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A86" w:rsidRDefault="001E0A86" w:rsidP="003B541A">
      <w:pPr>
        <w:tabs>
          <w:tab w:val="left" w:pos="0"/>
        </w:tabs>
        <w:ind w:right="-2"/>
      </w:pPr>
    </w:p>
    <w:p w:rsidR="00AD2FBD" w:rsidRDefault="00AD2FBD" w:rsidP="003B541A">
      <w:pPr>
        <w:tabs>
          <w:tab w:val="left" w:pos="0"/>
        </w:tabs>
        <w:ind w:right="-2"/>
      </w:pPr>
    </w:p>
    <w:p w:rsidR="00AD2FBD" w:rsidRPr="00AD2FBD" w:rsidRDefault="00AD2FBD" w:rsidP="003B541A">
      <w:pPr>
        <w:tabs>
          <w:tab w:val="left" w:pos="0"/>
        </w:tabs>
        <w:spacing w:after="50" w:line="265" w:lineRule="auto"/>
        <w:ind w:right="-2" w:hanging="10"/>
        <w:jc w:val="center"/>
        <w:rPr>
          <w:rFonts w:ascii="Calibri" w:eastAsia="Calibri" w:hAnsi="Calibri" w:cs="Calibri"/>
          <w:sz w:val="26"/>
          <w:lang w:eastAsia="pt-BR"/>
        </w:rPr>
      </w:pPr>
      <w:r w:rsidRPr="00AD2FBD">
        <w:rPr>
          <w:rFonts w:ascii="Calibri" w:eastAsia="Calibri" w:hAnsi="Calibri" w:cs="Calibri"/>
          <w:sz w:val="32"/>
          <w:lang w:eastAsia="pt-BR"/>
        </w:rPr>
        <w:t xml:space="preserve">AVISO DE DISPENSA </w:t>
      </w:r>
      <w:r w:rsidR="004E1C73">
        <w:rPr>
          <w:rFonts w:ascii="Calibri" w:eastAsia="Calibri" w:hAnsi="Calibri" w:cs="Calibri"/>
          <w:sz w:val="32"/>
          <w:lang w:eastAsia="pt-BR"/>
        </w:rPr>
        <w:t xml:space="preserve">FISICA </w:t>
      </w:r>
      <w:r w:rsidRPr="00AD2FBD">
        <w:rPr>
          <w:rFonts w:ascii="Calibri" w:eastAsia="Calibri" w:hAnsi="Calibri" w:cs="Calibri"/>
          <w:sz w:val="32"/>
          <w:lang w:eastAsia="pt-BR"/>
        </w:rPr>
        <w:t>N</w:t>
      </w:r>
      <w:r w:rsidRPr="00AD2FBD">
        <w:rPr>
          <w:rFonts w:ascii="Calibri" w:eastAsia="Calibri" w:hAnsi="Calibri" w:cs="Calibri"/>
          <w:sz w:val="32"/>
          <w:vertAlign w:val="superscript"/>
          <w:lang w:eastAsia="pt-BR"/>
        </w:rPr>
        <w:t xml:space="preserve">O </w:t>
      </w:r>
      <w:r w:rsidR="00BA0EB4">
        <w:rPr>
          <w:rFonts w:ascii="Calibri" w:eastAsia="Calibri" w:hAnsi="Calibri" w:cs="Calibri"/>
          <w:sz w:val="32"/>
          <w:lang w:eastAsia="pt-BR"/>
        </w:rPr>
        <w:t>001/2025</w:t>
      </w:r>
    </w:p>
    <w:p w:rsidR="00AD2FBD" w:rsidRPr="00AD2FBD" w:rsidRDefault="00AD2FBD" w:rsidP="003B541A">
      <w:pPr>
        <w:tabs>
          <w:tab w:val="left" w:pos="0"/>
        </w:tabs>
        <w:spacing w:after="308" w:line="253" w:lineRule="auto"/>
        <w:ind w:right="-2" w:hanging="10"/>
        <w:jc w:val="center"/>
        <w:rPr>
          <w:rFonts w:ascii="Calibri" w:eastAsia="Calibri" w:hAnsi="Calibri" w:cs="Calibri"/>
          <w:color w:val="000000"/>
          <w:sz w:val="26"/>
          <w:lang w:eastAsia="pt-BR"/>
        </w:rPr>
      </w:pPr>
      <w:r w:rsidRPr="00AD2FBD">
        <w:rPr>
          <w:rFonts w:ascii="Calibri" w:eastAsia="Calibri" w:hAnsi="Calibri" w:cs="Calibri"/>
          <w:color w:val="000000"/>
          <w:sz w:val="30"/>
          <w:lang w:eastAsia="pt-BR"/>
        </w:rPr>
        <w:t>ART. N</w:t>
      </w:r>
      <w:r w:rsidRPr="00AD2FBD">
        <w:rPr>
          <w:rFonts w:ascii="Calibri" w:eastAsia="Calibri" w:hAnsi="Calibri" w:cs="Calibri"/>
          <w:color w:val="000000"/>
          <w:sz w:val="30"/>
          <w:vertAlign w:val="superscript"/>
          <w:lang w:eastAsia="pt-BR"/>
        </w:rPr>
        <w:t xml:space="preserve">O </w:t>
      </w:r>
      <w:r w:rsidRPr="00AD2FBD">
        <w:rPr>
          <w:rFonts w:ascii="Calibri" w:eastAsia="Calibri" w:hAnsi="Calibri" w:cs="Calibri"/>
          <w:color w:val="000000"/>
          <w:sz w:val="30"/>
          <w:lang w:eastAsia="pt-BR"/>
        </w:rPr>
        <w:t>75, INCISO II da Lei 14.133/2021</w:t>
      </w:r>
    </w:p>
    <w:p w:rsidR="00AD2FBD" w:rsidRPr="00AD2FBD" w:rsidRDefault="00AD2FBD" w:rsidP="003B541A">
      <w:pPr>
        <w:tabs>
          <w:tab w:val="left" w:pos="0"/>
        </w:tabs>
        <w:spacing w:after="144" w:line="224" w:lineRule="auto"/>
        <w:ind w:right="-2" w:firstLine="694"/>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A Câmara Municipal de Bela Vista da Caroba (P.R.), pessoa jurídica de direito público interno, inscrita no CNPJ sob o n</w:t>
      </w:r>
      <w:r w:rsidRPr="00AD2FBD">
        <w:rPr>
          <w:rFonts w:ascii="Calibri" w:eastAsia="Calibri" w:hAnsi="Calibri" w:cs="Calibri"/>
          <w:color w:val="000000"/>
          <w:sz w:val="26"/>
          <w:vertAlign w:val="superscript"/>
          <w:lang w:eastAsia="pt-BR"/>
        </w:rPr>
        <w:t xml:space="preserve">o </w:t>
      </w:r>
      <w:r w:rsidRPr="00AD2FBD">
        <w:rPr>
          <w:rFonts w:ascii="Calibri" w:eastAsia="Calibri" w:hAnsi="Calibri" w:cs="Calibri"/>
          <w:color w:val="000000"/>
          <w:sz w:val="26"/>
          <w:lang w:eastAsia="pt-BR"/>
        </w:rPr>
        <w:t>06612442/0001-51, com sede à Rua Paraíba nº 1619, Centro, torna público que, realizará Chamada Pública, com critério de julgamento MENOR PREÇO POR ITEM, nos termos Art. 75, inciso II da Lei 14.133/2021, e as exigências estabelecidas neste instrumento, conforme os critérios e procedimentos a seguir definidos, objetivando obter a melhor proposta a serem apresentadas na data designada:</w:t>
      </w:r>
    </w:p>
    <w:p w:rsidR="00AD2FBD" w:rsidRPr="00605186" w:rsidRDefault="00AD2FBD" w:rsidP="003B541A">
      <w:pPr>
        <w:tabs>
          <w:tab w:val="left" w:pos="0"/>
        </w:tabs>
        <w:spacing w:after="91" w:line="224" w:lineRule="auto"/>
        <w:ind w:right="-2"/>
        <w:jc w:val="both"/>
        <w:rPr>
          <w:rFonts w:ascii="Calibri" w:eastAsia="Calibri" w:hAnsi="Calibri" w:cs="Calibri"/>
          <w:color w:val="000000" w:themeColor="text1"/>
          <w:sz w:val="26"/>
          <w:lang w:eastAsia="pt-BR"/>
        </w:rPr>
      </w:pPr>
      <w:r w:rsidRPr="00605186">
        <w:rPr>
          <w:rFonts w:ascii="Calibri" w:eastAsia="Calibri" w:hAnsi="Calibri" w:cs="Calibri"/>
          <w:color w:val="000000" w:themeColor="text1"/>
          <w:sz w:val="26"/>
          <w:lang w:eastAsia="pt-BR"/>
        </w:rPr>
        <w:t xml:space="preserve">Data limite para apresentação da proposta e documentação de habilitação: </w:t>
      </w:r>
      <w:r w:rsidR="0046356F">
        <w:rPr>
          <w:rFonts w:ascii="Calibri" w:eastAsia="Calibri" w:hAnsi="Calibri" w:cs="Calibri"/>
          <w:color w:val="000000" w:themeColor="text1"/>
          <w:sz w:val="26"/>
          <w:lang w:eastAsia="pt-BR"/>
        </w:rPr>
        <w:t>10/10</w:t>
      </w:r>
      <w:r w:rsidR="00BA0EB4" w:rsidRPr="00605186">
        <w:rPr>
          <w:rFonts w:ascii="Calibri" w:eastAsia="Calibri" w:hAnsi="Calibri" w:cs="Calibri"/>
          <w:color w:val="000000" w:themeColor="text1"/>
          <w:sz w:val="26"/>
          <w:lang w:eastAsia="pt-BR"/>
        </w:rPr>
        <w:t>/2025</w:t>
      </w:r>
      <w:r w:rsidRPr="00605186">
        <w:rPr>
          <w:rFonts w:ascii="Calibri" w:eastAsia="Calibri" w:hAnsi="Calibri" w:cs="Calibri"/>
          <w:color w:val="000000" w:themeColor="text1"/>
          <w:sz w:val="26"/>
          <w:lang w:eastAsia="pt-BR"/>
        </w:rPr>
        <w:t xml:space="preserve"> as 17:00:00 horas.</w:t>
      </w:r>
    </w:p>
    <w:p w:rsidR="00AD2FBD" w:rsidRPr="00AD2FBD" w:rsidRDefault="00AD2FBD" w:rsidP="003B541A">
      <w:pPr>
        <w:tabs>
          <w:tab w:val="left" w:pos="0"/>
        </w:tabs>
        <w:spacing w:after="403" w:line="224" w:lineRule="auto"/>
        <w:ind w:right="-2" w:firstLine="5"/>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xml:space="preserve">Endereço eletrônico para envio da proposta preenchida e assinada em conjunto com a documentação de habilitação, todos em PDF: </w:t>
      </w:r>
      <w:hyperlink r:id="rId8" w:history="1">
        <w:r w:rsidRPr="00AD2FBD">
          <w:rPr>
            <w:rFonts w:ascii="Calibri" w:eastAsia="Calibri" w:hAnsi="Calibri" w:cs="Calibri"/>
            <w:color w:val="0563C1"/>
            <w:sz w:val="26"/>
            <w:u w:val="single" w:color="000000"/>
            <w:lang w:eastAsia="pt-BR"/>
          </w:rPr>
          <w:t>camara@belavistadacaroba.pr.leg.br</w:t>
        </w:r>
      </w:hyperlink>
      <w:r w:rsidRPr="00AD2FBD">
        <w:rPr>
          <w:rFonts w:ascii="Calibri" w:eastAsia="Calibri" w:hAnsi="Calibri" w:cs="Calibri"/>
          <w:color w:val="000000"/>
          <w:sz w:val="26"/>
          <w:u w:val="single" w:color="000000"/>
          <w:lang w:eastAsia="pt-BR"/>
        </w:rPr>
        <w:t xml:space="preserve"> .</w:t>
      </w:r>
    </w:p>
    <w:p w:rsidR="00AD2FBD" w:rsidRPr="00AD2FBD" w:rsidRDefault="00AD2FBD" w:rsidP="003B541A">
      <w:pPr>
        <w:keepNext/>
        <w:keepLines/>
        <w:tabs>
          <w:tab w:val="left" w:pos="0"/>
        </w:tabs>
        <w:spacing w:after="3" w:line="259" w:lineRule="auto"/>
        <w:ind w:right="-2" w:hanging="10"/>
        <w:outlineLvl w:val="0"/>
        <w:rPr>
          <w:rFonts w:ascii="Calibri" w:eastAsia="Calibri" w:hAnsi="Calibri" w:cs="Calibri"/>
          <w:color w:val="000000"/>
          <w:sz w:val="32"/>
          <w:lang w:eastAsia="pt-BR"/>
        </w:rPr>
      </w:pPr>
      <w:r w:rsidRPr="00AD2FBD">
        <w:rPr>
          <w:rFonts w:ascii="Calibri" w:eastAsia="Calibri" w:hAnsi="Calibri" w:cs="Calibri"/>
          <w:color w:val="000000"/>
          <w:sz w:val="32"/>
          <w:lang w:eastAsia="pt-BR"/>
        </w:rPr>
        <w:t>1 - DO OBJETO</w:t>
      </w:r>
    </w:p>
    <w:p w:rsidR="00AD2FBD" w:rsidRPr="00AD2FBD" w:rsidRDefault="00AD2FBD" w:rsidP="003B541A">
      <w:pPr>
        <w:tabs>
          <w:tab w:val="left" w:pos="0"/>
        </w:tabs>
        <w:spacing w:after="261" w:line="222" w:lineRule="auto"/>
        <w:ind w:right="-2" w:firstLine="5"/>
        <w:jc w:val="both"/>
        <w:rPr>
          <w:rFonts w:ascii="Calibri" w:eastAsia="Calibri" w:hAnsi="Calibri" w:cs="Calibri"/>
          <w:color w:val="000000"/>
          <w:sz w:val="26"/>
          <w:lang w:eastAsia="pt-BR"/>
        </w:rPr>
      </w:pPr>
      <w:r w:rsidRPr="00AD2FBD">
        <w:rPr>
          <w:rFonts w:ascii="Calibri" w:eastAsia="Calibri" w:hAnsi="Calibri" w:cs="Calibri"/>
          <w:noProof/>
          <w:color w:val="000000"/>
          <w:sz w:val="26"/>
          <w:lang w:eastAsia="pt-BR"/>
        </w:rPr>
        <w:drawing>
          <wp:anchor distT="0" distB="0" distL="114300" distR="114300" simplePos="0" relativeHeight="251659264" behindDoc="0" locked="0" layoutInCell="1" allowOverlap="0" wp14:anchorId="5320A4E5" wp14:editId="2662BC56">
            <wp:simplePos x="0" y="0"/>
            <wp:positionH relativeFrom="page">
              <wp:posOffset>594360</wp:posOffset>
            </wp:positionH>
            <wp:positionV relativeFrom="page">
              <wp:posOffset>353668</wp:posOffset>
            </wp:positionV>
            <wp:extent cx="1005840" cy="1064054"/>
            <wp:effectExtent l="0" t="0" r="0" b="0"/>
            <wp:wrapTopAndBottom/>
            <wp:docPr id="15" name="Picture 1682"/>
            <wp:cNvGraphicFramePr/>
            <a:graphic xmlns:a="http://schemas.openxmlformats.org/drawingml/2006/main">
              <a:graphicData uri="http://schemas.openxmlformats.org/drawingml/2006/picture">
                <pic:pic xmlns:pic="http://schemas.openxmlformats.org/drawingml/2006/picture">
                  <pic:nvPicPr>
                    <pic:cNvPr id="1682" name="Picture 1682"/>
                    <pic:cNvPicPr/>
                  </pic:nvPicPr>
                  <pic:blipFill>
                    <a:blip r:embed="rId9"/>
                    <a:stretch>
                      <a:fillRect/>
                    </a:stretch>
                  </pic:blipFill>
                  <pic:spPr>
                    <a:xfrm>
                      <a:off x="0" y="0"/>
                      <a:ext cx="1005840" cy="1064054"/>
                    </a:xfrm>
                    <a:prstGeom prst="rect">
                      <a:avLst/>
                    </a:prstGeom>
                  </pic:spPr>
                </pic:pic>
              </a:graphicData>
            </a:graphic>
          </wp:anchor>
        </w:drawing>
      </w:r>
      <w:proofErr w:type="gramStart"/>
      <w:r w:rsidRPr="00AD2FBD">
        <w:rPr>
          <w:rFonts w:ascii="Calibri" w:eastAsia="Calibri" w:hAnsi="Calibri" w:cs="Calibri"/>
          <w:color w:val="000000"/>
          <w:sz w:val="28"/>
          <w:lang w:eastAsia="pt-BR"/>
        </w:rPr>
        <w:t xml:space="preserve">1.1 </w:t>
      </w:r>
      <w:r w:rsidR="00BA0EB4" w:rsidRPr="00BA0EB4">
        <w:rPr>
          <w:rFonts w:ascii="Calibri" w:eastAsia="Calibri" w:hAnsi="Calibri" w:cs="Calibri"/>
          <w:color w:val="000000"/>
          <w:sz w:val="28"/>
          <w:lang w:eastAsia="pt-BR"/>
        </w:rPr>
        <w:t>Constitui</w:t>
      </w:r>
      <w:proofErr w:type="gramEnd"/>
      <w:r w:rsidR="00BA0EB4" w:rsidRPr="00BA0EB4">
        <w:rPr>
          <w:rFonts w:ascii="Calibri" w:eastAsia="Calibri" w:hAnsi="Calibri" w:cs="Calibri"/>
          <w:color w:val="000000"/>
          <w:sz w:val="28"/>
          <w:lang w:eastAsia="pt-BR"/>
        </w:rPr>
        <w:t xml:space="preserve"> objeto da presente contratação direta a aquisição de placas de identificação dos vereadores</w:t>
      </w:r>
      <w:r w:rsidR="00BA0EB4">
        <w:rPr>
          <w:rFonts w:ascii="Calibri" w:eastAsia="Calibri" w:hAnsi="Calibri" w:cs="Calibri"/>
          <w:color w:val="000000"/>
          <w:sz w:val="28"/>
          <w:lang w:eastAsia="pt-BR"/>
        </w:rPr>
        <w:t>, quadro para a galeria dos vereadores e do presidente</w:t>
      </w:r>
      <w:r w:rsidR="00BA0EB4" w:rsidRPr="00BA0EB4">
        <w:rPr>
          <w:rFonts w:ascii="Calibri" w:eastAsia="Calibri" w:hAnsi="Calibri" w:cs="Calibri"/>
          <w:color w:val="000000"/>
          <w:sz w:val="28"/>
          <w:lang w:eastAsia="pt-BR"/>
        </w:rPr>
        <w:t>, conforme especificações constantes no Termo de Referência</w:t>
      </w:r>
      <w:r w:rsidR="004E1C73">
        <w:rPr>
          <w:rFonts w:ascii="Calibri" w:eastAsia="Calibri" w:hAnsi="Calibri" w:cs="Calibri"/>
          <w:color w:val="000000"/>
          <w:sz w:val="28"/>
          <w:lang w:eastAsia="pt-BR"/>
        </w:rPr>
        <w:t>.</w:t>
      </w:r>
    </w:p>
    <w:p w:rsidR="00AD2FBD" w:rsidRPr="00AD2FBD" w:rsidRDefault="00AD2FBD" w:rsidP="003B541A">
      <w:pPr>
        <w:tabs>
          <w:tab w:val="left" w:pos="0"/>
        </w:tabs>
        <w:spacing w:after="202" w:line="222" w:lineRule="auto"/>
        <w:ind w:right="-2"/>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1.2 Compõem este Edital, além das condições específicas, os seguintes documentos:</w:t>
      </w:r>
    </w:p>
    <w:p w:rsidR="00AD2FBD" w:rsidRPr="00AD2FBD" w:rsidRDefault="00AD2FBD" w:rsidP="003B541A">
      <w:pPr>
        <w:keepNext/>
        <w:keepLines/>
        <w:tabs>
          <w:tab w:val="left" w:pos="0"/>
        </w:tabs>
        <w:spacing w:after="3" w:line="259" w:lineRule="auto"/>
        <w:ind w:right="-2" w:hanging="10"/>
        <w:outlineLvl w:val="0"/>
        <w:rPr>
          <w:rFonts w:ascii="Calibri" w:eastAsia="Calibri" w:hAnsi="Calibri" w:cs="Calibri"/>
          <w:color w:val="000000"/>
          <w:sz w:val="32"/>
          <w:lang w:eastAsia="pt-BR"/>
        </w:rPr>
      </w:pPr>
      <w:r w:rsidRPr="00AD2FBD">
        <w:rPr>
          <w:rFonts w:ascii="Calibri" w:eastAsia="Calibri" w:hAnsi="Calibri" w:cs="Calibri"/>
          <w:color w:val="000000"/>
          <w:sz w:val="32"/>
          <w:lang w:eastAsia="pt-BR"/>
        </w:rPr>
        <w:t>1.2.1 - ANEXO I - TERMO DE REFERÊNCIA;</w:t>
      </w:r>
    </w:p>
    <w:p w:rsidR="00AD2FBD" w:rsidRPr="00AD2FBD" w:rsidRDefault="00AD2FBD" w:rsidP="003B541A">
      <w:pPr>
        <w:tabs>
          <w:tab w:val="left" w:pos="0"/>
        </w:tabs>
        <w:spacing w:after="0" w:line="259" w:lineRule="auto"/>
        <w:ind w:right="-2" w:hanging="10"/>
        <w:rPr>
          <w:rFonts w:ascii="Calibri" w:eastAsia="Calibri" w:hAnsi="Calibri" w:cs="Calibri"/>
          <w:color w:val="000000"/>
          <w:sz w:val="26"/>
          <w:lang w:eastAsia="pt-BR"/>
        </w:rPr>
      </w:pPr>
      <w:r w:rsidRPr="00AD2FBD">
        <w:rPr>
          <w:rFonts w:ascii="Calibri" w:eastAsia="Calibri" w:hAnsi="Calibri" w:cs="Calibri"/>
          <w:color w:val="000000"/>
          <w:sz w:val="30"/>
          <w:lang w:eastAsia="pt-BR"/>
        </w:rPr>
        <w:t>1.2.2 -ANEXO II - MODELO DE PROPOSTA;</w:t>
      </w:r>
    </w:p>
    <w:p w:rsidR="00AD2FBD" w:rsidRPr="00AD2FBD" w:rsidRDefault="00AD2FBD" w:rsidP="003B541A">
      <w:pPr>
        <w:keepNext/>
        <w:keepLines/>
        <w:tabs>
          <w:tab w:val="left" w:pos="0"/>
        </w:tabs>
        <w:spacing w:after="3" w:line="259" w:lineRule="auto"/>
        <w:ind w:right="-2" w:hanging="10"/>
        <w:outlineLvl w:val="1"/>
        <w:rPr>
          <w:rFonts w:ascii="Calibri" w:eastAsia="Calibri" w:hAnsi="Calibri" w:cs="Calibri"/>
          <w:color w:val="000000"/>
          <w:sz w:val="30"/>
          <w:lang w:eastAsia="pt-BR"/>
        </w:rPr>
      </w:pPr>
      <w:r w:rsidRPr="00AD2FBD">
        <w:rPr>
          <w:rFonts w:ascii="Calibri" w:eastAsia="Calibri" w:hAnsi="Calibri" w:cs="Calibri"/>
          <w:color w:val="000000"/>
          <w:sz w:val="32"/>
          <w:lang w:eastAsia="pt-BR"/>
        </w:rPr>
        <w:t>2 - DOS RECURSOS ORÇAMENTÁRIOS</w:t>
      </w:r>
    </w:p>
    <w:p w:rsidR="00AD2FBD" w:rsidRPr="00605186" w:rsidRDefault="00AD2FBD" w:rsidP="003B541A">
      <w:pPr>
        <w:tabs>
          <w:tab w:val="left" w:pos="0"/>
        </w:tabs>
        <w:spacing w:after="4" w:line="224" w:lineRule="auto"/>
        <w:ind w:right="-2" w:firstLine="14"/>
        <w:jc w:val="both"/>
        <w:rPr>
          <w:rFonts w:ascii="Calibri" w:eastAsia="Calibri" w:hAnsi="Calibri" w:cs="Calibri"/>
          <w:color w:val="000000" w:themeColor="text1"/>
          <w:sz w:val="26"/>
          <w:lang w:eastAsia="pt-BR"/>
        </w:rPr>
      </w:pPr>
      <w:r w:rsidRPr="00AD2FBD">
        <w:rPr>
          <w:rFonts w:ascii="Calibri" w:eastAsia="Calibri" w:hAnsi="Calibri" w:cs="Calibri"/>
          <w:color w:val="000000"/>
          <w:sz w:val="26"/>
          <w:lang w:eastAsia="pt-BR"/>
        </w:rPr>
        <w:t>2.1. As despesas decorrentes desta contratação estão programadas em dotação orçamentária própria, prevista no orçamento do Poder Legislativo Municipal de Bela Vista da Caroba/PR, para exercício de 202</w:t>
      </w:r>
      <w:r w:rsidR="005764FA">
        <w:rPr>
          <w:rFonts w:ascii="Calibri" w:eastAsia="Calibri" w:hAnsi="Calibri" w:cs="Calibri"/>
          <w:color w:val="000000"/>
          <w:sz w:val="26"/>
          <w:lang w:eastAsia="pt-BR"/>
        </w:rPr>
        <w:t>5</w:t>
      </w:r>
      <w:r w:rsidRPr="00AD2FBD">
        <w:rPr>
          <w:rFonts w:ascii="Calibri" w:eastAsia="Calibri" w:hAnsi="Calibri" w:cs="Calibri"/>
          <w:color w:val="000000"/>
          <w:sz w:val="26"/>
          <w:lang w:eastAsia="pt-BR"/>
        </w:rPr>
        <w:t xml:space="preserve">, na classificação abaixo: Institucional </w:t>
      </w:r>
      <w:r w:rsidRPr="00BA0EB4">
        <w:rPr>
          <w:rFonts w:ascii="Calibri" w:eastAsia="Calibri" w:hAnsi="Calibri" w:cs="Calibri"/>
          <w:color w:val="FF0000"/>
          <w:sz w:val="26"/>
          <w:lang w:eastAsia="pt-BR"/>
        </w:rPr>
        <w:t xml:space="preserve">Funcional </w:t>
      </w:r>
      <w:r w:rsidRPr="00605186">
        <w:rPr>
          <w:rFonts w:ascii="Calibri" w:eastAsia="Calibri" w:hAnsi="Calibri" w:cs="Calibri"/>
          <w:color w:val="000000" w:themeColor="text1"/>
          <w:sz w:val="26"/>
          <w:lang w:eastAsia="pt-BR"/>
        </w:rPr>
        <w:t>Programática: 01 01.01.01 031 0100.4004;</w:t>
      </w:r>
    </w:p>
    <w:p w:rsidR="004E1C73" w:rsidRPr="00605186" w:rsidRDefault="005764FA" w:rsidP="003B541A">
      <w:pPr>
        <w:tabs>
          <w:tab w:val="left" w:pos="0"/>
        </w:tabs>
        <w:spacing w:after="253" w:line="224" w:lineRule="auto"/>
        <w:ind w:right="-2"/>
        <w:jc w:val="both"/>
        <w:rPr>
          <w:rFonts w:ascii="Calibri" w:eastAsia="Calibri" w:hAnsi="Calibri" w:cs="Calibri"/>
          <w:color w:val="000000" w:themeColor="text1"/>
          <w:sz w:val="26"/>
          <w:lang w:eastAsia="pt-BR"/>
        </w:rPr>
      </w:pPr>
      <w:r w:rsidRPr="00605186">
        <w:rPr>
          <w:rFonts w:ascii="Calibri" w:eastAsia="Calibri" w:hAnsi="Calibri" w:cs="Calibri"/>
          <w:color w:val="000000" w:themeColor="text1"/>
          <w:sz w:val="26"/>
          <w:lang w:eastAsia="pt-BR"/>
        </w:rPr>
        <w:t>Natureza: 3.3.90.39.00</w:t>
      </w:r>
      <w:r w:rsidR="00AD2FBD" w:rsidRPr="00605186">
        <w:rPr>
          <w:rFonts w:ascii="Calibri" w:eastAsia="Calibri" w:hAnsi="Calibri" w:cs="Calibri"/>
          <w:color w:val="000000" w:themeColor="text1"/>
          <w:sz w:val="26"/>
          <w:lang w:eastAsia="pt-BR"/>
        </w:rPr>
        <w:t xml:space="preserve">; </w:t>
      </w:r>
    </w:p>
    <w:p w:rsidR="005764FA" w:rsidRPr="00605186" w:rsidRDefault="005764FA" w:rsidP="005764FA">
      <w:pPr>
        <w:tabs>
          <w:tab w:val="left" w:pos="0"/>
        </w:tabs>
        <w:spacing w:after="4" w:line="224" w:lineRule="auto"/>
        <w:ind w:right="-2" w:firstLine="14"/>
        <w:jc w:val="both"/>
        <w:rPr>
          <w:rFonts w:ascii="Calibri" w:eastAsia="Calibri" w:hAnsi="Calibri" w:cs="Calibri"/>
          <w:color w:val="000000" w:themeColor="text1"/>
          <w:sz w:val="26"/>
          <w:lang w:eastAsia="pt-BR"/>
        </w:rPr>
      </w:pPr>
      <w:r w:rsidRPr="00605186">
        <w:rPr>
          <w:rFonts w:ascii="Calibri" w:eastAsia="Calibri" w:hAnsi="Calibri" w:cs="Calibri"/>
          <w:color w:val="000000" w:themeColor="text1"/>
          <w:sz w:val="26"/>
          <w:lang w:eastAsia="pt-BR"/>
        </w:rPr>
        <w:t>Programática: 01 01.01.01 031 0100.4004;</w:t>
      </w:r>
    </w:p>
    <w:p w:rsidR="005764FA" w:rsidRPr="00605186" w:rsidRDefault="005764FA" w:rsidP="005764FA">
      <w:pPr>
        <w:tabs>
          <w:tab w:val="left" w:pos="0"/>
        </w:tabs>
        <w:spacing w:after="253" w:line="224" w:lineRule="auto"/>
        <w:ind w:right="-2"/>
        <w:jc w:val="both"/>
        <w:rPr>
          <w:rFonts w:ascii="Calibri" w:eastAsia="Calibri" w:hAnsi="Calibri" w:cs="Calibri"/>
          <w:color w:val="000000" w:themeColor="text1"/>
          <w:sz w:val="26"/>
          <w:lang w:eastAsia="pt-BR"/>
        </w:rPr>
      </w:pPr>
      <w:r w:rsidRPr="00605186">
        <w:rPr>
          <w:rFonts w:ascii="Calibri" w:eastAsia="Calibri" w:hAnsi="Calibri" w:cs="Calibri"/>
          <w:color w:val="000000" w:themeColor="text1"/>
          <w:sz w:val="26"/>
          <w:lang w:eastAsia="pt-BR"/>
        </w:rPr>
        <w:t xml:space="preserve">Natureza: 4.4.90.52.00; </w:t>
      </w:r>
    </w:p>
    <w:p w:rsidR="005764FA" w:rsidRPr="00BA0EB4" w:rsidRDefault="005764FA" w:rsidP="003B541A">
      <w:pPr>
        <w:tabs>
          <w:tab w:val="left" w:pos="0"/>
        </w:tabs>
        <w:spacing w:after="253" w:line="224" w:lineRule="auto"/>
        <w:ind w:right="-2"/>
        <w:jc w:val="both"/>
        <w:rPr>
          <w:rFonts w:ascii="Calibri" w:eastAsia="Calibri" w:hAnsi="Calibri" w:cs="Calibri"/>
          <w:color w:val="FF0000"/>
          <w:sz w:val="26"/>
          <w:lang w:eastAsia="pt-BR"/>
        </w:rPr>
      </w:pPr>
    </w:p>
    <w:p w:rsidR="00AD2FBD" w:rsidRPr="00AD2FBD" w:rsidRDefault="00AD2FBD" w:rsidP="003B541A">
      <w:pPr>
        <w:keepNext/>
        <w:keepLines/>
        <w:tabs>
          <w:tab w:val="left" w:pos="0"/>
        </w:tabs>
        <w:spacing w:after="0" w:line="259" w:lineRule="auto"/>
        <w:ind w:right="-2" w:hanging="10"/>
        <w:outlineLvl w:val="1"/>
        <w:rPr>
          <w:rFonts w:ascii="Calibri" w:eastAsia="Calibri" w:hAnsi="Calibri" w:cs="Calibri"/>
          <w:color w:val="000000"/>
          <w:sz w:val="30"/>
          <w:lang w:eastAsia="pt-BR"/>
        </w:rPr>
      </w:pPr>
      <w:r w:rsidRPr="00AD2FBD">
        <w:rPr>
          <w:rFonts w:ascii="Calibri" w:eastAsia="Calibri" w:hAnsi="Calibri" w:cs="Calibri"/>
          <w:color w:val="000000"/>
          <w:sz w:val="30"/>
          <w:lang w:eastAsia="pt-BR"/>
        </w:rPr>
        <w:lastRenderedPageBreak/>
        <w:t>3 - DO VALOR ESTIMADO</w:t>
      </w:r>
    </w:p>
    <w:p w:rsidR="00AD2FBD" w:rsidRPr="003B541A" w:rsidRDefault="00AD2FBD" w:rsidP="003B541A">
      <w:pPr>
        <w:tabs>
          <w:tab w:val="left" w:pos="0"/>
        </w:tabs>
        <w:spacing w:after="4" w:line="224" w:lineRule="auto"/>
        <w:ind w:right="-2" w:firstLine="5"/>
        <w:jc w:val="both"/>
        <w:rPr>
          <w:rFonts w:ascii="Calibri" w:eastAsia="Calibri" w:hAnsi="Calibri" w:cs="Calibri"/>
          <w:color w:val="000000" w:themeColor="text1"/>
          <w:sz w:val="26"/>
          <w:lang w:eastAsia="pt-BR"/>
        </w:rPr>
      </w:pPr>
      <w:r w:rsidRPr="00AD2FBD">
        <w:rPr>
          <w:rFonts w:ascii="Calibri" w:eastAsia="Calibri" w:hAnsi="Calibri" w:cs="Calibri"/>
          <w:color w:val="000000"/>
          <w:sz w:val="26"/>
          <w:lang w:eastAsia="pt-BR"/>
        </w:rPr>
        <w:t xml:space="preserve">3.1 - </w:t>
      </w:r>
      <w:r w:rsidRPr="003B541A">
        <w:rPr>
          <w:rFonts w:ascii="Calibri" w:eastAsia="Calibri" w:hAnsi="Calibri" w:cs="Calibri"/>
          <w:color w:val="000000" w:themeColor="text1"/>
          <w:sz w:val="26"/>
          <w:lang w:eastAsia="pt-BR"/>
        </w:rPr>
        <w:t>O valor global estim</w:t>
      </w:r>
      <w:r w:rsidR="003B541A">
        <w:rPr>
          <w:rFonts w:ascii="Calibri" w:eastAsia="Calibri" w:hAnsi="Calibri" w:cs="Calibri"/>
          <w:color w:val="000000" w:themeColor="text1"/>
          <w:sz w:val="26"/>
          <w:lang w:eastAsia="pt-BR"/>
        </w:rPr>
        <w:t xml:space="preserve">ado para contratação será de R$ </w:t>
      </w:r>
      <w:r w:rsidR="003B541A" w:rsidRPr="0046356F">
        <w:rPr>
          <w:rFonts w:ascii="Calibri" w:eastAsia="Calibri" w:hAnsi="Calibri" w:cs="Calibri"/>
          <w:color w:val="FF0000"/>
          <w:sz w:val="26"/>
        </w:rPr>
        <w:t>2.082,65</w:t>
      </w:r>
      <w:r w:rsidRPr="0046356F">
        <w:rPr>
          <w:rFonts w:ascii="Calibri" w:eastAsia="Calibri" w:hAnsi="Calibri" w:cs="Calibri"/>
          <w:color w:val="FF0000"/>
          <w:sz w:val="26"/>
          <w:lang w:eastAsia="pt-BR"/>
        </w:rPr>
        <w:t xml:space="preserve"> </w:t>
      </w:r>
      <w:r w:rsidRPr="003B541A">
        <w:rPr>
          <w:rFonts w:ascii="Calibri" w:eastAsia="Calibri" w:hAnsi="Calibri" w:cs="Calibri"/>
          <w:color w:val="000000" w:themeColor="text1"/>
          <w:sz w:val="26"/>
          <w:lang w:eastAsia="pt-BR"/>
        </w:rPr>
        <w:t>(</w:t>
      </w:r>
      <w:r w:rsidR="003B541A" w:rsidRPr="003B541A">
        <w:rPr>
          <w:rFonts w:ascii="Calibri" w:eastAsia="Calibri" w:hAnsi="Calibri" w:cs="Calibri"/>
          <w:color w:val="000000" w:themeColor="text1"/>
          <w:sz w:val="26"/>
          <w:lang w:eastAsia="pt-BR"/>
        </w:rPr>
        <w:t>dois mil e oitenta e dois reais e sessenta e cinco centavos</w:t>
      </w:r>
      <w:r w:rsidRPr="003B541A">
        <w:rPr>
          <w:rFonts w:ascii="Calibri" w:eastAsia="Calibri" w:hAnsi="Calibri" w:cs="Calibri"/>
          <w:color w:val="000000" w:themeColor="text1"/>
          <w:sz w:val="26"/>
          <w:lang w:eastAsia="pt-BR"/>
        </w:rPr>
        <w:t>)</w:t>
      </w:r>
    </w:p>
    <w:p w:rsidR="00AD2FBD" w:rsidRPr="00AD2FBD" w:rsidRDefault="00AD2FBD" w:rsidP="003B541A">
      <w:pPr>
        <w:keepNext/>
        <w:keepLines/>
        <w:tabs>
          <w:tab w:val="left" w:pos="0"/>
        </w:tabs>
        <w:spacing w:after="276" w:line="259" w:lineRule="auto"/>
        <w:ind w:right="-2" w:hanging="10"/>
        <w:outlineLvl w:val="1"/>
        <w:rPr>
          <w:rFonts w:ascii="Calibri" w:eastAsia="Calibri" w:hAnsi="Calibri" w:cs="Calibri"/>
          <w:color w:val="000000"/>
          <w:sz w:val="30"/>
          <w:lang w:eastAsia="pt-BR"/>
        </w:rPr>
      </w:pPr>
      <w:r w:rsidRPr="00AD2FBD">
        <w:rPr>
          <w:rFonts w:ascii="Calibri" w:eastAsia="Calibri" w:hAnsi="Calibri" w:cs="Calibri"/>
          <w:color w:val="000000"/>
          <w:sz w:val="30"/>
          <w:lang w:eastAsia="pt-BR"/>
        </w:rPr>
        <w:t>4 - PRAZO PARA ENVIO DE COTAÇÃO E DOCUMENTOS DE HABILITAÇÃO</w:t>
      </w:r>
    </w:p>
    <w:p w:rsidR="00AD2FBD" w:rsidRPr="00605186" w:rsidRDefault="00AD2FBD" w:rsidP="003B541A">
      <w:pPr>
        <w:tabs>
          <w:tab w:val="left" w:pos="0"/>
        </w:tabs>
        <w:spacing w:after="300" w:line="216" w:lineRule="auto"/>
        <w:ind w:right="-2"/>
        <w:jc w:val="both"/>
        <w:rPr>
          <w:rFonts w:ascii="Calibri" w:eastAsia="Calibri" w:hAnsi="Calibri" w:cs="Calibri"/>
          <w:color w:val="000000" w:themeColor="text1"/>
          <w:sz w:val="26"/>
          <w:lang w:eastAsia="pt-BR"/>
        </w:rPr>
      </w:pPr>
      <w:r w:rsidRPr="00AD2FBD">
        <w:rPr>
          <w:rFonts w:ascii="Calibri" w:eastAsia="Calibri" w:hAnsi="Calibri" w:cs="Calibri"/>
          <w:color w:val="000000"/>
          <w:sz w:val="26"/>
          <w:lang w:eastAsia="pt-BR"/>
        </w:rPr>
        <w:t>4.1. A presente CHAMADA PÚBLICA fi</w:t>
      </w:r>
      <w:r>
        <w:rPr>
          <w:rFonts w:ascii="Calibri" w:eastAsia="Calibri" w:hAnsi="Calibri" w:cs="Calibri"/>
          <w:color w:val="000000"/>
          <w:sz w:val="26"/>
          <w:lang w:eastAsia="pt-BR"/>
        </w:rPr>
        <w:t xml:space="preserve">cará </w:t>
      </w:r>
      <w:r w:rsidR="004E1C73">
        <w:rPr>
          <w:rFonts w:ascii="Calibri" w:eastAsia="Calibri" w:hAnsi="Calibri" w:cs="Calibri"/>
          <w:color w:val="000000"/>
          <w:sz w:val="26"/>
          <w:lang w:eastAsia="pt-BR"/>
        </w:rPr>
        <w:t>ABERTA POR UM PERÍODO DE 03</w:t>
      </w:r>
      <w:r w:rsidRPr="00AD2FBD">
        <w:rPr>
          <w:rFonts w:ascii="Calibri" w:eastAsia="Calibri" w:hAnsi="Calibri" w:cs="Calibri"/>
          <w:color w:val="000000"/>
          <w:sz w:val="26"/>
          <w:lang w:eastAsia="pt-BR"/>
        </w:rPr>
        <w:t xml:space="preserve"> (</w:t>
      </w:r>
      <w:r w:rsidR="004E1C73">
        <w:rPr>
          <w:rFonts w:ascii="Calibri" w:eastAsia="Calibri" w:hAnsi="Calibri" w:cs="Calibri"/>
          <w:color w:val="000000"/>
          <w:sz w:val="26"/>
          <w:lang w:eastAsia="pt-BR"/>
        </w:rPr>
        <w:t>TRES</w:t>
      </w:r>
      <w:r w:rsidRPr="00AD2FBD">
        <w:rPr>
          <w:rFonts w:ascii="Calibri" w:eastAsia="Calibri" w:hAnsi="Calibri" w:cs="Calibri"/>
          <w:color w:val="000000"/>
          <w:sz w:val="26"/>
          <w:lang w:eastAsia="pt-BR"/>
        </w:rPr>
        <w:t xml:space="preserve">) DIAS ÚTEIS, a partir da data da divulgação </w:t>
      </w:r>
      <w:r w:rsidRPr="00AD2FBD">
        <w:rPr>
          <w:rFonts w:ascii="Calibri" w:eastAsia="Calibri" w:hAnsi="Calibri" w:cs="Calibri"/>
          <w:sz w:val="26"/>
          <w:lang w:eastAsia="pt-BR"/>
        </w:rPr>
        <w:t xml:space="preserve">no </w:t>
      </w:r>
      <w:r>
        <w:rPr>
          <w:rFonts w:ascii="Calibri" w:eastAsia="Calibri" w:hAnsi="Calibri" w:cs="Calibri"/>
          <w:sz w:val="26"/>
          <w:lang w:eastAsia="pt-BR"/>
        </w:rPr>
        <w:t xml:space="preserve">site e no Portal da </w:t>
      </w:r>
      <w:r w:rsidRPr="00AD2FBD">
        <w:rPr>
          <w:rFonts w:ascii="Calibri" w:eastAsia="Calibri" w:hAnsi="Calibri" w:cs="Calibri"/>
          <w:sz w:val="26"/>
          <w:lang w:eastAsia="pt-BR"/>
        </w:rPr>
        <w:t xml:space="preserve">AMP </w:t>
      </w:r>
      <w:r w:rsidRPr="00AD2FBD">
        <w:rPr>
          <w:rFonts w:ascii="Calibri" w:eastAsia="Calibri" w:hAnsi="Calibri" w:cs="Calibri"/>
          <w:noProof/>
          <w:sz w:val="26"/>
          <w:lang w:eastAsia="pt-BR"/>
        </w:rPr>
        <w:drawing>
          <wp:inline distT="0" distB="0" distL="0" distR="0" wp14:anchorId="34DFEC3C" wp14:editId="0D768E18">
            <wp:extent cx="21337" cy="39631"/>
            <wp:effectExtent l="0" t="0" r="0" b="0"/>
            <wp:docPr id="16" name="Picture 3585"/>
            <wp:cNvGraphicFramePr/>
            <a:graphic xmlns:a="http://schemas.openxmlformats.org/drawingml/2006/main">
              <a:graphicData uri="http://schemas.openxmlformats.org/drawingml/2006/picture">
                <pic:pic xmlns:pic="http://schemas.openxmlformats.org/drawingml/2006/picture">
                  <pic:nvPicPr>
                    <pic:cNvPr id="3585" name="Picture 3585"/>
                    <pic:cNvPicPr/>
                  </pic:nvPicPr>
                  <pic:blipFill>
                    <a:blip r:embed="rId10"/>
                    <a:stretch>
                      <a:fillRect/>
                    </a:stretch>
                  </pic:blipFill>
                  <pic:spPr>
                    <a:xfrm>
                      <a:off x="0" y="0"/>
                      <a:ext cx="21337" cy="39631"/>
                    </a:xfrm>
                    <a:prstGeom prst="rect">
                      <a:avLst/>
                    </a:prstGeom>
                  </pic:spPr>
                </pic:pic>
              </a:graphicData>
            </a:graphic>
          </wp:inline>
        </w:drawing>
      </w:r>
      <w:r w:rsidRPr="00AD2FBD">
        <w:rPr>
          <w:rFonts w:ascii="Calibri" w:eastAsia="Calibri" w:hAnsi="Calibri" w:cs="Calibri"/>
          <w:sz w:val="26"/>
          <w:lang w:eastAsia="pt-BR"/>
        </w:rPr>
        <w:t xml:space="preserve">devendo os interessados encaminhar as propostas e respectivos documentos até o dia </w:t>
      </w:r>
      <w:r w:rsidR="0046356F">
        <w:rPr>
          <w:rFonts w:ascii="Calibri" w:eastAsia="Calibri" w:hAnsi="Calibri" w:cs="Calibri"/>
          <w:sz w:val="26"/>
          <w:lang w:eastAsia="pt-BR"/>
        </w:rPr>
        <w:t>10/10</w:t>
      </w:r>
      <w:r w:rsidR="003B541A">
        <w:rPr>
          <w:rFonts w:ascii="Calibri" w:eastAsia="Calibri" w:hAnsi="Calibri" w:cs="Calibri"/>
          <w:sz w:val="26"/>
          <w:lang w:eastAsia="pt-BR"/>
        </w:rPr>
        <w:t>/2025</w:t>
      </w:r>
      <w:r w:rsidRPr="00BA0EB4">
        <w:rPr>
          <w:rFonts w:ascii="Calibri" w:eastAsia="Calibri" w:hAnsi="Calibri" w:cs="Calibri"/>
          <w:color w:val="FF0000"/>
          <w:sz w:val="26"/>
          <w:lang w:eastAsia="pt-BR"/>
        </w:rPr>
        <w:t xml:space="preserve"> </w:t>
      </w:r>
      <w:r w:rsidRPr="00605186">
        <w:rPr>
          <w:rFonts w:ascii="Calibri" w:eastAsia="Calibri" w:hAnsi="Calibri" w:cs="Calibri"/>
          <w:color w:val="000000" w:themeColor="text1"/>
          <w:sz w:val="26"/>
          <w:lang w:eastAsia="pt-BR"/>
        </w:rPr>
        <w:t xml:space="preserve">as 17:00:00 horas, impreterivelmente por meio do endereço eletrônico: </w:t>
      </w:r>
      <w:hyperlink r:id="rId11" w:history="1">
        <w:r w:rsidRPr="00605186">
          <w:rPr>
            <w:rFonts w:ascii="Calibri" w:eastAsia="Calibri" w:hAnsi="Calibri" w:cs="Calibri"/>
            <w:color w:val="000000" w:themeColor="text1"/>
            <w:sz w:val="26"/>
            <w:u w:val="single" w:color="000000"/>
            <w:lang w:eastAsia="pt-BR"/>
          </w:rPr>
          <w:t>camara@belavistadacaroba.pr.leg.br</w:t>
        </w:r>
      </w:hyperlink>
      <w:r w:rsidRPr="00605186">
        <w:rPr>
          <w:rFonts w:ascii="Calibri" w:eastAsia="Calibri" w:hAnsi="Calibri" w:cs="Calibri"/>
          <w:color w:val="000000" w:themeColor="text1"/>
          <w:sz w:val="26"/>
          <w:u w:val="single" w:color="000000"/>
          <w:lang w:eastAsia="pt-BR"/>
        </w:rPr>
        <w:t xml:space="preserve"> </w:t>
      </w:r>
      <w:r w:rsidRPr="00605186">
        <w:rPr>
          <w:rFonts w:ascii="Calibri" w:eastAsia="Calibri" w:hAnsi="Calibri" w:cs="Calibri"/>
          <w:color w:val="000000" w:themeColor="text1"/>
          <w:sz w:val="26"/>
          <w:lang w:eastAsia="pt-BR"/>
        </w:rPr>
        <w:t>.</w:t>
      </w:r>
    </w:p>
    <w:p w:rsidR="00AD2FBD" w:rsidRPr="00605186" w:rsidRDefault="00AD2FBD" w:rsidP="003B541A">
      <w:pPr>
        <w:tabs>
          <w:tab w:val="left" w:pos="0"/>
        </w:tabs>
        <w:spacing w:after="154" w:line="222" w:lineRule="auto"/>
        <w:ind w:right="-2"/>
        <w:jc w:val="both"/>
        <w:rPr>
          <w:rFonts w:ascii="Calibri" w:eastAsia="Calibri" w:hAnsi="Calibri" w:cs="Calibri"/>
          <w:color w:val="000000" w:themeColor="text1"/>
          <w:sz w:val="26"/>
          <w:lang w:eastAsia="pt-BR"/>
        </w:rPr>
      </w:pPr>
      <w:r w:rsidRPr="00605186">
        <w:rPr>
          <w:rFonts w:ascii="Calibri" w:eastAsia="Calibri" w:hAnsi="Calibri" w:cs="Calibri"/>
          <w:color w:val="000000" w:themeColor="text1"/>
          <w:sz w:val="28"/>
          <w:lang w:eastAsia="pt-BR"/>
        </w:rPr>
        <w:t xml:space="preserve">4.1.1 No Assunto deverá ser referenciada a </w:t>
      </w:r>
      <w:r w:rsidR="00BA0EB4" w:rsidRPr="00605186">
        <w:rPr>
          <w:rFonts w:ascii="Calibri" w:eastAsia="Calibri" w:hAnsi="Calibri" w:cs="Calibri"/>
          <w:color w:val="000000" w:themeColor="text1"/>
          <w:sz w:val="28"/>
          <w:lang w:eastAsia="pt-BR"/>
        </w:rPr>
        <w:t>DISPENSA 01/2025</w:t>
      </w:r>
      <w:r w:rsidRPr="00605186">
        <w:rPr>
          <w:rFonts w:ascii="Calibri" w:eastAsia="Calibri" w:hAnsi="Calibri" w:cs="Calibri"/>
          <w:color w:val="000000" w:themeColor="text1"/>
          <w:sz w:val="28"/>
          <w:lang w:eastAsia="pt-BR"/>
        </w:rPr>
        <w:t>.</w:t>
      </w:r>
    </w:p>
    <w:p w:rsidR="00AD2FBD" w:rsidRPr="00AD2FBD" w:rsidRDefault="00AD2FBD" w:rsidP="003B541A">
      <w:pPr>
        <w:tabs>
          <w:tab w:val="left" w:pos="0"/>
        </w:tabs>
        <w:spacing w:after="245" w:line="222" w:lineRule="auto"/>
        <w:ind w:right="-2"/>
        <w:jc w:val="both"/>
        <w:rPr>
          <w:rFonts w:ascii="Calibri" w:eastAsia="Calibri" w:hAnsi="Calibri" w:cs="Calibri"/>
          <w:color w:val="000000"/>
          <w:sz w:val="26"/>
          <w:lang w:eastAsia="pt-BR"/>
        </w:rPr>
      </w:pPr>
      <w:proofErr w:type="gramStart"/>
      <w:r w:rsidRPr="00605186">
        <w:rPr>
          <w:rFonts w:ascii="Calibri" w:eastAsia="Calibri" w:hAnsi="Calibri" w:cs="Calibri"/>
          <w:color w:val="000000" w:themeColor="text1"/>
          <w:sz w:val="28"/>
          <w:lang w:eastAsia="pt-BR"/>
        </w:rPr>
        <w:t>4.1.2 As</w:t>
      </w:r>
      <w:proofErr w:type="gramEnd"/>
      <w:r w:rsidRPr="00605186">
        <w:rPr>
          <w:rFonts w:ascii="Calibri" w:eastAsia="Calibri" w:hAnsi="Calibri" w:cs="Calibri"/>
          <w:color w:val="000000" w:themeColor="text1"/>
          <w:sz w:val="28"/>
          <w:lang w:eastAsia="pt-BR"/>
        </w:rPr>
        <w:t xml:space="preserve"> propostas e documentos de habilitação jurídica e fiscal deverão ser encaminhadas até dia </w:t>
      </w:r>
      <w:r w:rsidR="0046356F">
        <w:rPr>
          <w:rFonts w:ascii="Calibri" w:eastAsia="Calibri" w:hAnsi="Calibri" w:cs="Calibri"/>
          <w:color w:val="000000" w:themeColor="text1"/>
          <w:sz w:val="28"/>
          <w:lang w:eastAsia="pt-BR"/>
        </w:rPr>
        <w:t>10/10</w:t>
      </w:r>
      <w:r w:rsidR="003B541A" w:rsidRPr="00605186">
        <w:rPr>
          <w:rFonts w:ascii="Calibri" w:eastAsia="Calibri" w:hAnsi="Calibri" w:cs="Calibri"/>
          <w:color w:val="000000" w:themeColor="text1"/>
          <w:sz w:val="28"/>
          <w:lang w:eastAsia="pt-BR"/>
        </w:rPr>
        <w:t>/2025</w:t>
      </w:r>
      <w:r w:rsidRPr="00605186">
        <w:rPr>
          <w:rFonts w:ascii="Calibri" w:eastAsia="Calibri" w:hAnsi="Calibri" w:cs="Calibri"/>
          <w:color w:val="000000" w:themeColor="text1"/>
          <w:sz w:val="28"/>
          <w:lang w:eastAsia="pt-BR"/>
        </w:rPr>
        <w:t xml:space="preserve"> as 17:00:00 horas não se</w:t>
      </w:r>
      <w:r w:rsidRPr="00AD2FBD">
        <w:rPr>
          <w:rFonts w:ascii="Calibri" w:eastAsia="Calibri" w:hAnsi="Calibri" w:cs="Calibri"/>
          <w:color w:val="000000"/>
          <w:sz w:val="28"/>
          <w:lang w:eastAsia="pt-BR"/>
        </w:rPr>
        <w:t>ndo consideradas as propostas recebidas após este horário.</w:t>
      </w:r>
    </w:p>
    <w:p w:rsidR="00AD2FBD" w:rsidRPr="00AD2FBD" w:rsidRDefault="00AD2FBD" w:rsidP="003B541A">
      <w:pPr>
        <w:tabs>
          <w:tab w:val="left" w:pos="0"/>
        </w:tabs>
        <w:spacing w:after="218" w:line="259" w:lineRule="auto"/>
        <w:ind w:right="-2"/>
        <w:rPr>
          <w:rFonts w:ascii="Calibri" w:eastAsia="Calibri" w:hAnsi="Calibri" w:cs="Calibri"/>
          <w:color w:val="000000"/>
          <w:sz w:val="26"/>
          <w:lang w:eastAsia="pt-BR"/>
        </w:rPr>
      </w:pPr>
      <w:r w:rsidRPr="00AD2FBD">
        <w:rPr>
          <w:rFonts w:ascii="Calibri" w:eastAsia="Calibri" w:hAnsi="Calibri" w:cs="Calibri"/>
          <w:color w:val="000000"/>
          <w:sz w:val="30"/>
          <w:lang w:eastAsia="pt-BR"/>
        </w:rPr>
        <w:t xml:space="preserve">4.2 </w:t>
      </w:r>
      <w:r w:rsidRPr="00AD2FBD">
        <w:rPr>
          <w:rFonts w:ascii="Calibri" w:eastAsia="Calibri" w:hAnsi="Calibri" w:cs="Calibri"/>
          <w:color w:val="000000"/>
          <w:sz w:val="30"/>
          <w:u w:val="single" w:color="000000"/>
          <w:lang w:eastAsia="pt-BR"/>
        </w:rPr>
        <w:t>Habilitação Jurídica e Fiscal:</w:t>
      </w:r>
    </w:p>
    <w:p w:rsidR="00AD2FBD" w:rsidRPr="00AD2FBD" w:rsidRDefault="00AD2FBD" w:rsidP="003B541A">
      <w:pPr>
        <w:tabs>
          <w:tab w:val="left" w:pos="0"/>
        </w:tabs>
        <w:spacing w:after="44" w:line="222" w:lineRule="auto"/>
        <w:ind w:right="-2"/>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4.2.1 Prova de inscrição no Cadastro Nacional de Pessoa Jurídica - Cartão CNPJ•</w:t>
      </w:r>
    </w:p>
    <w:p w:rsidR="00AD2FBD" w:rsidRPr="00AD2FBD" w:rsidRDefault="00AD2FBD" w:rsidP="003B541A">
      <w:pPr>
        <w:tabs>
          <w:tab w:val="left" w:pos="0"/>
        </w:tabs>
        <w:spacing w:after="38" w:line="224" w:lineRule="auto"/>
        <w:ind w:right="-2"/>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4.2.2 Contrato Social em vigor com as eventuais alterações;</w:t>
      </w:r>
    </w:p>
    <w:p w:rsidR="00AD2FBD" w:rsidRPr="00AD2FBD" w:rsidRDefault="00AD2FBD" w:rsidP="003B541A">
      <w:pPr>
        <w:tabs>
          <w:tab w:val="left" w:pos="0"/>
        </w:tabs>
        <w:spacing w:after="4" w:line="222" w:lineRule="auto"/>
        <w:ind w:right="-2"/>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4.2.3 Prova de regularidade com as fazendas públicas Federal, Estadual e Municipal, as últimas da sede do proponente;</w:t>
      </w:r>
    </w:p>
    <w:p w:rsidR="00AD2FBD" w:rsidRPr="00AD2FBD" w:rsidRDefault="00AD2FBD" w:rsidP="003B541A">
      <w:pPr>
        <w:tabs>
          <w:tab w:val="left" w:pos="0"/>
        </w:tabs>
        <w:spacing w:after="44" w:line="222" w:lineRule="auto"/>
        <w:ind w:right="-2"/>
        <w:jc w:val="both"/>
        <w:rPr>
          <w:rFonts w:ascii="Calibri" w:eastAsia="Calibri" w:hAnsi="Calibri" w:cs="Calibri"/>
          <w:color w:val="000000"/>
          <w:sz w:val="26"/>
          <w:lang w:eastAsia="pt-BR"/>
        </w:rPr>
      </w:pPr>
      <w:r w:rsidRPr="00AD2FBD">
        <w:rPr>
          <w:rFonts w:ascii="Calibri" w:eastAsia="Calibri" w:hAnsi="Calibri" w:cs="Calibri"/>
          <w:noProof/>
          <w:color w:val="000000"/>
          <w:sz w:val="26"/>
          <w:lang w:eastAsia="pt-BR"/>
        </w:rPr>
        <w:drawing>
          <wp:anchor distT="0" distB="0" distL="114300" distR="114300" simplePos="0" relativeHeight="251660288" behindDoc="0" locked="0" layoutInCell="1" allowOverlap="0" wp14:anchorId="1835EF76" wp14:editId="683032F1">
            <wp:simplePos x="0" y="0"/>
            <wp:positionH relativeFrom="page">
              <wp:posOffset>646219</wp:posOffset>
            </wp:positionH>
            <wp:positionV relativeFrom="page">
              <wp:posOffset>350586</wp:posOffset>
            </wp:positionV>
            <wp:extent cx="1005908" cy="1063954"/>
            <wp:effectExtent l="0" t="0" r="0" b="0"/>
            <wp:wrapTopAndBottom/>
            <wp:docPr id="17" name="Picture 3597"/>
            <wp:cNvGraphicFramePr/>
            <a:graphic xmlns:a="http://schemas.openxmlformats.org/drawingml/2006/main">
              <a:graphicData uri="http://schemas.openxmlformats.org/drawingml/2006/picture">
                <pic:pic xmlns:pic="http://schemas.openxmlformats.org/drawingml/2006/picture">
                  <pic:nvPicPr>
                    <pic:cNvPr id="3597" name="Picture 3597"/>
                    <pic:cNvPicPr/>
                  </pic:nvPicPr>
                  <pic:blipFill>
                    <a:blip r:embed="rId12"/>
                    <a:stretch>
                      <a:fillRect/>
                    </a:stretch>
                  </pic:blipFill>
                  <pic:spPr>
                    <a:xfrm>
                      <a:off x="0" y="0"/>
                      <a:ext cx="1005908" cy="1063954"/>
                    </a:xfrm>
                    <a:prstGeom prst="rect">
                      <a:avLst/>
                    </a:prstGeom>
                  </pic:spPr>
                </pic:pic>
              </a:graphicData>
            </a:graphic>
          </wp:anchor>
        </w:drawing>
      </w:r>
      <w:r w:rsidRPr="00AD2FBD">
        <w:rPr>
          <w:rFonts w:ascii="Calibri" w:eastAsia="Calibri" w:hAnsi="Calibri" w:cs="Calibri"/>
          <w:color w:val="000000"/>
          <w:sz w:val="28"/>
          <w:lang w:eastAsia="pt-BR"/>
        </w:rPr>
        <w:t>4.2.4 Prova de Regularidade junto ao FGTS;</w:t>
      </w:r>
    </w:p>
    <w:p w:rsidR="00AD2FBD" w:rsidRPr="00AD2FBD" w:rsidRDefault="00AD2FBD" w:rsidP="003B541A">
      <w:pPr>
        <w:tabs>
          <w:tab w:val="left" w:pos="0"/>
        </w:tabs>
        <w:spacing w:after="31" w:line="222" w:lineRule="auto"/>
        <w:ind w:right="-2" w:hanging="10"/>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4.2.5 Prova de Regularidade em relação aos débitos perante a Justiça do Trabalho (CNDT);</w:t>
      </w:r>
    </w:p>
    <w:p w:rsidR="00AD2FBD" w:rsidRPr="00AD2FBD" w:rsidRDefault="00AD2FBD" w:rsidP="003B541A">
      <w:pPr>
        <w:tabs>
          <w:tab w:val="left" w:pos="0"/>
        </w:tabs>
        <w:spacing w:after="38" w:line="224" w:lineRule="auto"/>
        <w:ind w:right="-2"/>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4.2.6 Documento de identidade do sócio administrador da empresa (RG);</w:t>
      </w:r>
    </w:p>
    <w:p w:rsidR="00AD2FBD" w:rsidRPr="00AD2FBD" w:rsidRDefault="00AD2FBD" w:rsidP="003B541A">
      <w:pPr>
        <w:tabs>
          <w:tab w:val="left" w:pos="0"/>
        </w:tabs>
        <w:spacing w:after="629" w:line="224" w:lineRule="auto"/>
        <w:ind w:right="-2" w:hanging="5"/>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4.2.7 Certidão negativa de falência ou recuperação judicial, expedida pelo distribuidor ou distribuidores da sede ou domicílio da licitante.</w:t>
      </w:r>
    </w:p>
    <w:p w:rsidR="00AD2FBD" w:rsidRPr="00AD2FBD" w:rsidRDefault="00AD2FBD" w:rsidP="003B541A">
      <w:pPr>
        <w:tabs>
          <w:tab w:val="left" w:pos="0"/>
        </w:tabs>
        <w:spacing w:after="243" w:line="259" w:lineRule="auto"/>
        <w:ind w:right="-2"/>
        <w:rPr>
          <w:rFonts w:ascii="Calibri" w:eastAsia="Calibri" w:hAnsi="Calibri" w:cs="Calibri"/>
          <w:color w:val="000000"/>
          <w:sz w:val="26"/>
          <w:lang w:eastAsia="pt-BR"/>
        </w:rPr>
      </w:pPr>
      <w:r w:rsidRPr="00AD2FBD">
        <w:rPr>
          <w:rFonts w:ascii="Calibri" w:eastAsia="Calibri" w:hAnsi="Calibri" w:cs="Calibri"/>
          <w:color w:val="000000"/>
          <w:sz w:val="28"/>
          <w:lang w:eastAsia="pt-BR"/>
        </w:rPr>
        <w:t xml:space="preserve">4.3 </w:t>
      </w:r>
      <w:r w:rsidR="00BA0EB4">
        <w:rPr>
          <w:rFonts w:ascii="Calibri" w:eastAsia="Calibri" w:hAnsi="Calibri" w:cs="Calibri"/>
          <w:color w:val="000000"/>
          <w:sz w:val="28"/>
          <w:u w:val="single" w:color="000000"/>
          <w:lang w:eastAsia="pt-BR"/>
        </w:rPr>
        <w:t>Proposta de Preç</w:t>
      </w:r>
      <w:r w:rsidRPr="00AD2FBD">
        <w:rPr>
          <w:rFonts w:ascii="Calibri" w:eastAsia="Calibri" w:hAnsi="Calibri" w:cs="Calibri"/>
          <w:color w:val="000000"/>
          <w:sz w:val="28"/>
          <w:u w:val="single" w:color="000000"/>
          <w:lang w:eastAsia="pt-BR"/>
        </w:rPr>
        <w:t>o/</w:t>
      </w:r>
      <w:r w:rsidR="00BA0EB4" w:rsidRPr="00AD2FBD">
        <w:rPr>
          <w:rFonts w:ascii="Calibri" w:eastAsia="Calibri" w:hAnsi="Calibri" w:cs="Calibri"/>
          <w:color w:val="000000"/>
          <w:sz w:val="28"/>
          <w:u w:val="single" w:color="000000"/>
          <w:lang w:eastAsia="pt-BR"/>
        </w:rPr>
        <w:t>Cotação</w:t>
      </w:r>
      <w:r w:rsidRPr="00AD2FBD">
        <w:rPr>
          <w:rFonts w:ascii="Calibri" w:eastAsia="Calibri" w:hAnsi="Calibri" w:cs="Calibri"/>
          <w:color w:val="000000"/>
          <w:sz w:val="28"/>
          <w:u w:val="single" w:color="000000"/>
          <w:lang w:eastAsia="pt-BR"/>
        </w:rPr>
        <w:t>:</w:t>
      </w:r>
    </w:p>
    <w:p w:rsidR="00AD2FBD" w:rsidRPr="00AD2FBD" w:rsidRDefault="00AD2FBD" w:rsidP="003B541A">
      <w:pPr>
        <w:tabs>
          <w:tab w:val="left" w:pos="0"/>
        </w:tabs>
        <w:spacing w:after="4" w:line="222" w:lineRule="auto"/>
        <w:ind w:right="-2" w:hanging="10"/>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4.3.1 A Proposta de preço deverá ser apresentada conforme modelo constante no Anexo II deste aviso.</w:t>
      </w:r>
    </w:p>
    <w:p w:rsidR="00AD2FBD" w:rsidRPr="00AD2FBD" w:rsidRDefault="00AD2FBD" w:rsidP="003B541A">
      <w:pPr>
        <w:tabs>
          <w:tab w:val="left" w:pos="0"/>
        </w:tabs>
        <w:spacing w:after="286" w:line="222" w:lineRule="auto"/>
        <w:ind w:right="-2"/>
        <w:jc w:val="both"/>
        <w:rPr>
          <w:rFonts w:ascii="Calibri" w:eastAsia="Calibri" w:hAnsi="Calibri" w:cs="Calibri"/>
          <w:color w:val="000000"/>
          <w:sz w:val="28"/>
          <w:lang w:eastAsia="pt-BR"/>
        </w:rPr>
      </w:pPr>
      <w:proofErr w:type="gramStart"/>
      <w:r w:rsidRPr="00AD2FBD">
        <w:rPr>
          <w:rFonts w:ascii="Calibri" w:eastAsia="Calibri" w:hAnsi="Calibri" w:cs="Calibri"/>
          <w:color w:val="000000"/>
          <w:sz w:val="28"/>
          <w:lang w:eastAsia="pt-BR"/>
        </w:rPr>
        <w:t>4.3.2 Não</w:t>
      </w:r>
      <w:proofErr w:type="gramEnd"/>
      <w:r w:rsidRPr="00AD2FBD">
        <w:rPr>
          <w:rFonts w:ascii="Calibri" w:eastAsia="Calibri" w:hAnsi="Calibri" w:cs="Calibri"/>
          <w:color w:val="000000"/>
          <w:sz w:val="28"/>
          <w:lang w:eastAsia="pt-BR"/>
        </w:rPr>
        <w:t xml:space="preserve"> serão aceitas propostas que não atendam as disposições deste aviso seus anexos.</w:t>
      </w:r>
    </w:p>
    <w:p w:rsidR="00AD2FBD" w:rsidRPr="00AD2FBD" w:rsidRDefault="00AD2FBD" w:rsidP="003B541A">
      <w:pPr>
        <w:tabs>
          <w:tab w:val="left" w:pos="0"/>
        </w:tabs>
        <w:spacing w:after="286" w:line="222" w:lineRule="auto"/>
        <w:ind w:right="-2"/>
        <w:jc w:val="both"/>
        <w:rPr>
          <w:rFonts w:ascii="Calibri" w:eastAsia="Calibri" w:hAnsi="Calibri" w:cs="Calibri"/>
          <w:color w:val="000000"/>
          <w:sz w:val="26"/>
          <w:lang w:eastAsia="pt-BR"/>
        </w:rPr>
      </w:pPr>
      <w:proofErr w:type="gramStart"/>
      <w:r w:rsidRPr="00AD2FBD">
        <w:rPr>
          <w:rFonts w:ascii="Calibri" w:eastAsia="Calibri" w:hAnsi="Calibri" w:cs="Calibri"/>
          <w:color w:val="000000"/>
          <w:sz w:val="26"/>
          <w:lang w:eastAsia="pt-BR"/>
        </w:rPr>
        <w:t>4.3.3 Os</w:t>
      </w:r>
      <w:proofErr w:type="gramEnd"/>
      <w:r w:rsidRPr="00AD2FBD">
        <w:rPr>
          <w:rFonts w:ascii="Calibri" w:eastAsia="Calibri" w:hAnsi="Calibri" w:cs="Calibri"/>
          <w:color w:val="000000"/>
          <w:sz w:val="26"/>
          <w:lang w:eastAsia="pt-BR"/>
        </w:rPr>
        <w:t xml:space="preserve"> preços ofertados não poderão exceder os valores unitários previstos neste Aviso.</w:t>
      </w:r>
    </w:p>
    <w:p w:rsidR="00AD2FBD" w:rsidRPr="00AD2FBD" w:rsidRDefault="00AD2FBD" w:rsidP="003B541A">
      <w:pPr>
        <w:keepNext/>
        <w:keepLines/>
        <w:tabs>
          <w:tab w:val="left" w:pos="0"/>
        </w:tabs>
        <w:spacing w:after="0" w:line="259" w:lineRule="auto"/>
        <w:ind w:right="-2" w:hanging="10"/>
        <w:outlineLvl w:val="1"/>
        <w:rPr>
          <w:rFonts w:ascii="Calibri" w:eastAsia="Calibri" w:hAnsi="Calibri" w:cs="Calibri"/>
          <w:color w:val="000000"/>
          <w:sz w:val="30"/>
          <w:lang w:eastAsia="pt-BR"/>
        </w:rPr>
      </w:pPr>
      <w:r w:rsidRPr="00AD2FBD">
        <w:rPr>
          <w:rFonts w:ascii="Calibri" w:eastAsia="Calibri" w:hAnsi="Calibri" w:cs="Calibri"/>
          <w:color w:val="000000"/>
          <w:sz w:val="30"/>
          <w:lang w:eastAsia="pt-BR"/>
        </w:rPr>
        <w:t>5 - DO PAGAMENTO</w:t>
      </w:r>
    </w:p>
    <w:p w:rsidR="00AD2FBD" w:rsidRPr="00AD2FBD" w:rsidRDefault="00AD2FBD" w:rsidP="003B541A">
      <w:pPr>
        <w:tabs>
          <w:tab w:val="left" w:pos="0"/>
        </w:tabs>
        <w:spacing w:after="4" w:line="224" w:lineRule="auto"/>
        <w:ind w:right="-2" w:firstLine="10"/>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5.1. O pagamento ocorrerá em até 05 (cinco) dias úteis do mês seguinte, mediante apresentação de nota fiscal e após atesto do setor competente, nos termos da Lei</w:t>
      </w:r>
    </w:p>
    <w:p w:rsidR="00AD2FBD" w:rsidRPr="00AD2FBD" w:rsidRDefault="00AD2FBD" w:rsidP="003B541A">
      <w:pPr>
        <w:tabs>
          <w:tab w:val="left" w:pos="0"/>
        </w:tabs>
        <w:spacing w:after="3" w:line="259" w:lineRule="auto"/>
        <w:ind w:right="-2" w:hanging="10"/>
        <w:rPr>
          <w:rFonts w:ascii="Calibri" w:eastAsia="Calibri" w:hAnsi="Calibri" w:cs="Calibri"/>
          <w:color w:val="000000"/>
          <w:sz w:val="26"/>
          <w:lang w:eastAsia="pt-BR"/>
        </w:rPr>
      </w:pPr>
      <w:r w:rsidRPr="00AD2FBD">
        <w:rPr>
          <w:rFonts w:ascii="Times New Roman" w:eastAsia="Times New Roman" w:hAnsi="Times New Roman" w:cs="Times New Roman"/>
          <w:color w:val="000000"/>
          <w:sz w:val="26"/>
          <w:lang w:eastAsia="pt-BR"/>
        </w:rPr>
        <w:lastRenderedPageBreak/>
        <w:t>14.133/2021.</w:t>
      </w:r>
    </w:p>
    <w:p w:rsidR="00AD2FBD" w:rsidRPr="00AD2FBD" w:rsidRDefault="00AD2FBD" w:rsidP="003B541A">
      <w:pPr>
        <w:tabs>
          <w:tab w:val="left" w:pos="0"/>
        </w:tabs>
        <w:spacing w:after="273" w:line="224" w:lineRule="auto"/>
        <w:ind w:right="-2" w:firstLine="14"/>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5.2. Para realização dos pagamentos, o proponente deverá manter a regularidade fiscal apresentada durante processo de habilitação;</w:t>
      </w:r>
    </w:p>
    <w:p w:rsidR="00AD2FBD" w:rsidRPr="00AD2FBD" w:rsidRDefault="00AD2FBD" w:rsidP="003B541A">
      <w:pPr>
        <w:keepNext/>
        <w:keepLines/>
        <w:tabs>
          <w:tab w:val="left" w:pos="0"/>
        </w:tabs>
        <w:spacing w:after="3" w:line="259" w:lineRule="auto"/>
        <w:ind w:right="-2" w:hanging="10"/>
        <w:outlineLvl w:val="2"/>
        <w:rPr>
          <w:rFonts w:ascii="Calibri" w:eastAsia="Calibri" w:hAnsi="Calibri" w:cs="Calibri"/>
          <w:color w:val="000000"/>
          <w:sz w:val="32"/>
          <w:lang w:eastAsia="pt-BR"/>
        </w:rPr>
      </w:pPr>
      <w:r w:rsidRPr="00AD2FBD">
        <w:rPr>
          <w:rFonts w:ascii="Calibri" w:eastAsia="Calibri" w:hAnsi="Calibri" w:cs="Calibri"/>
          <w:color w:val="000000"/>
          <w:sz w:val="32"/>
          <w:lang w:eastAsia="pt-BR"/>
        </w:rPr>
        <w:t>6 - DAS DISPOSIÇÕES GERAIS</w:t>
      </w:r>
    </w:p>
    <w:p w:rsidR="00AD2FBD" w:rsidRPr="00AD2FBD" w:rsidRDefault="00AD2FBD" w:rsidP="003B541A">
      <w:pPr>
        <w:tabs>
          <w:tab w:val="left" w:pos="0"/>
        </w:tabs>
        <w:spacing w:after="316" w:line="224" w:lineRule="auto"/>
        <w:ind w:right="-2"/>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6.1. Poderá o Município revogar o presente Aviso por conveniência administrativa e interesse público devidamente justificados.</w:t>
      </w:r>
    </w:p>
    <w:p w:rsidR="00AD2FBD" w:rsidRPr="00AD2FBD" w:rsidRDefault="00AD2FBD" w:rsidP="003B541A">
      <w:pPr>
        <w:tabs>
          <w:tab w:val="left" w:pos="0"/>
        </w:tabs>
        <w:spacing w:after="326" w:line="224" w:lineRule="auto"/>
        <w:ind w:right="-2" w:firstLine="5"/>
        <w:jc w:val="both"/>
        <w:rPr>
          <w:rFonts w:ascii="Calibri" w:eastAsia="Calibri" w:hAnsi="Calibri" w:cs="Calibri"/>
          <w:color w:val="000000"/>
          <w:sz w:val="26"/>
          <w:lang w:eastAsia="pt-BR"/>
        </w:rPr>
      </w:pPr>
      <w:r w:rsidRPr="00AD2FBD">
        <w:rPr>
          <w:rFonts w:ascii="Calibri" w:eastAsia="Calibri" w:hAnsi="Calibri" w:cs="Calibri"/>
          <w:sz w:val="26"/>
          <w:lang w:eastAsia="pt-BR"/>
        </w:rPr>
        <w:t xml:space="preserve">6.2. O Município deverá anular o presente Aviso, no todo </w:t>
      </w:r>
      <w:r w:rsidRPr="00AD2FBD">
        <w:rPr>
          <w:rFonts w:ascii="Calibri" w:eastAsia="Calibri" w:hAnsi="Calibri" w:cs="Calibri"/>
          <w:color w:val="000000"/>
          <w:sz w:val="26"/>
          <w:lang w:eastAsia="pt-BR"/>
        </w:rPr>
        <w:t>ou em parte, sempre que acontecer ilegalidade, de ofício ou por provocação.</w:t>
      </w:r>
    </w:p>
    <w:p w:rsidR="00AD2FBD" w:rsidRPr="00AD2FBD" w:rsidRDefault="00AD2FBD" w:rsidP="003B541A">
      <w:pPr>
        <w:tabs>
          <w:tab w:val="left" w:pos="0"/>
        </w:tabs>
        <w:spacing w:after="282" w:line="224" w:lineRule="auto"/>
        <w:ind w:right="-2" w:hanging="5"/>
        <w:jc w:val="both"/>
        <w:rPr>
          <w:rFonts w:ascii="Calibri" w:eastAsia="Calibri" w:hAnsi="Calibri" w:cs="Calibri"/>
          <w:color w:val="000000"/>
          <w:sz w:val="26"/>
          <w:lang w:eastAsia="pt-BR"/>
        </w:rPr>
      </w:pPr>
      <w:r w:rsidRPr="00AD2FBD">
        <w:rPr>
          <w:rFonts w:ascii="Calibri" w:eastAsia="Calibri" w:hAnsi="Calibri" w:cs="Calibri"/>
          <w:noProof/>
          <w:color w:val="000000"/>
          <w:sz w:val="26"/>
          <w:lang w:eastAsia="pt-BR"/>
        </w:rPr>
        <w:drawing>
          <wp:anchor distT="0" distB="0" distL="114300" distR="114300" simplePos="0" relativeHeight="251661312" behindDoc="0" locked="0" layoutInCell="1" allowOverlap="0" wp14:anchorId="1C1F46C8" wp14:editId="76EB2A77">
            <wp:simplePos x="0" y="0"/>
            <wp:positionH relativeFrom="page">
              <wp:posOffset>691896</wp:posOffset>
            </wp:positionH>
            <wp:positionV relativeFrom="page">
              <wp:posOffset>338360</wp:posOffset>
            </wp:positionV>
            <wp:extent cx="1005840" cy="1063853"/>
            <wp:effectExtent l="0" t="0" r="0" b="0"/>
            <wp:wrapTopAndBottom/>
            <wp:docPr id="18" name="Picture 159060"/>
            <wp:cNvGraphicFramePr/>
            <a:graphic xmlns:a="http://schemas.openxmlformats.org/drawingml/2006/main">
              <a:graphicData uri="http://schemas.openxmlformats.org/drawingml/2006/picture">
                <pic:pic xmlns:pic="http://schemas.openxmlformats.org/drawingml/2006/picture">
                  <pic:nvPicPr>
                    <pic:cNvPr id="159060" name="Picture 159060"/>
                    <pic:cNvPicPr/>
                  </pic:nvPicPr>
                  <pic:blipFill>
                    <a:blip r:embed="rId13"/>
                    <a:stretch>
                      <a:fillRect/>
                    </a:stretch>
                  </pic:blipFill>
                  <pic:spPr>
                    <a:xfrm>
                      <a:off x="0" y="0"/>
                      <a:ext cx="1005840" cy="1063853"/>
                    </a:xfrm>
                    <a:prstGeom prst="rect">
                      <a:avLst/>
                    </a:prstGeom>
                  </pic:spPr>
                </pic:pic>
              </a:graphicData>
            </a:graphic>
          </wp:anchor>
        </w:drawing>
      </w:r>
      <w:r w:rsidRPr="00AD2FBD">
        <w:rPr>
          <w:rFonts w:ascii="Calibri" w:eastAsia="Calibri" w:hAnsi="Calibri" w:cs="Calibri"/>
          <w:color w:val="000000"/>
          <w:sz w:val="26"/>
          <w:lang w:eastAsia="pt-BR"/>
        </w:rPr>
        <w:t>6.3. A anulação do procedimento de Chamada Pública, não gera direito à indenização, ressalvada o disposto no parágrafo único do art. 71 da Lei 14.133/21.</w:t>
      </w:r>
    </w:p>
    <w:p w:rsidR="00AD2FBD" w:rsidRPr="00AD2FBD" w:rsidRDefault="00AD2FBD" w:rsidP="003B541A">
      <w:pPr>
        <w:tabs>
          <w:tab w:val="left" w:pos="0"/>
        </w:tabs>
        <w:spacing w:after="234" w:line="224" w:lineRule="auto"/>
        <w:ind w:right="-2" w:firstLine="5"/>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6.4. Após a fase de classificação das propostas, não cabe desistência da mesma, salvo por motivo justo decorrente de fato superveniente e aceito pelo Município.</w:t>
      </w:r>
    </w:p>
    <w:p w:rsidR="00AD2FBD" w:rsidRPr="00AD2FBD" w:rsidRDefault="00AD2FBD" w:rsidP="003B541A">
      <w:pPr>
        <w:tabs>
          <w:tab w:val="left" w:pos="0"/>
        </w:tabs>
        <w:autoSpaceDE w:val="0"/>
        <w:autoSpaceDN w:val="0"/>
        <w:adjustRightInd w:val="0"/>
        <w:spacing w:before="120" w:after="120" w:line="224" w:lineRule="auto"/>
        <w:ind w:right="-2"/>
        <w:jc w:val="both"/>
        <w:rPr>
          <w:rFonts w:ascii="Arial" w:eastAsia="Calibri" w:hAnsi="Arial" w:cs="Arial"/>
          <w:color w:val="000000"/>
          <w:sz w:val="24"/>
          <w:szCs w:val="24"/>
          <w:lang w:eastAsia="pt-BR"/>
        </w:rPr>
      </w:pPr>
      <w:r w:rsidRPr="00AD2FBD">
        <w:rPr>
          <w:rFonts w:ascii="Calibri" w:eastAsia="Calibri" w:hAnsi="Calibri" w:cs="Calibri"/>
          <w:color w:val="000000"/>
          <w:sz w:val="28"/>
          <w:lang w:eastAsia="pt-BR"/>
        </w:rPr>
        <w:t xml:space="preserve">     6.5. </w:t>
      </w:r>
      <w:r w:rsidRPr="00AD2FBD">
        <w:rPr>
          <w:rFonts w:ascii="Arial" w:eastAsia="Calibri" w:hAnsi="Arial" w:cs="Arial"/>
          <w:color w:val="000000"/>
          <w:sz w:val="24"/>
          <w:szCs w:val="24"/>
          <w:lang w:eastAsia="pt-BR"/>
        </w:rPr>
        <w:t>Caberá recurso, no prazo de 3 (três) dias úteis, contado da data de intimação ou de lavratura da ata, em face dos seguintes atos administrativos das fases procedimentais da concorrência:</w:t>
      </w:r>
    </w:p>
    <w:p w:rsidR="00AD2FBD" w:rsidRPr="00AD2FBD" w:rsidRDefault="00AD2FBD" w:rsidP="003B541A">
      <w:pPr>
        <w:tabs>
          <w:tab w:val="left" w:pos="0"/>
        </w:tabs>
        <w:autoSpaceDE w:val="0"/>
        <w:autoSpaceDN w:val="0"/>
        <w:adjustRightInd w:val="0"/>
        <w:spacing w:before="120" w:after="120" w:line="224" w:lineRule="auto"/>
        <w:ind w:right="-2" w:firstLine="1276"/>
        <w:jc w:val="both"/>
        <w:rPr>
          <w:rFonts w:ascii="Arial" w:eastAsia="Calibri" w:hAnsi="Arial" w:cs="Arial"/>
          <w:color w:val="000000"/>
          <w:sz w:val="24"/>
          <w:szCs w:val="24"/>
          <w:lang w:eastAsia="pt-BR"/>
        </w:rPr>
      </w:pPr>
      <w:r w:rsidRPr="00AD2FBD">
        <w:rPr>
          <w:rFonts w:ascii="Arial" w:eastAsia="Calibri" w:hAnsi="Arial" w:cs="Arial"/>
          <w:color w:val="000000"/>
          <w:sz w:val="24"/>
          <w:szCs w:val="24"/>
          <w:lang w:eastAsia="pt-BR"/>
        </w:rPr>
        <w:t>a) julgamento das propostas;</w:t>
      </w:r>
    </w:p>
    <w:p w:rsidR="00AD2FBD" w:rsidRPr="00AD2FBD" w:rsidRDefault="00AD2FBD" w:rsidP="003B541A">
      <w:pPr>
        <w:tabs>
          <w:tab w:val="left" w:pos="0"/>
        </w:tabs>
        <w:autoSpaceDE w:val="0"/>
        <w:autoSpaceDN w:val="0"/>
        <w:adjustRightInd w:val="0"/>
        <w:spacing w:before="120" w:after="120" w:line="224" w:lineRule="auto"/>
        <w:ind w:right="-2" w:firstLine="1276"/>
        <w:jc w:val="both"/>
        <w:rPr>
          <w:rFonts w:ascii="Arial" w:eastAsia="Calibri" w:hAnsi="Arial" w:cs="Arial"/>
          <w:color w:val="000000"/>
          <w:sz w:val="24"/>
          <w:szCs w:val="24"/>
          <w:shd w:val="clear" w:color="auto" w:fill="FFFFFF"/>
          <w:lang w:eastAsia="pt-BR"/>
        </w:rPr>
      </w:pPr>
      <w:r w:rsidRPr="00AD2FBD">
        <w:rPr>
          <w:rFonts w:ascii="Arial" w:eastAsia="Calibri" w:hAnsi="Arial" w:cs="Arial"/>
          <w:color w:val="000000"/>
          <w:sz w:val="24"/>
          <w:szCs w:val="24"/>
          <w:lang w:eastAsia="pt-BR"/>
        </w:rPr>
        <w:t>b) ato de habilitação ou inabilitação de licitante;</w:t>
      </w:r>
    </w:p>
    <w:p w:rsidR="00AD2FBD" w:rsidRPr="00AD2FBD" w:rsidRDefault="00AD2FBD" w:rsidP="003B541A">
      <w:pPr>
        <w:tabs>
          <w:tab w:val="left" w:pos="0"/>
        </w:tabs>
        <w:autoSpaceDE w:val="0"/>
        <w:autoSpaceDN w:val="0"/>
        <w:adjustRightInd w:val="0"/>
        <w:spacing w:before="120" w:after="120" w:line="224" w:lineRule="auto"/>
        <w:ind w:right="-2" w:firstLine="1276"/>
        <w:jc w:val="both"/>
        <w:rPr>
          <w:rFonts w:ascii="Arial" w:eastAsia="Calibri" w:hAnsi="Arial" w:cs="Arial"/>
          <w:color w:val="000000"/>
          <w:sz w:val="24"/>
          <w:szCs w:val="24"/>
          <w:lang w:eastAsia="pt-BR"/>
        </w:rPr>
      </w:pPr>
      <w:r w:rsidRPr="00AD2FBD">
        <w:rPr>
          <w:rFonts w:ascii="Arial" w:eastAsia="Calibri" w:hAnsi="Arial" w:cs="Arial"/>
          <w:color w:val="000000"/>
          <w:sz w:val="24"/>
          <w:szCs w:val="24"/>
          <w:lang w:eastAsia="pt-BR"/>
        </w:rPr>
        <w:t xml:space="preserve">c) anulação ou revogação da licitação; </w:t>
      </w:r>
    </w:p>
    <w:p w:rsidR="00AD2FBD" w:rsidRPr="00AD2FBD" w:rsidRDefault="00AD2FBD" w:rsidP="003B541A">
      <w:pPr>
        <w:tabs>
          <w:tab w:val="left" w:pos="0"/>
        </w:tabs>
        <w:autoSpaceDE w:val="0"/>
        <w:autoSpaceDN w:val="0"/>
        <w:adjustRightInd w:val="0"/>
        <w:spacing w:before="120" w:after="120" w:line="224" w:lineRule="auto"/>
        <w:ind w:right="-2" w:firstLine="1276"/>
        <w:jc w:val="both"/>
        <w:rPr>
          <w:rFonts w:ascii="Arial" w:eastAsia="Calibri" w:hAnsi="Arial" w:cs="Arial"/>
          <w:color w:val="000000"/>
          <w:sz w:val="24"/>
          <w:szCs w:val="24"/>
          <w:lang w:eastAsia="pt-BR"/>
        </w:rPr>
      </w:pPr>
      <w:r w:rsidRPr="00AD2FBD">
        <w:rPr>
          <w:rFonts w:ascii="Arial" w:eastAsia="Calibri" w:hAnsi="Arial" w:cs="Arial"/>
          <w:color w:val="000000"/>
          <w:sz w:val="24"/>
          <w:szCs w:val="24"/>
          <w:lang w:eastAsia="pt-BR"/>
        </w:rPr>
        <w:t>d) extinção do contrato, quando determinada por ato unilateral e escrito da Administração.</w:t>
      </w:r>
    </w:p>
    <w:p w:rsidR="00AD2FBD" w:rsidRPr="00AD2FBD" w:rsidRDefault="00AD2FBD" w:rsidP="003B541A">
      <w:pPr>
        <w:tabs>
          <w:tab w:val="left" w:pos="0"/>
        </w:tabs>
        <w:spacing w:after="4" w:line="224" w:lineRule="auto"/>
        <w:ind w:right="-2" w:firstLine="1133"/>
        <w:jc w:val="both"/>
        <w:rPr>
          <w:rFonts w:ascii="Calibri" w:eastAsia="Calibri" w:hAnsi="Calibri" w:cs="Calibri"/>
          <w:color w:val="000000"/>
          <w:sz w:val="26"/>
          <w:lang w:eastAsia="pt-BR"/>
        </w:rPr>
      </w:pPr>
    </w:p>
    <w:p w:rsidR="00AD2FBD" w:rsidRPr="00AD2FBD" w:rsidRDefault="00BA0EB4" w:rsidP="003B541A">
      <w:pPr>
        <w:tabs>
          <w:tab w:val="left" w:pos="0"/>
        </w:tabs>
        <w:spacing w:after="730" w:line="265" w:lineRule="auto"/>
        <w:ind w:right="-2" w:hanging="10"/>
        <w:jc w:val="right"/>
        <w:rPr>
          <w:rFonts w:ascii="Calibri" w:eastAsia="Calibri" w:hAnsi="Calibri" w:cs="Calibri"/>
          <w:color w:val="000000"/>
          <w:sz w:val="26"/>
          <w:lang w:eastAsia="pt-BR"/>
        </w:rPr>
      </w:pPr>
      <w:r>
        <w:rPr>
          <w:rFonts w:ascii="Calibri" w:eastAsia="Calibri" w:hAnsi="Calibri" w:cs="Calibri"/>
          <w:color w:val="000000"/>
          <w:sz w:val="28"/>
          <w:lang w:eastAsia="pt-BR"/>
        </w:rPr>
        <w:t xml:space="preserve">Bela Vista da </w:t>
      </w:r>
      <w:r w:rsidR="0046356F">
        <w:rPr>
          <w:rFonts w:ascii="Calibri" w:eastAsia="Calibri" w:hAnsi="Calibri" w:cs="Calibri"/>
          <w:color w:val="000000"/>
          <w:sz w:val="28"/>
          <w:lang w:eastAsia="pt-BR"/>
        </w:rPr>
        <w:t>Caroba/</w:t>
      </w:r>
      <w:proofErr w:type="spellStart"/>
      <w:r w:rsidR="0046356F">
        <w:rPr>
          <w:rFonts w:ascii="Calibri" w:eastAsia="Calibri" w:hAnsi="Calibri" w:cs="Calibri"/>
          <w:color w:val="000000"/>
          <w:sz w:val="28"/>
          <w:lang w:eastAsia="pt-BR"/>
        </w:rPr>
        <w:t>Pr</w:t>
      </w:r>
      <w:proofErr w:type="spellEnd"/>
      <w:r w:rsidR="0046356F">
        <w:rPr>
          <w:rFonts w:ascii="Calibri" w:eastAsia="Calibri" w:hAnsi="Calibri" w:cs="Calibri"/>
          <w:color w:val="000000"/>
          <w:sz w:val="28"/>
          <w:lang w:eastAsia="pt-BR"/>
        </w:rPr>
        <w:t>, 18</w:t>
      </w:r>
      <w:r w:rsidR="00AD2FBD" w:rsidRPr="00AD2FBD">
        <w:rPr>
          <w:rFonts w:ascii="Calibri" w:eastAsia="Calibri" w:hAnsi="Calibri" w:cs="Calibri"/>
          <w:color w:val="000000"/>
          <w:sz w:val="28"/>
          <w:lang w:eastAsia="pt-BR"/>
        </w:rPr>
        <w:t xml:space="preserve"> de </w:t>
      </w:r>
      <w:proofErr w:type="gramStart"/>
      <w:r>
        <w:rPr>
          <w:rFonts w:ascii="Calibri" w:eastAsia="Calibri" w:hAnsi="Calibri" w:cs="Calibri"/>
          <w:color w:val="000000"/>
          <w:sz w:val="28"/>
          <w:lang w:eastAsia="pt-BR"/>
        </w:rPr>
        <w:t>Setembro</w:t>
      </w:r>
      <w:proofErr w:type="gramEnd"/>
      <w:r>
        <w:rPr>
          <w:rFonts w:ascii="Calibri" w:eastAsia="Calibri" w:hAnsi="Calibri" w:cs="Calibri"/>
          <w:color w:val="000000"/>
          <w:sz w:val="28"/>
          <w:lang w:eastAsia="pt-BR"/>
        </w:rPr>
        <w:t xml:space="preserve"> de 2025</w:t>
      </w:r>
      <w:r w:rsidR="00AD2FBD" w:rsidRPr="00AD2FBD">
        <w:rPr>
          <w:rFonts w:ascii="Calibri" w:eastAsia="Calibri" w:hAnsi="Calibri" w:cs="Calibri"/>
          <w:color w:val="000000"/>
          <w:sz w:val="28"/>
          <w:lang w:eastAsia="pt-BR"/>
        </w:rPr>
        <w:t>.</w:t>
      </w:r>
    </w:p>
    <w:p w:rsidR="00AD2FBD" w:rsidRPr="00AD2FBD" w:rsidRDefault="00AD2FBD" w:rsidP="003B541A">
      <w:pPr>
        <w:tabs>
          <w:tab w:val="left" w:pos="0"/>
        </w:tabs>
        <w:spacing w:after="3" w:line="259" w:lineRule="auto"/>
        <w:ind w:right="-2" w:hanging="10"/>
        <w:jc w:val="center"/>
        <w:rPr>
          <w:rFonts w:ascii="Calibri" w:eastAsia="Calibri" w:hAnsi="Calibri" w:cs="Calibri"/>
          <w:color w:val="000000"/>
          <w:sz w:val="26"/>
          <w:lang w:eastAsia="pt-BR"/>
        </w:rPr>
      </w:pPr>
      <w:r w:rsidRPr="00AD2FBD">
        <w:rPr>
          <w:rFonts w:ascii="Calibri" w:eastAsia="Calibri" w:hAnsi="Calibri" w:cs="Calibri"/>
          <w:color w:val="000000"/>
          <w:sz w:val="28"/>
          <w:lang w:eastAsia="pt-BR"/>
        </w:rPr>
        <w:t xml:space="preserve">Douglas </w:t>
      </w:r>
      <w:proofErr w:type="spellStart"/>
      <w:r w:rsidRPr="00AD2FBD">
        <w:rPr>
          <w:rFonts w:ascii="Calibri" w:eastAsia="Calibri" w:hAnsi="Calibri" w:cs="Calibri"/>
          <w:color w:val="000000"/>
          <w:sz w:val="28"/>
          <w:lang w:eastAsia="pt-BR"/>
        </w:rPr>
        <w:t>Mazurek</w:t>
      </w:r>
      <w:proofErr w:type="spellEnd"/>
    </w:p>
    <w:p w:rsidR="00AD2FBD" w:rsidRPr="00AD2FBD" w:rsidRDefault="00AD2FBD" w:rsidP="003B541A">
      <w:pPr>
        <w:tabs>
          <w:tab w:val="left" w:pos="0"/>
        </w:tabs>
        <w:spacing w:after="3" w:line="259" w:lineRule="auto"/>
        <w:ind w:right="-2" w:hanging="10"/>
        <w:jc w:val="center"/>
        <w:rPr>
          <w:rFonts w:ascii="Calibri" w:eastAsia="Calibri" w:hAnsi="Calibri" w:cs="Calibri"/>
          <w:color w:val="000000"/>
          <w:sz w:val="26"/>
          <w:lang w:eastAsia="pt-BR"/>
        </w:rPr>
      </w:pPr>
      <w:r w:rsidRPr="00AD2FBD">
        <w:rPr>
          <w:rFonts w:ascii="Calibri" w:eastAsia="Calibri" w:hAnsi="Calibri" w:cs="Calibri"/>
          <w:color w:val="000000"/>
          <w:sz w:val="28"/>
          <w:lang w:eastAsia="pt-BR"/>
        </w:rPr>
        <w:t>Agente de Contratação</w:t>
      </w:r>
    </w:p>
    <w:p w:rsidR="00AD2FBD" w:rsidRPr="00AD2FBD" w:rsidRDefault="00AD2FBD" w:rsidP="003B541A">
      <w:pPr>
        <w:tabs>
          <w:tab w:val="left" w:pos="0"/>
        </w:tabs>
        <w:spacing w:after="4" w:line="224" w:lineRule="auto"/>
        <w:ind w:right="-2" w:firstLine="1133"/>
        <w:jc w:val="both"/>
        <w:rPr>
          <w:rFonts w:ascii="Calibri" w:eastAsia="Calibri" w:hAnsi="Calibri" w:cs="Calibri"/>
          <w:color w:val="000000"/>
          <w:sz w:val="26"/>
          <w:lang w:eastAsia="pt-BR"/>
        </w:rPr>
        <w:sectPr w:rsidR="00AD2FBD" w:rsidRPr="00AD2FBD">
          <w:headerReference w:type="even" r:id="rId14"/>
          <w:headerReference w:type="default" r:id="rId15"/>
          <w:headerReference w:type="first" r:id="rId16"/>
          <w:pgSz w:w="11880" w:h="16920"/>
          <w:pgMar w:top="2473" w:right="1262" w:bottom="1248" w:left="898" w:header="1253" w:footer="720" w:gutter="0"/>
          <w:cols w:space="720"/>
        </w:sectPr>
      </w:pPr>
    </w:p>
    <w:p w:rsidR="00AD2FBD" w:rsidRPr="00AD2FBD" w:rsidRDefault="00AD2FBD" w:rsidP="003B541A">
      <w:pPr>
        <w:tabs>
          <w:tab w:val="left" w:pos="0"/>
        </w:tabs>
        <w:spacing w:after="447" w:line="259" w:lineRule="auto"/>
        <w:ind w:right="-2"/>
        <w:rPr>
          <w:rFonts w:ascii="Calibri" w:eastAsia="Calibri" w:hAnsi="Calibri" w:cs="Calibri"/>
          <w:color w:val="000000"/>
          <w:sz w:val="26"/>
          <w:lang w:eastAsia="pt-BR"/>
        </w:rPr>
      </w:pPr>
    </w:p>
    <w:p w:rsidR="00AD2FBD" w:rsidRPr="00AD2FBD" w:rsidRDefault="00AD2FBD" w:rsidP="003B541A">
      <w:pPr>
        <w:tabs>
          <w:tab w:val="left" w:pos="0"/>
        </w:tabs>
        <w:spacing w:after="11" w:line="253" w:lineRule="auto"/>
        <w:ind w:right="-2" w:hanging="10"/>
        <w:jc w:val="center"/>
        <w:rPr>
          <w:rFonts w:ascii="Calibri" w:eastAsia="Calibri" w:hAnsi="Calibri" w:cs="Calibri"/>
          <w:color w:val="000000"/>
          <w:sz w:val="26"/>
          <w:lang w:eastAsia="pt-BR"/>
        </w:rPr>
      </w:pPr>
      <w:r w:rsidRPr="00AD2FBD">
        <w:rPr>
          <w:rFonts w:ascii="Calibri" w:eastAsia="Calibri" w:hAnsi="Calibri" w:cs="Calibri"/>
          <w:color w:val="000000"/>
          <w:sz w:val="30"/>
          <w:lang w:eastAsia="pt-BR"/>
        </w:rPr>
        <w:t>ANEXO I</w:t>
      </w:r>
    </w:p>
    <w:p w:rsidR="00AD2FBD" w:rsidRPr="00AD2FBD" w:rsidRDefault="00AD2FBD" w:rsidP="003B541A">
      <w:pPr>
        <w:tabs>
          <w:tab w:val="left" w:pos="0"/>
        </w:tabs>
        <w:spacing w:after="0" w:line="265" w:lineRule="auto"/>
        <w:ind w:right="-2" w:hanging="10"/>
        <w:jc w:val="center"/>
        <w:rPr>
          <w:rFonts w:ascii="Calibri" w:eastAsia="Calibri" w:hAnsi="Calibri" w:cs="Calibri"/>
          <w:color w:val="000000"/>
          <w:sz w:val="26"/>
          <w:lang w:eastAsia="pt-BR"/>
        </w:rPr>
      </w:pPr>
      <w:r w:rsidRPr="00AD2FBD">
        <w:rPr>
          <w:rFonts w:ascii="Calibri" w:eastAsia="Calibri" w:hAnsi="Calibri" w:cs="Calibri"/>
          <w:color w:val="000000"/>
          <w:sz w:val="32"/>
          <w:lang w:eastAsia="pt-BR"/>
        </w:rPr>
        <w:t>DISPENSA DE VALOR COM BASE NO ART. 75, INCISO II DA LEI Nº14.133/2021</w:t>
      </w:r>
    </w:p>
    <w:p w:rsidR="00AD2FBD" w:rsidRPr="00AD2FBD" w:rsidRDefault="00AD2FBD" w:rsidP="003B541A">
      <w:pPr>
        <w:tabs>
          <w:tab w:val="left" w:pos="0"/>
        </w:tabs>
        <w:spacing w:after="0" w:line="259" w:lineRule="auto"/>
        <w:ind w:right="-2" w:hanging="10"/>
        <w:jc w:val="center"/>
        <w:rPr>
          <w:rFonts w:ascii="Calibri" w:eastAsia="Calibri" w:hAnsi="Calibri" w:cs="Calibri"/>
          <w:color w:val="000000"/>
          <w:sz w:val="26"/>
          <w:lang w:eastAsia="pt-BR"/>
        </w:rPr>
      </w:pPr>
      <w:r w:rsidRPr="00AD2FBD">
        <w:rPr>
          <w:rFonts w:ascii="Calibri" w:eastAsia="Calibri" w:hAnsi="Calibri" w:cs="Calibri"/>
          <w:color w:val="000000"/>
          <w:sz w:val="32"/>
          <w:u w:val="single" w:color="000000"/>
          <w:lang w:eastAsia="pt-BR"/>
        </w:rPr>
        <w:t>TERMO DE REFERÊNCIA</w:t>
      </w:r>
    </w:p>
    <w:p w:rsidR="00AD2FBD" w:rsidRPr="00AD2FBD" w:rsidRDefault="00AD2FBD" w:rsidP="003B541A">
      <w:pPr>
        <w:tabs>
          <w:tab w:val="left" w:pos="0"/>
        </w:tabs>
        <w:spacing w:after="0" w:line="259" w:lineRule="auto"/>
        <w:ind w:right="-2"/>
        <w:jc w:val="center"/>
        <w:rPr>
          <w:rFonts w:ascii="Calibri" w:eastAsia="Calibri" w:hAnsi="Calibri" w:cs="Calibri"/>
          <w:sz w:val="26"/>
          <w:lang w:eastAsia="pt-BR"/>
        </w:rPr>
      </w:pPr>
      <w:r w:rsidRPr="00AD2FBD">
        <w:rPr>
          <w:rFonts w:ascii="Calibri" w:eastAsia="Calibri" w:hAnsi="Calibri" w:cs="Calibri"/>
          <w:sz w:val="30"/>
          <w:u w:val="single" w:color="000000"/>
          <w:lang w:eastAsia="pt-BR"/>
        </w:rPr>
        <w:t xml:space="preserve">PROCESSO ADMINISTRATIVO N </w:t>
      </w:r>
      <w:r w:rsidRPr="00AD2FBD">
        <w:rPr>
          <w:rFonts w:ascii="Calibri" w:eastAsia="Calibri" w:hAnsi="Calibri" w:cs="Calibri"/>
          <w:sz w:val="30"/>
          <w:u w:val="single" w:color="000000"/>
          <w:vertAlign w:val="superscript"/>
          <w:lang w:eastAsia="pt-BR"/>
        </w:rPr>
        <w:t xml:space="preserve">O </w:t>
      </w:r>
      <w:r w:rsidR="00BA0EB4">
        <w:rPr>
          <w:rFonts w:ascii="Calibri" w:eastAsia="Calibri" w:hAnsi="Calibri" w:cs="Calibri"/>
          <w:sz w:val="30"/>
          <w:u w:val="single" w:color="000000"/>
          <w:lang w:eastAsia="pt-BR"/>
        </w:rPr>
        <w:t>010/2025</w:t>
      </w:r>
    </w:p>
    <w:p w:rsidR="00AD2FBD" w:rsidRPr="00AD2FBD" w:rsidRDefault="00AD2FBD" w:rsidP="003B541A">
      <w:pPr>
        <w:keepNext/>
        <w:keepLines/>
        <w:tabs>
          <w:tab w:val="left" w:pos="0"/>
        </w:tabs>
        <w:spacing w:after="135" w:line="259" w:lineRule="auto"/>
        <w:ind w:right="-2" w:hanging="10"/>
        <w:jc w:val="center"/>
        <w:outlineLvl w:val="3"/>
        <w:rPr>
          <w:rFonts w:ascii="Calibri" w:eastAsia="Calibri" w:hAnsi="Calibri" w:cs="Calibri"/>
          <w:sz w:val="32"/>
          <w:lang w:eastAsia="pt-BR"/>
        </w:rPr>
      </w:pPr>
      <w:r w:rsidRPr="00AD2FBD">
        <w:rPr>
          <w:rFonts w:ascii="Calibri" w:eastAsia="Calibri" w:hAnsi="Calibri" w:cs="Calibri"/>
          <w:sz w:val="32"/>
          <w:u w:val="single" w:color="000000"/>
          <w:lang w:eastAsia="pt-BR"/>
        </w:rPr>
        <w:t xml:space="preserve">DISPENSA </w:t>
      </w:r>
      <w:r w:rsidR="004E1C73">
        <w:rPr>
          <w:rFonts w:ascii="Calibri" w:eastAsia="Calibri" w:hAnsi="Calibri" w:cs="Calibri"/>
          <w:sz w:val="32"/>
          <w:u w:val="single" w:color="000000"/>
          <w:lang w:eastAsia="pt-BR"/>
        </w:rPr>
        <w:t xml:space="preserve">FISICA </w:t>
      </w:r>
      <w:r w:rsidRPr="00AD2FBD">
        <w:rPr>
          <w:rFonts w:ascii="Calibri" w:eastAsia="Calibri" w:hAnsi="Calibri" w:cs="Calibri"/>
          <w:sz w:val="32"/>
          <w:u w:val="single" w:color="000000"/>
          <w:lang w:eastAsia="pt-BR"/>
        </w:rPr>
        <w:t>N</w:t>
      </w:r>
      <w:r w:rsidRPr="00AD2FBD">
        <w:rPr>
          <w:rFonts w:ascii="Calibri" w:eastAsia="Calibri" w:hAnsi="Calibri" w:cs="Calibri"/>
          <w:sz w:val="32"/>
          <w:u w:val="single" w:color="000000"/>
          <w:vertAlign w:val="superscript"/>
          <w:lang w:eastAsia="pt-BR"/>
        </w:rPr>
        <w:t xml:space="preserve">O </w:t>
      </w:r>
      <w:r w:rsidR="00BA0EB4">
        <w:rPr>
          <w:rFonts w:ascii="Calibri" w:eastAsia="Calibri" w:hAnsi="Calibri" w:cs="Calibri"/>
          <w:sz w:val="32"/>
          <w:u w:val="single" w:color="000000"/>
          <w:lang w:eastAsia="pt-BR"/>
        </w:rPr>
        <w:t>01/2025</w:t>
      </w:r>
    </w:p>
    <w:p w:rsidR="00AD2FBD" w:rsidRPr="00AD2FBD" w:rsidRDefault="00AD2FBD" w:rsidP="003B541A">
      <w:pPr>
        <w:tabs>
          <w:tab w:val="left" w:pos="0"/>
        </w:tabs>
        <w:spacing w:after="217"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Inicialmente, destaco a ausência do Estudo Técnico Preliminar, em atenção ao disposto no artigo 43, inciso l, da Resolução n</w:t>
      </w:r>
      <w:r w:rsidRPr="00AD2FBD">
        <w:rPr>
          <w:rFonts w:ascii="Calibri" w:eastAsia="Calibri" w:hAnsi="Calibri" w:cs="Calibri"/>
          <w:color w:val="000000"/>
          <w:sz w:val="26"/>
          <w:vertAlign w:val="superscript"/>
          <w:lang w:eastAsia="pt-BR"/>
        </w:rPr>
        <w:t xml:space="preserve">o </w:t>
      </w:r>
      <w:r w:rsidRPr="00AD2FBD">
        <w:rPr>
          <w:rFonts w:ascii="Calibri" w:eastAsia="Calibri" w:hAnsi="Calibri" w:cs="Calibri"/>
          <w:color w:val="000000"/>
          <w:sz w:val="26"/>
          <w:lang w:eastAsia="pt-BR"/>
        </w:rPr>
        <w:t xml:space="preserve">11/2023, in </w:t>
      </w:r>
      <w:proofErr w:type="spellStart"/>
      <w:r w:rsidRPr="00AD2FBD">
        <w:rPr>
          <w:rFonts w:ascii="Calibri" w:eastAsia="Calibri" w:hAnsi="Calibri" w:cs="Calibri"/>
          <w:color w:val="000000"/>
          <w:sz w:val="26"/>
          <w:lang w:eastAsia="pt-BR"/>
        </w:rPr>
        <w:t>verbis</w:t>
      </w:r>
      <w:proofErr w:type="spellEnd"/>
      <w:r w:rsidRPr="00AD2FBD">
        <w:rPr>
          <w:rFonts w:ascii="Calibri" w:eastAsia="Calibri" w:hAnsi="Calibri" w:cs="Calibri"/>
          <w:color w:val="000000"/>
          <w:sz w:val="26"/>
          <w:lang w:eastAsia="pt-BR"/>
        </w:rPr>
        <w:t>:</w:t>
      </w:r>
    </w:p>
    <w:p w:rsidR="00AD2FBD" w:rsidRPr="00AD2FBD" w:rsidRDefault="00AD2FBD" w:rsidP="003B541A">
      <w:pPr>
        <w:tabs>
          <w:tab w:val="left" w:pos="0"/>
        </w:tabs>
        <w:spacing w:after="4" w:line="222" w:lineRule="auto"/>
        <w:ind w:right="-2" w:firstLine="14"/>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"Alt. 43. A elaboração do Estudo Técnico Preliminar será opcional nos seguintes casos:</w:t>
      </w:r>
    </w:p>
    <w:p w:rsidR="00AD2FBD" w:rsidRPr="00AD2FBD" w:rsidRDefault="00AD2FBD" w:rsidP="003B541A">
      <w:pPr>
        <w:tabs>
          <w:tab w:val="left" w:pos="0"/>
        </w:tabs>
        <w:spacing w:after="250" w:line="216" w:lineRule="auto"/>
        <w:ind w:right="-2" w:firstLine="5"/>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 xml:space="preserve">I - </w:t>
      </w:r>
      <w:proofErr w:type="gramStart"/>
      <w:r w:rsidRPr="00AD2FBD">
        <w:rPr>
          <w:rFonts w:ascii="Calibri" w:eastAsia="Calibri" w:hAnsi="Calibri" w:cs="Calibri"/>
          <w:color w:val="000000"/>
          <w:sz w:val="28"/>
          <w:lang w:eastAsia="pt-BR"/>
        </w:rPr>
        <w:t>contratação</w:t>
      </w:r>
      <w:proofErr w:type="gramEnd"/>
      <w:r w:rsidRPr="00AD2FBD">
        <w:rPr>
          <w:rFonts w:ascii="Calibri" w:eastAsia="Calibri" w:hAnsi="Calibri" w:cs="Calibri"/>
          <w:color w:val="000000"/>
          <w:sz w:val="28"/>
          <w:lang w:eastAsia="pt-BR"/>
        </w:rPr>
        <w:t xml:space="preserve"> de obras, serviços, compras e locações, cujos valores se enquadrem nos limites dos incisos I e II do </w:t>
      </w:r>
      <w:proofErr w:type="spellStart"/>
      <w:r w:rsidRPr="00AD2FBD">
        <w:rPr>
          <w:rFonts w:ascii="Calibri" w:eastAsia="Calibri" w:hAnsi="Calibri" w:cs="Calibri"/>
          <w:color w:val="000000"/>
          <w:sz w:val="28"/>
          <w:lang w:eastAsia="pt-BR"/>
        </w:rPr>
        <w:t>aftigo</w:t>
      </w:r>
      <w:proofErr w:type="spellEnd"/>
      <w:r w:rsidRPr="00AD2FBD">
        <w:rPr>
          <w:rFonts w:ascii="Calibri" w:eastAsia="Calibri" w:hAnsi="Calibri" w:cs="Calibri"/>
          <w:color w:val="000000"/>
          <w:sz w:val="28"/>
          <w:lang w:eastAsia="pt-BR"/>
        </w:rPr>
        <w:t xml:space="preserve"> 75 da Lei Federal n </w:t>
      </w:r>
      <w:r w:rsidRPr="00AD2FBD">
        <w:rPr>
          <w:rFonts w:ascii="Calibri" w:eastAsia="Calibri" w:hAnsi="Calibri" w:cs="Calibri"/>
          <w:color w:val="000000"/>
          <w:sz w:val="28"/>
          <w:vertAlign w:val="superscript"/>
          <w:lang w:eastAsia="pt-BR"/>
        </w:rPr>
        <w:t xml:space="preserve">o </w:t>
      </w:r>
      <w:r w:rsidRPr="00AD2FBD">
        <w:rPr>
          <w:rFonts w:ascii="Calibri" w:eastAsia="Calibri" w:hAnsi="Calibri" w:cs="Calibri"/>
          <w:color w:val="000000"/>
          <w:sz w:val="28"/>
          <w:lang w:eastAsia="pt-BR"/>
        </w:rPr>
        <w:t>14.133/2021, independentemente da forma de contratação; (...)"</w:t>
      </w:r>
    </w:p>
    <w:p w:rsidR="00AD2FBD" w:rsidRPr="00AD2FBD" w:rsidRDefault="00AD2FBD" w:rsidP="003B541A">
      <w:pPr>
        <w:keepNext/>
        <w:keepLines/>
        <w:tabs>
          <w:tab w:val="left" w:pos="0"/>
        </w:tabs>
        <w:spacing w:after="147" w:line="259" w:lineRule="auto"/>
        <w:ind w:right="-2" w:hanging="10"/>
        <w:jc w:val="both"/>
        <w:outlineLvl w:val="1"/>
        <w:rPr>
          <w:rFonts w:ascii="Calibri" w:eastAsia="Calibri" w:hAnsi="Calibri" w:cs="Calibri"/>
          <w:color w:val="000000"/>
          <w:sz w:val="30"/>
          <w:lang w:eastAsia="pt-BR"/>
        </w:rPr>
      </w:pPr>
      <w:r w:rsidRPr="00AD2FBD">
        <w:rPr>
          <w:rFonts w:ascii="Calibri" w:eastAsia="Calibri" w:hAnsi="Calibri" w:cs="Calibri"/>
          <w:color w:val="000000"/>
          <w:sz w:val="30"/>
          <w:lang w:eastAsia="pt-BR"/>
        </w:rPr>
        <w:t>1. DO OBJETO</w:t>
      </w:r>
    </w:p>
    <w:p w:rsidR="00AD2FBD" w:rsidRPr="00AD2FBD" w:rsidRDefault="00AD2FBD" w:rsidP="003B541A">
      <w:pPr>
        <w:tabs>
          <w:tab w:val="left" w:pos="0"/>
        </w:tabs>
        <w:spacing w:after="257" w:line="222" w:lineRule="auto"/>
        <w:ind w:right="-2" w:firstLine="1431"/>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1.1. Dispensa de licitação com fundamento no art. 75, inc. II, da Lei n</w:t>
      </w:r>
      <w:r w:rsidRPr="00AD2FBD">
        <w:rPr>
          <w:rFonts w:ascii="Calibri" w:eastAsia="Calibri" w:hAnsi="Calibri" w:cs="Calibri"/>
          <w:color w:val="000000"/>
          <w:sz w:val="28"/>
          <w:vertAlign w:val="superscript"/>
          <w:lang w:eastAsia="pt-BR"/>
        </w:rPr>
        <w:t xml:space="preserve">o </w:t>
      </w:r>
      <w:r w:rsidRPr="00AD2FBD">
        <w:rPr>
          <w:rFonts w:ascii="Calibri" w:eastAsia="Calibri" w:hAnsi="Calibri" w:cs="Calibri"/>
          <w:color w:val="000000"/>
          <w:sz w:val="28"/>
          <w:lang w:eastAsia="pt-BR"/>
        </w:rPr>
        <w:t>14.133/21, visando a</w:t>
      </w:r>
      <w:r w:rsidR="00A52398">
        <w:rPr>
          <w:rFonts w:ascii="Calibri" w:eastAsia="Calibri" w:hAnsi="Calibri" w:cs="Calibri"/>
          <w:color w:val="000000"/>
          <w:sz w:val="28"/>
          <w:lang w:eastAsia="pt-BR"/>
        </w:rPr>
        <w:t xml:space="preserve"> </w:t>
      </w:r>
      <w:r w:rsidR="00BA0EB4" w:rsidRPr="00BA0EB4">
        <w:rPr>
          <w:rFonts w:ascii="Calibri" w:eastAsia="Calibri" w:hAnsi="Calibri" w:cs="Calibri"/>
          <w:color w:val="000000"/>
          <w:sz w:val="28"/>
          <w:lang w:eastAsia="pt-BR"/>
        </w:rPr>
        <w:t>contratação direta a aquisição de placas de identificação dos vereadores,</w:t>
      </w:r>
      <w:r w:rsidR="00BA0EB4">
        <w:rPr>
          <w:rFonts w:ascii="Calibri" w:eastAsia="Calibri" w:hAnsi="Calibri" w:cs="Calibri"/>
          <w:color w:val="000000"/>
          <w:sz w:val="28"/>
          <w:lang w:eastAsia="pt-BR"/>
        </w:rPr>
        <w:t xml:space="preserve"> quadro para a galeria dos vereadores e do presidente</w:t>
      </w:r>
      <w:r w:rsidR="00BA0EB4" w:rsidRPr="00BA0EB4">
        <w:rPr>
          <w:rFonts w:ascii="Calibri" w:eastAsia="Calibri" w:hAnsi="Calibri" w:cs="Calibri"/>
          <w:color w:val="000000"/>
          <w:sz w:val="28"/>
          <w:lang w:eastAsia="pt-BR"/>
        </w:rPr>
        <w:t xml:space="preserve"> conforme </w:t>
      </w:r>
      <w:r w:rsidRPr="00AD2FBD">
        <w:rPr>
          <w:rFonts w:ascii="Calibri" w:eastAsia="Calibri" w:hAnsi="Calibri" w:cs="Calibri"/>
          <w:color w:val="000000"/>
          <w:sz w:val="28"/>
          <w:lang w:eastAsia="pt-BR"/>
        </w:rPr>
        <w:t>as condições, especificações, quantidades e exigências contidas neste Termo de Referência.</w:t>
      </w:r>
    </w:p>
    <w:p w:rsidR="00AD2FBD" w:rsidRPr="00AD2FBD" w:rsidRDefault="00AD2FBD" w:rsidP="003B541A">
      <w:pPr>
        <w:tabs>
          <w:tab w:val="left" w:pos="0"/>
        </w:tabs>
        <w:spacing w:after="44" w:line="222" w:lineRule="auto"/>
        <w:ind w:right="-2" w:firstLine="1431"/>
        <w:jc w:val="both"/>
        <w:rPr>
          <w:rFonts w:ascii="Calibri" w:eastAsia="Calibri" w:hAnsi="Calibri" w:cs="Calibri"/>
          <w:color w:val="000000"/>
          <w:sz w:val="28"/>
          <w:lang w:eastAsia="pt-BR"/>
        </w:rPr>
      </w:pPr>
      <w:r w:rsidRPr="00AD2FBD">
        <w:rPr>
          <w:rFonts w:ascii="Calibri" w:eastAsia="Calibri" w:hAnsi="Calibri" w:cs="Calibri"/>
          <w:color w:val="000000"/>
          <w:sz w:val="28"/>
          <w:lang w:eastAsia="pt-BR"/>
        </w:rPr>
        <w:t>1.2. As especificações e os quantitativos do objeto desta dispensa estão descritos conforme quadro abaixo:</w:t>
      </w:r>
    </w:p>
    <w:p w:rsidR="00AD2FBD" w:rsidRPr="00AD2FBD" w:rsidRDefault="00AD2FBD" w:rsidP="003B541A">
      <w:pPr>
        <w:tabs>
          <w:tab w:val="left" w:pos="0"/>
        </w:tabs>
        <w:spacing w:after="44" w:line="222" w:lineRule="auto"/>
        <w:ind w:right="-2" w:firstLine="1431"/>
        <w:jc w:val="both"/>
        <w:rPr>
          <w:rFonts w:ascii="Calibri" w:eastAsia="Calibri" w:hAnsi="Calibri" w:cs="Calibri"/>
          <w:color w:val="000000"/>
          <w:sz w:val="28"/>
          <w:lang w:eastAsia="pt-BR"/>
        </w:rPr>
      </w:pPr>
    </w:p>
    <w:p w:rsidR="00AD2FBD" w:rsidRDefault="00AD2FBD" w:rsidP="003B541A">
      <w:pPr>
        <w:tabs>
          <w:tab w:val="left" w:pos="0"/>
        </w:tabs>
        <w:spacing w:after="44" w:line="222" w:lineRule="auto"/>
        <w:ind w:right="-2" w:firstLine="1431"/>
        <w:jc w:val="both"/>
        <w:rPr>
          <w:rFonts w:ascii="Calibri" w:eastAsia="Calibri" w:hAnsi="Calibri" w:cs="Calibri"/>
          <w:color w:val="000000"/>
          <w:sz w:val="26"/>
          <w:lang w:eastAsia="pt-BR"/>
        </w:rPr>
      </w:pPr>
    </w:p>
    <w:p w:rsidR="00D35C8B" w:rsidRDefault="00D35C8B" w:rsidP="003B541A">
      <w:pPr>
        <w:tabs>
          <w:tab w:val="left" w:pos="0"/>
        </w:tabs>
        <w:spacing w:after="44" w:line="222" w:lineRule="auto"/>
        <w:ind w:right="-2" w:firstLine="1431"/>
        <w:jc w:val="both"/>
        <w:rPr>
          <w:rFonts w:ascii="Calibri" w:eastAsia="Calibri" w:hAnsi="Calibri" w:cs="Calibri"/>
          <w:color w:val="000000"/>
          <w:sz w:val="26"/>
          <w:lang w:eastAsia="pt-BR"/>
        </w:rPr>
      </w:pPr>
    </w:p>
    <w:p w:rsidR="00D35C8B" w:rsidRDefault="00D35C8B" w:rsidP="003B541A">
      <w:pPr>
        <w:tabs>
          <w:tab w:val="left" w:pos="0"/>
        </w:tabs>
        <w:spacing w:after="44" w:line="222" w:lineRule="auto"/>
        <w:ind w:right="-2" w:firstLine="1431"/>
        <w:jc w:val="both"/>
        <w:rPr>
          <w:rFonts w:ascii="Calibri" w:eastAsia="Calibri" w:hAnsi="Calibri" w:cs="Calibri"/>
          <w:color w:val="000000"/>
          <w:sz w:val="26"/>
          <w:lang w:eastAsia="pt-BR"/>
        </w:rPr>
      </w:pPr>
    </w:p>
    <w:p w:rsidR="00D35C8B" w:rsidRDefault="00D35C8B" w:rsidP="003B541A">
      <w:pPr>
        <w:tabs>
          <w:tab w:val="left" w:pos="0"/>
        </w:tabs>
        <w:spacing w:after="44" w:line="222" w:lineRule="auto"/>
        <w:ind w:right="-2" w:firstLine="1431"/>
        <w:jc w:val="both"/>
        <w:rPr>
          <w:rFonts w:ascii="Calibri" w:eastAsia="Calibri" w:hAnsi="Calibri" w:cs="Calibri"/>
          <w:color w:val="000000"/>
          <w:sz w:val="26"/>
          <w:lang w:eastAsia="pt-BR"/>
        </w:rPr>
      </w:pPr>
    </w:p>
    <w:p w:rsidR="00D35C8B" w:rsidRDefault="00D35C8B" w:rsidP="003B541A">
      <w:pPr>
        <w:tabs>
          <w:tab w:val="left" w:pos="0"/>
        </w:tabs>
        <w:spacing w:after="44" w:line="222" w:lineRule="auto"/>
        <w:ind w:right="-2" w:firstLine="1431"/>
        <w:jc w:val="both"/>
        <w:rPr>
          <w:rFonts w:ascii="Calibri" w:eastAsia="Calibri" w:hAnsi="Calibri" w:cs="Calibri"/>
          <w:color w:val="000000"/>
          <w:sz w:val="26"/>
          <w:lang w:eastAsia="pt-BR"/>
        </w:rPr>
      </w:pPr>
    </w:p>
    <w:p w:rsidR="00D35C8B" w:rsidRDefault="00D35C8B" w:rsidP="003B541A">
      <w:pPr>
        <w:tabs>
          <w:tab w:val="left" w:pos="0"/>
        </w:tabs>
        <w:spacing w:after="44" w:line="222" w:lineRule="auto"/>
        <w:ind w:right="-2" w:firstLine="1431"/>
        <w:jc w:val="both"/>
        <w:rPr>
          <w:rFonts w:ascii="Calibri" w:eastAsia="Calibri" w:hAnsi="Calibri" w:cs="Calibri"/>
          <w:color w:val="000000"/>
          <w:sz w:val="26"/>
          <w:lang w:eastAsia="pt-BR"/>
        </w:rPr>
      </w:pPr>
    </w:p>
    <w:p w:rsidR="00D35C8B" w:rsidRDefault="00D35C8B" w:rsidP="003B541A">
      <w:pPr>
        <w:tabs>
          <w:tab w:val="left" w:pos="0"/>
        </w:tabs>
        <w:spacing w:after="44" w:line="222" w:lineRule="auto"/>
        <w:ind w:right="-2" w:firstLine="1431"/>
        <w:jc w:val="both"/>
        <w:rPr>
          <w:rFonts w:ascii="Calibri" w:eastAsia="Calibri" w:hAnsi="Calibri" w:cs="Calibri"/>
          <w:color w:val="000000"/>
          <w:sz w:val="26"/>
          <w:lang w:eastAsia="pt-BR"/>
        </w:rPr>
      </w:pPr>
    </w:p>
    <w:p w:rsidR="00D35C8B" w:rsidRDefault="00D35C8B" w:rsidP="003B541A">
      <w:pPr>
        <w:tabs>
          <w:tab w:val="left" w:pos="0"/>
        </w:tabs>
        <w:spacing w:after="44" w:line="222" w:lineRule="auto"/>
        <w:ind w:right="-2" w:firstLine="1431"/>
        <w:jc w:val="both"/>
        <w:rPr>
          <w:rFonts w:ascii="Calibri" w:eastAsia="Calibri" w:hAnsi="Calibri" w:cs="Calibri"/>
          <w:color w:val="000000"/>
          <w:sz w:val="26"/>
          <w:lang w:eastAsia="pt-BR"/>
        </w:rPr>
      </w:pPr>
    </w:p>
    <w:p w:rsidR="00D35C8B" w:rsidRDefault="00D35C8B" w:rsidP="003B541A">
      <w:pPr>
        <w:tabs>
          <w:tab w:val="left" w:pos="0"/>
        </w:tabs>
        <w:spacing w:after="44" w:line="222" w:lineRule="auto"/>
        <w:ind w:right="-2" w:firstLine="1431"/>
        <w:jc w:val="both"/>
        <w:rPr>
          <w:rFonts w:ascii="Calibri" w:eastAsia="Calibri" w:hAnsi="Calibri" w:cs="Calibri"/>
          <w:color w:val="000000"/>
          <w:sz w:val="26"/>
          <w:lang w:eastAsia="pt-BR"/>
        </w:rPr>
      </w:pPr>
    </w:p>
    <w:p w:rsidR="00D35C8B" w:rsidRDefault="00D35C8B" w:rsidP="003B541A">
      <w:pPr>
        <w:tabs>
          <w:tab w:val="left" w:pos="0"/>
        </w:tabs>
        <w:spacing w:after="44" w:line="222" w:lineRule="auto"/>
        <w:ind w:right="-2" w:firstLine="1431"/>
        <w:jc w:val="both"/>
        <w:rPr>
          <w:rFonts w:ascii="Calibri" w:eastAsia="Calibri" w:hAnsi="Calibri" w:cs="Calibri"/>
          <w:color w:val="000000"/>
          <w:sz w:val="26"/>
          <w:lang w:eastAsia="pt-BR"/>
        </w:rPr>
      </w:pPr>
    </w:p>
    <w:p w:rsidR="00D35C8B" w:rsidRDefault="00D35C8B" w:rsidP="003B541A">
      <w:pPr>
        <w:tabs>
          <w:tab w:val="left" w:pos="0"/>
        </w:tabs>
        <w:spacing w:after="44" w:line="222" w:lineRule="auto"/>
        <w:ind w:right="-2" w:firstLine="1431"/>
        <w:jc w:val="both"/>
        <w:rPr>
          <w:rFonts w:ascii="Calibri" w:eastAsia="Calibri" w:hAnsi="Calibri" w:cs="Calibri"/>
          <w:color w:val="000000"/>
          <w:sz w:val="26"/>
          <w:lang w:eastAsia="pt-BR"/>
        </w:rPr>
      </w:pPr>
    </w:p>
    <w:p w:rsidR="00D35C8B" w:rsidRDefault="00D35C8B" w:rsidP="003B541A">
      <w:pPr>
        <w:tabs>
          <w:tab w:val="left" w:pos="0"/>
        </w:tabs>
        <w:spacing w:after="44" w:line="222" w:lineRule="auto"/>
        <w:ind w:right="-2" w:firstLine="1431"/>
        <w:jc w:val="both"/>
        <w:rPr>
          <w:rFonts w:ascii="Calibri" w:eastAsia="Calibri" w:hAnsi="Calibri" w:cs="Calibri"/>
          <w:color w:val="000000"/>
          <w:sz w:val="26"/>
          <w:lang w:eastAsia="pt-BR"/>
        </w:rPr>
      </w:pPr>
    </w:p>
    <w:p w:rsidR="00D35C8B" w:rsidRPr="00AD2FBD" w:rsidRDefault="00D35C8B" w:rsidP="003B541A">
      <w:pPr>
        <w:tabs>
          <w:tab w:val="left" w:pos="0"/>
        </w:tabs>
        <w:spacing w:after="44" w:line="222" w:lineRule="auto"/>
        <w:ind w:right="-2" w:firstLine="1431"/>
        <w:jc w:val="both"/>
        <w:rPr>
          <w:rFonts w:ascii="Calibri" w:eastAsia="Calibri" w:hAnsi="Calibri" w:cs="Calibri"/>
          <w:color w:val="000000"/>
          <w:sz w:val="26"/>
          <w:lang w:eastAsia="pt-BR"/>
        </w:rPr>
      </w:pPr>
    </w:p>
    <w:tbl>
      <w:tblPr>
        <w:tblStyle w:val="TableGrid"/>
        <w:tblW w:w="10903" w:type="dxa"/>
        <w:tblInd w:w="-1125" w:type="dxa"/>
        <w:tblCellMar>
          <w:top w:w="26" w:type="dxa"/>
          <w:left w:w="112" w:type="dxa"/>
          <w:right w:w="115" w:type="dxa"/>
        </w:tblCellMar>
        <w:tblLook w:val="04A0" w:firstRow="1" w:lastRow="0" w:firstColumn="1" w:lastColumn="0" w:noHBand="0" w:noVBand="1"/>
      </w:tblPr>
      <w:tblGrid>
        <w:gridCol w:w="755"/>
        <w:gridCol w:w="6684"/>
        <w:gridCol w:w="1675"/>
        <w:gridCol w:w="1789"/>
      </w:tblGrid>
      <w:tr w:rsidR="00AD2FBD" w:rsidRPr="00AD2FBD" w:rsidTr="00D35C8B">
        <w:trPr>
          <w:trHeight w:val="567"/>
        </w:trPr>
        <w:tc>
          <w:tcPr>
            <w:tcW w:w="755" w:type="dxa"/>
            <w:tcBorders>
              <w:top w:val="single" w:sz="2" w:space="0" w:color="000000"/>
              <w:left w:val="single" w:sz="2" w:space="0" w:color="000000"/>
              <w:bottom w:val="single" w:sz="2" w:space="0" w:color="000000"/>
              <w:right w:val="single" w:sz="2" w:space="0" w:color="000000"/>
            </w:tcBorders>
          </w:tcPr>
          <w:p w:rsidR="00AD2FBD" w:rsidRPr="00AD2FBD" w:rsidRDefault="00AD2FBD" w:rsidP="003B541A">
            <w:pPr>
              <w:tabs>
                <w:tab w:val="left" w:pos="0"/>
              </w:tabs>
              <w:spacing w:line="259" w:lineRule="auto"/>
              <w:ind w:right="-2"/>
              <w:jc w:val="both"/>
              <w:rPr>
                <w:rFonts w:ascii="Calibri" w:eastAsia="Calibri" w:hAnsi="Calibri" w:cs="Calibri"/>
                <w:color w:val="000000"/>
                <w:sz w:val="26"/>
              </w:rPr>
            </w:pPr>
            <w:r w:rsidRPr="00AD2FBD">
              <w:rPr>
                <w:rFonts w:ascii="Calibri" w:eastAsia="Calibri" w:hAnsi="Calibri" w:cs="Calibri"/>
                <w:color w:val="000000"/>
                <w:sz w:val="28"/>
              </w:rPr>
              <w:lastRenderedPageBreak/>
              <w:t>Item</w:t>
            </w:r>
          </w:p>
        </w:tc>
        <w:tc>
          <w:tcPr>
            <w:tcW w:w="6721" w:type="dxa"/>
            <w:tcBorders>
              <w:top w:val="single" w:sz="2" w:space="0" w:color="000000"/>
              <w:left w:val="single" w:sz="2" w:space="0" w:color="000000"/>
              <w:bottom w:val="single" w:sz="2" w:space="0" w:color="000000"/>
              <w:right w:val="single" w:sz="2" w:space="0" w:color="000000"/>
            </w:tcBorders>
          </w:tcPr>
          <w:p w:rsidR="00AD2FBD" w:rsidRPr="00AD2FBD" w:rsidRDefault="00AD2FBD" w:rsidP="003B541A">
            <w:pPr>
              <w:tabs>
                <w:tab w:val="left" w:pos="0"/>
              </w:tabs>
              <w:spacing w:line="259" w:lineRule="auto"/>
              <w:ind w:right="-2"/>
              <w:jc w:val="both"/>
              <w:rPr>
                <w:rFonts w:ascii="Calibri" w:eastAsia="Calibri" w:hAnsi="Calibri" w:cs="Calibri"/>
                <w:color w:val="000000"/>
                <w:sz w:val="26"/>
              </w:rPr>
            </w:pPr>
            <w:r w:rsidRPr="00AD2FBD">
              <w:rPr>
                <w:rFonts w:ascii="Calibri" w:eastAsia="Calibri" w:hAnsi="Calibri" w:cs="Calibri"/>
                <w:color w:val="000000"/>
                <w:sz w:val="30"/>
              </w:rPr>
              <w:t>DESCRIÇAO/</w:t>
            </w:r>
          </w:p>
          <w:p w:rsidR="00AD2FBD" w:rsidRPr="00AD2FBD" w:rsidRDefault="00AD2FBD" w:rsidP="003B541A">
            <w:pPr>
              <w:tabs>
                <w:tab w:val="left" w:pos="0"/>
              </w:tabs>
              <w:spacing w:line="259" w:lineRule="auto"/>
              <w:ind w:right="-2"/>
              <w:jc w:val="both"/>
              <w:rPr>
                <w:rFonts w:ascii="Calibri" w:eastAsia="Calibri" w:hAnsi="Calibri" w:cs="Calibri"/>
                <w:color w:val="000000"/>
                <w:sz w:val="26"/>
              </w:rPr>
            </w:pPr>
            <w:r w:rsidRPr="00AD2FBD">
              <w:rPr>
                <w:rFonts w:ascii="Calibri" w:eastAsia="Calibri" w:hAnsi="Calibri" w:cs="Calibri"/>
                <w:color w:val="000000"/>
                <w:sz w:val="32"/>
              </w:rPr>
              <w:t>ESPECIFICAÇÃO</w:t>
            </w:r>
          </w:p>
        </w:tc>
        <w:tc>
          <w:tcPr>
            <w:tcW w:w="1677" w:type="dxa"/>
            <w:tcBorders>
              <w:top w:val="single" w:sz="2" w:space="0" w:color="000000"/>
              <w:left w:val="single" w:sz="2" w:space="0" w:color="000000"/>
              <w:bottom w:val="single" w:sz="2" w:space="0" w:color="000000"/>
              <w:right w:val="single" w:sz="2" w:space="0" w:color="000000"/>
            </w:tcBorders>
          </w:tcPr>
          <w:p w:rsidR="00AD2FBD" w:rsidRPr="00AD2FBD" w:rsidRDefault="00AD2FBD" w:rsidP="003B541A">
            <w:pPr>
              <w:tabs>
                <w:tab w:val="left" w:pos="0"/>
              </w:tabs>
              <w:spacing w:line="259" w:lineRule="auto"/>
              <w:ind w:right="-2"/>
              <w:jc w:val="both"/>
              <w:rPr>
                <w:rFonts w:ascii="Calibri" w:eastAsia="Calibri" w:hAnsi="Calibri" w:cs="Calibri"/>
                <w:color w:val="000000"/>
                <w:sz w:val="26"/>
              </w:rPr>
            </w:pPr>
            <w:r w:rsidRPr="00AD2FBD">
              <w:rPr>
                <w:rFonts w:ascii="Calibri" w:eastAsia="Calibri" w:hAnsi="Calibri" w:cs="Calibri"/>
                <w:color w:val="000000"/>
                <w:sz w:val="30"/>
              </w:rPr>
              <w:t>UNIDADE</w:t>
            </w:r>
          </w:p>
          <w:p w:rsidR="00AD2FBD" w:rsidRPr="00AD2FBD" w:rsidRDefault="00AD2FBD" w:rsidP="003B541A">
            <w:pPr>
              <w:tabs>
                <w:tab w:val="left" w:pos="0"/>
              </w:tabs>
              <w:spacing w:line="259" w:lineRule="auto"/>
              <w:ind w:right="-2"/>
              <w:jc w:val="both"/>
              <w:rPr>
                <w:rFonts w:ascii="Calibri" w:eastAsia="Calibri" w:hAnsi="Calibri" w:cs="Calibri"/>
                <w:color w:val="000000"/>
                <w:sz w:val="26"/>
              </w:rPr>
            </w:pPr>
            <w:r w:rsidRPr="00AD2FBD">
              <w:rPr>
                <w:rFonts w:ascii="Calibri" w:eastAsia="Calibri" w:hAnsi="Calibri" w:cs="Calibri"/>
                <w:color w:val="000000"/>
                <w:sz w:val="28"/>
              </w:rPr>
              <w:t>DE MEDIDA</w:t>
            </w:r>
          </w:p>
        </w:tc>
        <w:tc>
          <w:tcPr>
            <w:tcW w:w="1750" w:type="dxa"/>
            <w:tcBorders>
              <w:top w:val="single" w:sz="2" w:space="0" w:color="000000"/>
              <w:left w:val="single" w:sz="2" w:space="0" w:color="000000"/>
              <w:bottom w:val="single" w:sz="2" w:space="0" w:color="000000"/>
              <w:right w:val="single" w:sz="2" w:space="0" w:color="000000"/>
            </w:tcBorders>
          </w:tcPr>
          <w:p w:rsidR="00AD2FBD" w:rsidRPr="00AD2FBD" w:rsidRDefault="00D35C8B" w:rsidP="003B541A">
            <w:pPr>
              <w:tabs>
                <w:tab w:val="left" w:pos="0"/>
              </w:tabs>
              <w:spacing w:line="259" w:lineRule="auto"/>
              <w:ind w:right="-2" w:hanging="168"/>
              <w:jc w:val="both"/>
              <w:rPr>
                <w:rFonts w:ascii="Calibri" w:eastAsia="Calibri" w:hAnsi="Calibri" w:cs="Calibri"/>
                <w:color w:val="000000"/>
                <w:sz w:val="26"/>
              </w:rPr>
            </w:pPr>
            <w:r>
              <w:rPr>
                <w:rFonts w:ascii="Calibri" w:eastAsia="Calibri" w:hAnsi="Calibri" w:cs="Calibri"/>
                <w:color w:val="000000"/>
                <w:sz w:val="28"/>
              </w:rPr>
              <w:t xml:space="preserve">  </w:t>
            </w:r>
            <w:r w:rsidR="00AD2FBD" w:rsidRPr="00AD2FBD">
              <w:rPr>
                <w:rFonts w:ascii="Calibri" w:eastAsia="Calibri" w:hAnsi="Calibri" w:cs="Calibri"/>
                <w:color w:val="000000"/>
                <w:sz w:val="28"/>
              </w:rPr>
              <w:t>QUANTIDADE</w:t>
            </w:r>
          </w:p>
        </w:tc>
      </w:tr>
      <w:tr w:rsidR="00AD2FBD" w:rsidRPr="00AD2FBD" w:rsidTr="00D35C8B">
        <w:trPr>
          <w:trHeight w:val="4211"/>
        </w:trPr>
        <w:tc>
          <w:tcPr>
            <w:tcW w:w="755" w:type="dxa"/>
            <w:tcBorders>
              <w:top w:val="single" w:sz="2" w:space="0" w:color="000000"/>
              <w:left w:val="single" w:sz="2" w:space="0" w:color="000000"/>
              <w:bottom w:val="single" w:sz="2" w:space="0" w:color="000000"/>
              <w:right w:val="single" w:sz="2" w:space="0" w:color="000000"/>
            </w:tcBorders>
          </w:tcPr>
          <w:p w:rsidR="00AD2FBD" w:rsidRDefault="00AD2FBD" w:rsidP="003B541A">
            <w:pPr>
              <w:tabs>
                <w:tab w:val="left" w:pos="0"/>
              </w:tabs>
              <w:spacing w:line="259" w:lineRule="auto"/>
              <w:ind w:right="-2"/>
              <w:jc w:val="both"/>
              <w:rPr>
                <w:rFonts w:ascii="Calibri" w:eastAsia="Calibri" w:hAnsi="Calibri" w:cs="Calibri"/>
                <w:color w:val="000000"/>
                <w:sz w:val="34"/>
              </w:rPr>
            </w:pPr>
            <w:r w:rsidRPr="00AD2FBD">
              <w:rPr>
                <w:rFonts w:ascii="Calibri" w:eastAsia="Calibri" w:hAnsi="Calibri" w:cs="Calibri"/>
                <w:color w:val="000000"/>
                <w:sz w:val="34"/>
              </w:rPr>
              <w:t>1</w:t>
            </w:r>
          </w:p>
          <w:p w:rsidR="009050BD" w:rsidRDefault="009050BD" w:rsidP="003B541A">
            <w:pPr>
              <w:tabs>
                <w:tab w:val="left" w:pos="0"/>
              </w:tabs>
              <w:spacing w:line="259" w:lineRule="auto"/>
              <w:ind w:right="-2"/>
              <w:jc w:val="both"/>
              <w:rPr>
                <w:rFonts w:ascii="Calibri" w:eastAsia="Calibri" w:hAnsi="Calibri" w:cs="Calibri"/>
                <w:color w:val="000000"/>
                <w:sz w:val="34"/>
              </w:rPr>
            </w:pPr>
          </w:p>
          <w:p w:rsidR="009050BD" w:rsidRDefault="009050BD" w:rsidP="003B541A">
            <w:pPr>
              <w:tabs>
                <w:tab w:val="left" w:pos="0"/>
              </w:tabs>
              <w:spacing w:line="259" w:lineRule="auto"/>
              <w:ind w:right="-2"/>
              <w:jc w:val="both"/>
              <w:rPr>
                <w:rFonts w:ascii="Calibri" w:eastAsia="Calibri" w:hAnsi="Calibri" w:cs="Calibri"/>
                <w:color w:val="000000"/>
                <w:sz w:val="34"/>
              </w:rPr>
            </w:pPr>
          </w:p>
          <w:p w:rsidR="009050BD" w:rsidRDefault="009050BD" w:rsidP="003B541A">
            <w:pPr>
              <w:tabs>
                <w:tab w:val="left" w:pos="0"/>
              </w:tabs>
              <w:spacing w:line="259" w:lineRule="auto"/>
              <w:ind w:right="-2"/>
              <w:jc w:val="both"/>
              <w:rPr>
                <w:rFonts w:ascii="Calibri" w:eastAsia="Calibri" w:hAnsi="Calibri" w:cs="Calibri"/>
                <w:color w:val="000000"/>
                <w:sz w:val="34"/>
              </w:rPr>
            </w:pPr>
          </w:p>
          <w:p w:rsidR="009050BD" w:rsidRDefault="009050BD" w:rsidP="003B541A">
            <w:pPr>
              <w:tabs>
                <w:tab w:val="left" w:pos="0"/>
              </w:tabs>
              <w:spacing w:line="259" w:lineRule="auto"/>
              <w:ind w:right="-2"/>
              <w:jc w:val="both"/>
              <w:rPr>
                <w:rFonts w:ascii="Calibri" w:eastAsia="Calibri" w:hAnsi="Calibri" w:cs="Calibri"/>
                <w:color w:val="000000"/>
                <w:sz w:val="34"/>
              </w:rPr>
            </w:pPr>
          </w:p>
          <w:p w:rsidR="009050BD" w:rsidRDefault="009050BD" w:rsidP="003B541A">
            <w:pPr>
              <w:tabs>
                <w:tab w:val="left" w:pos="0"/>
              </w:tabs>
              <w:spacing w:line="259" w:lineRule="auto"/>
              <w:ind w:right="-2"/>
              <w:jc w:val="both"/>
              <w:rPr>
                <w:rFonts w:ascii="Calibri" w:eastAsia="Calibri" w:hAnsi="Calibri" w:cs="Calibri"/>
                <w:color w:val="000000"/>
                <w:sz w:val="34"/>
              </w:rPr>
            </w:pPr>
            <w:r>
              <w:rPr>
                <w:rFonts w:ascii="Calibri" w:eastAsia="Calibri" w:hAnsi="Calibri" w:cs="Calibri"/>
                <w:color w:val="000000"/>
                <w:sz w:val="34"/>
              </w:rPr>
              <w:t>2</w:t>
            </w:r>
          </w:p>
          <w:p w:rsidR="009050BD" w:rsidRDefault="009050BD" w:rsidP="003B541A">
            <w:pPr>
              <w:tabs>
                <w:tab w:val="left" w:pos="0"/>
              </w:tabs>
              <w:spacing w:line="259" w:lineRule="auto"/>
              <w:ind w:right="-2"/>
              <w:jc w:val="both"/>
              <w:rPr>
                <w:rFonts w:ascii="Calibri" w:eastAsia="Calibri" w:hAnsi="Calibri" w:cs="Calibri"/>
                <w:color w:val="000000"/>
                <w:sz w:val="34"/>
              </w:rPr>
            </w:pPr>
          </w:p>
          <w:p w:rsidR="009050BD" w:rsidRDefault="009050BD" w:rsidP="003B541A">
            <w:pPr>
              <w:tabs>
                <w:tab w:val="left" w:pos="0"/>
              </w:tabs>
              <w:spacing w:line="259" w:lineRule="auto"/>
              <w:ind w:right="-2"/>
              <w:jc w:val="both"/>
              <w:rPr>
                <w:rFonts w:ascii="Calibri" w:eastAsia="Calibri" w:hAnsi="Calibri" w:cs="Calibri"/>
                <w:color w:val="000000"/>
                <w:sz w:val="34"/>
              </w:rPr>
            </w:pPr>
          </w:p>
          <w:p w:rsidR="009050BD" w:rsidRDefault="009050BD" w:rsidP="003B541A">
            <w:pPr>
              <w:tabs>
                <w:tab w:val="left" w:pos="0"/>
              </w:tabs>
              <w:spacing w:line="259" w:lineRule="auto"/>
              <w:ind w:right="-2"/>
              <w:jc w:val="both"/>
              <w:rPr>
                <w:rFonts w:ascii="Calibri" w:eastAsia="Calibri" w:hAnsi="Calibri" w:cs="Calibri"/>
                <w:color w:val="000000"/>
                <w:sz w:val="34"/>
              </w:rPr>
            </w:pPr>
          </w:p>
          <w:p w:rsidR="009050BD" w:rsidRDefault="009050BD" w:rsidP="003B541A">
            <w:pPr>
              <w:tabs>
                <w:tab w:val="left" w:pos="0"/>
              </w:tabs>
              <w:spacing w:line="259" w:lineRule="auto"/>
              <w:ind w:right="-2"/>
              <w:jc w:val="both"/>
              <w:rPr>
                <w:rFonts w:ascii="Calibri" w:eastAsia="Calibri" w:hAnsi="Calibri" w:cs="Calibri"/>
                <w:color w:val="000000"/>
                <w:sz w:val="34"/>
              </w:rPr>
            </w:pPr>
          </w:p>
          <w:p w:rsidR="009050BD" w:rsidRDefault="009050BD" w:rsidP="003B541A">
            <w:pPr>
              <w:tabs>
                <w:tab w:val="left" w:pos="0"/>
              </w:tabs>
              <w:spacing w:line="259" w:lineRule="auto"/>
              <w:ind w:right="-2"/>
              <w:jc w:val="both"/>
              <w:rPr>
                <w:rFonts w:ascii="Calibri" w:eastAsia="Calibri" w:hAnsi="Calibri" w:cs="Calibri"/>
                <w:color w:val="000000"/>
                <w:sz w:val="34"/>
              </w:rPr>
            </w:pPr>
          </w:p>
          <w:p w:rsidR="009050BD" w:rsidRPr="00AD2FBD" w:rsidRDefault="009050BD" w:rsidP="003B541A">
            <w:pPr>
              <w:tabs>
                <w:tab w:val="left" w:pos="0"/>
              </w:tabs>
              <w:spacing w:line="259" w:lineRule="auto"/>
              <w:ind w:right="-2"/>
              <w:jc w:val="both"/>
              <w:rPr>
                <w:rFonts w:ascii="Calibri" w:eastAsia="Calibri" w:hAnsi="Calibri" w:cs="Calibri"/>
                <w:color w:val="000000"/>
                <w:sz w:val="26"/>
              </w:rPr>
            </w:pPr>
            <w:r>
              <w:rPr>
                <w:rFonts w:ascii="Calibri" w:eastAsia="Calibri" w:hAnsi="Calibri" w:cs="Calibri"/>
                <w:color w:val="000000"/>
                <w:sz w:val="34"/>
              </w:rPr>
              <w:t>3</w:t>
            </w:r>
          </w:p>
        </w:tc>
        <w:tc>
          <w:tcPr>
            <w:tcW w:w="6721" w:type="dxa"/>
            <w:tcBorders>
              <w:top w:val="single" w:sz="2" w:space="0" w:color="000000"/>
              <w:left w:val="single" w:sz="2" w:space="0" w:color="000000"/>
              <w:bottom w:val="single" w:sz="2" w:space="0" w:color="000000"/>
              <w:right w:val="single" w:sz="2" w:space="0" w:color="000000"/>
            </w:tcBorders>
          </w:tcPr>
          <w:p w:rsidR="00AD2FBD" w:rsidRDefault="009050BD" w:rsidP="003B541A">
            <w:pPr>
              <w:numPr>
                <w:ilvl w:val="0"/>
                <w:numId w:val="37"/>
              </w:numPr>
              <w:tabs>
                <w:tab w:val="left" w:pos="0"/>
              </w:tabs>
              <w:spacing w:after="4" w:line="224" w:lineRule="auto"/>
              <w:ind w:left="0" w:right="-2"/>
              <w:contextualSpacing/>
              <w:jc w:val="both"/>
              <w:rPr>
                <w:rFonts w:ascii="Calibri" w:eastAsia="Calibri" w:hAnsi="Calibri" w:cs="Calibri"/>
                <w:color w:val="000000"/>
                <w:sz w:val="28"/>
              </w:rPr>
            </w:pPr>
            <w:r w:rsidRPr="009050BD">
              <w:rPr>
                <w:rFonts w:ascii="Calibri" w:eastAsia="Calibri" w:hAnsi="Calibri" w:cs="Calibri"/>
                <w:color w:val="000000"/>
                <w:sz w:val="28"/>
              </w:rPr>
              <w:t>Placa de mesa dobrada em “L” com impressão digital no padrão de cores CMYK, confeccionada em chapa aço inox com 1mm de espessura, e medidas de</w:t>
            </w:r>
            <w:r>
              <w:rPr>
                <w:rFonts w:ascii="Calibri" w:eastAsia="Calibri" w:hAnsi="Calibri" w:cs="Calibri"/>
                <w:color w:val="000000"/>
                <w:sz w:val="28"/>
              </w:rPr>
              <w:t xml:space="preserve"> no mínimo 270 mm x 130mm, sendo 270 mm de largura, 8</w:t>
            </w:r>
            <w:r w:rsidRPr="009050BD">
              <w:rPr>
                <w:rFonts w:ascii="Calibri" w:eastAsia="Calibri" w:hAnsi="Calibri" w:cs="Calibri"/>
                <w:color w:val="000000"/>
                <w:sz w:val="28"/>
              </w:rPr>
              <w:t>0 mm de altura e 50 mm de base com dobra em 70graus</w:t>
            </w:r>
            <w:r>
              <w:rPr>
                <w:rFonts w:ascii="Calibri" w:eastAsia="Calibri" w:hAnsi="Calibri" w:cs="Calibri"/>
                <w:color w:val="000000"/>
                <w:sz w:val="28"/>
              </w:rPr>
              <w:t>.</w:t>
            </w:r>
          </w:p>
          <w:p w:rsidR="009050BD" w:rsidRDefault="009050BD" w:rsidP="003B541A">
            <w:pPr>
              <w:tabs>
                <w:tab w:val="left" w:pos="0"/>
              </w:tabs>
              <w:spacing w:after="4" w:line="224" w:lineRule="auto"/>
              <w:ind w:right="-2"/>
              <w:contextualSpacing/>
              <w:jc w:val="both"/>
              <w:rPr>
                <w:rFonts w:ascii="Calibri" w:eastAsia="Calibri" w:hAnsi="Calibri" w:cs="Calibri"/>
                <w:color w:val="000000"/>
                <w:sz w:val="28"/>
              </w:rPr>
            </w:pPr>
          </w:p>
          <w:p w:rsidR="009050BD" w:rsidRDefault="009050BD" w:rsidP="003B541A">
            <w:pPr>
              <w:numPr>
                <w:ilvl w:val="0"/>
                <w:numId w:val="37"/>
              </w:numPr>
              <w:tabs>
                <w:tab w:val="left" w:pos="0"/>
              </w:tabs>
              <w:spacing w:after="4" w:line="224" w:lineRule="auto"/>
              <w:ind w:left="0" w:right="-2"/>
              <w:contextualSpacing/>
              <w:jc w:val="both"/>
              <w:rPr>
                <w:rFonts w:ascii="Calibri" w:eastAsia="Calibri" w:hAnsi="Calibri" w:cs="Calibri"/>
                <w:color w:val="000000"/>
                <w:sz w:val="28"/>
              </w:rPr>
            </w:pPr>
            <w:r w:rsidRPr="009050BD">
              <w:rPr>
                <w:rFonts w:ascii="Calibri" w:eastAsia="Calibri" w:hAnsi="Calibri" w:cs="Calibri"/>
                <w:color w:val="000000"/>
                <w:sz w:val="28"/>
              </w:rPr>
              <w:t xml:space="preserve">Quadro para a galeria de Vereadores: de aço inox escovado, gravado em baixo relevo, com veludo de fundo e moldura de alumínio brilhante e com brasões coloridos, tamanho 50 </w:t>
            </w:r>
            <w:proofErr w:type="gramStart"/>
            <w:r w:rsidRPr="009050BD">
              <w:rPr>
                <w:rFonts w:ascii="Calibri" w:eastAsia="Calibri" w:hAnsi="Calibri" w:cs="Calibri"/>
                <w:color w:val="000000"/>
                <w:sz w:val="28"/>
              </w:rPr>
              <w:t>x</w:t>
            </w:r>
            <w:proofErr w:type="gramEnd"/>
            <w:r w:rsidRPr="009050BD">
              <w:rPr>
                <w:rFonts w:ascii="Calibri" w:eastAsia="Calibri" w:hAnsi="Calibri" w:cs="Calibri"/>
                <w:color w:val="000000"/>
                <w:sz w:val="28"/>
              </w:rPr>
              <w:t xml:space="preserve"> 60 cm. (Conforme o modelo padrão da Câmara de Vereadores).</w:t>
            </w:r>
          </w:p>
          <w:p w:rsidR="009050BD" w:rsidRDefault="009050BD" w:rsidP="003B541A">
            <w:pPr>
              <w:pStyle w:val="PargrafodaLista"/>
              <w:tabs>
                <w:tab w:val="left" w:pos="0"/>
              </w:tabs>
              <w:ind w:left="0" w:right="-2"/>
              <w:rPr>
                <w:sz w:val="28"/>
              </w:rPr>
            </w:pPr>
          </w:p>
          <w:p w:rsidR="009050BD" w:rsidRDefault="009050BD" w:rsidP="003B541A">
            <w:pPr>
              <w:pStyle w:val="PargrafodaLista"/>
              <w:tabs>
                <w:tab w:val="left" w:pos="0"/>
              </w:tabs>
              <w:ind w:left="0" w:right="-2"/>
              <w:rPr>
                <w:sz w:val="28"/>
              </w:rPr>
            </w:pPr>
          </w:p>
          <w:p w:rsidR="009050BD" w:rsidRPr="009050BD" w:rsidRDefault="009050BD" w:rsidP="003B541A">
            <w:pPr>
              <w:numPr>
                <w:ilvl w:val="0"/>
                <w:numId w:val="37"/>
              </w:numPr>
              <w:tabs>
                <w:tab w:val="left" w:pos="0"/>
              </w:tabs>
              <w:spacing w:after="4" w:line="224" w:lineRule="auto"/>
              <w:ind w:left="0" w:right="-2"/>
              <w:contextualSpacing/>
              <w:jc w:val="both"/>
              <w:rPr>
                <w:rFonts w:ascii="Calibri" w:eastAsia="Calibri" w:hAnsi="Calibri" w:cs="Calibri"/>
                <w:color w:val="000000"/>
                <w:sz w:val="28"/>
              </w:rPr>
            </w:pPr>
            <w:r w:rsidRPr="009050BD">
              <w:rPr>
                <w:rFonts w:ascii="Calibri" w:eastAsia="Calibri" w:hAnsi="Calibri" w:cs="Calibri"/>
                <w:color w:val="000000"/>
                <w:sz w:val="28"/>
              </w:rPr>
              <w:t xml:space="preserve">Quadro para a galeria de Presidentes: de aço inox escovado, gravado em baixo relevo, com veludo de fundo e moldura de alumínio brilhante, tamanho 33 </w:t>
            </w:r>
            <w:proofErr w:type="gramStart"/>
            <w:r w:rsidRPr="009050BD">
              <w:rPr>
                <w:rFonts w:ascii="Calibri" w:eastAsia="Calibri" w:hAnsi="Calibri" w:cs="Calibri"/>
                <w:color w:val="000000"/>
                <w:sz w:val="28"/>
              </w:rPr>
              <w:t>x</w:t>
            </w:r>
            <w:proofErr w:type="gramEnd"/>
            <w:r w:rsidRPr="009050BD">
              <w:rPr>
                <w:rFonts w:ascii="Calibri" w:eastAsia="Calibri" w:hAnsi="Calibri" w:cs="Calibri"/>
                <w:color w:val="000000"/>
                <w:sz w:val="28"/>
              </w:rPr>
              <w:t xml:space="preserve"> 41 cm. (Conforme o modelo padrão da Câmara).</w:t>
            </w:r>
          </w:p>
          <w:p w:rsidR="009050BD" w:rsidRPr="00AD2FBD" w:rsidRDefault="009050BD" w:rsidP="003B541A">
            <w:pPr>
              <w:tabs>
                <w:tab w:val="left" w:pos="0"/>
              </w:tabs>
              <w:spacing w:after="4" w:line="224" w:lineRule="auto"/>
              <w:ind w:right="-2"/>
              <w:contextualSpacing/>
              <w:jc w:val="both"/>
              <w:rPr>
                <w:rFonts w:ascii="Calibri" w:eastAsia="Calibri" w:hAnsi="Calibri" w:cs="Calibri"/>
                <w:color w:val="000000"/>
                <w:sz w:val="28"/>
              </w:rPr>
            </w:pPr>
          </w:p>
        </w:tc>
        <w:tc>
          <w:tcPr>
            <w:tcW w:w="1677" w:type="dxa"/>
            <w:tcBorders>
              <w:top w:val="single" w:sz="2" w:space="0" w:color="000000"/>
              <w:left w:val="single" w:sz="2" w:space="0" w:color="000000"/>
              <w:bottom w:val="single" w:sz="2" w:space="0" w:color="000000"/>
              <w:right w:val="single" w:sz="2" w:space="0" w:color="000000"/>
            </w:tcBorders>
          </w:tcPr>
          <w:p w:rsidR="00AD2FBD" w:rsidRPr="00AD2FBD" w:rsidRDefault="00AD2FBD" w:rsidP="003B541A">
            <w:pPr>
              <w:tabs>
                <w:tab w:val="left" w:pos="0"/>
              </w:tabs>
              <w:spacing w:line="259" w:lineRule="auto"/>
              <w:ind w:right="-2"/>
              <w:jc w:val="both"/>
              <w:rPr>
                <w:rFonts w:ascii="Calibri" w:eastAsia="Calibri" w:hAnsi="Calibri" w:cs="Calibri"/>
                <w:color w:val="000000"/>
                <w:sz w:val="26"/>
              </w:rPr>
            </w:pPr>
            <w:r w:rsidRPr="00AD2FBD">
              <w:rPr>
                <w:rFonts w:ascii="Calibri" w:eastAsia="Calibri" w:hAnsi="Calibri" w:cs="Calibri"/>
                <w:color w:val="000000"/>
                <w:sz w:val="28"/>
              </w:rPr>
              <w:t>Unitário</w:t>
            </w:r>
          </w:p>
        </w:tc>
        <w:tc>
          <w:tcPr>
            <w:tcW w:w="1750" w:type="dxa"/>
            <w:tcBorders>
              <w:top w:val="single" w:sz="2" w:space="0" w:color="000000"/>
              <w:left w:val="single" w:sz="2" w:space="0" w:color="000000"/>
              <w:bottom w:val="single" w:sz="2" w:space="0" w:color="000000"/>
              <w:right w:val="single" w:sz="2" w:space="0" w:color="000000"/>
            </w:tcBorders>
          </w:tcPr>
          <w:p w:rsidR="00AD2FBD" w:rsidRDefault="009050BD" w:rsidP="003B541A">
            <w:pPr>
              <w:tabs>
                <w:tab w:val="left" w:pos="0"/>
              </w:tabs>
              <w:spacing w:line="259" w:lineRule="auto"/>
              <w:ind w:right="-2"/>
              <w:jc w:val="center"/>
              <w:rPr>
                <w:rFonts w:ascii="Calibri" w:eastAsia="Calibri" w:hAnsi="Calibri" w:cs="Calibri"/>
                <w:color w:val="000000"/>
                <w:sz w:val="28"/>
              </w:rPr>
            </w:pPr>
            <w:r>
              <w:rPr>
                <w:rFonts w:ascii="Calibri" w:eastAsia="Calibri" w:hAnsi="Calibri" w:cs="Calibri"/>
                <w:color w:val="000000"/>
                <w:sz w:val="28"/>
              </w:rPr>
              <w:t>12</w:t>
            </w:r>
          </w:p>
          <w:p w:rsidR="009050BD" w:rsidRDefault="009050BD" w:rsidP="003B541A">
            <w:pPr>
              <w:tabs>
                <w:tab w:val="left" w:pos="0"/>
              </w:tabs>
              <w:spacing w:line="259" w:lineRule="auto"/>
              <w:ind w:right="-2"/>
              <w:jc w:val="center"/>
              <w:rPr>
                <w:rFonts w:ascii="Calibri" w:eastAsia="Calibri" w:hAnsi="Calibri" w:cs="Calibri"/>
                <w:color w:val="000000"/>
                <w:sz w:val="28"/>
              </w:rPr>
            </w:pPr>
          </w:p>
          <w:p w:rsidR="009050BD" w:rsidRDefault="009050BD" w:rsidP="003B541A">
            <w:pPr>
              <w:tabs>
                <w:tab w:val="left" w:pos="0"/>
              </w:tabs>
              <w:spacing w:line="259" w:lineRule="auto"/>
              <w:ind w:right="-2"/>
              <w:jc w:val="center"/>
              <w:rPr>
                <w:rFonts w:ascii="Calibri" w:eastAsia="Calibri" w:hAnsi="Calibri" w:cs="Calibri"/>
                <w:color w:val="000000"/>
                <w:sz w:val="28"/>
              </w:rPr>
            </w:pPr>
          </w:p>
          <w:p w:rsidR="009050BD" w:rsidRDefault="009050BD" w:rsidP="003B541A">
            <w:pPr>
              <w:tabs>
                <w:tab w:val="left" w:pos="0"/>
              </w:tabs>
              <w:spacing w:line="259" w:lineRule="auto"/>
              <w:ind w:right="-2"/>
              <w:jc w:val="center"/>
              <w:rPr>
                <w:rFonts w:ascii="Calibri" w:eastAsia="Calibri" w:hAnsi="Calibri" w:cs="Calibri"/>
                <w:color w:val="000000"/>
                <w:sz w:val="28"/>
              </w:rPr>
            </w:pPr>
          </w:p>
          <w:p w:rsidR="009050BD" w:rsidRDefault="009050BD" w:rsidP="003B541A">
            <w:pPr>
              <w:tabs>
                <w:tab w:val="left" w:pos="0"/>
              </w:tabs>
              <w:spacing w:line="259" w:lineRule="auto"/>
              <w:ind w:right="-2"/>
              <w:jc w:val="center"/>
              <w:rPr>
                <w:rFonts w:ascii="Calibri" w:eastAsia="Calibri" w:hAnsi="Calibri" w:cs="Calibri"/>
                <w:color w:val="000000"/>
                <w:sz w:val="28"/>
              </w:rPr>
            </w:pPr>
          </w:p>
          <w:p w:rsidR="009050BD" w:rsidRDefault="009050BD" w:rsidP="003B541A">
            <w:pPr>
              <w:tabs>
                <w:tab w:val="left" w:pos="0"/>
              </w:tabs>
              <w:spacing w:line="259" w:lineRule="auto"/>
              <w:ind w:right="-2"/>
              <w:jc w:val="center"/>
              <w:rPr>
                <w:rFonts w:ascii="Calibri" w:eastAsia="Calibri" w:hAnsi="Calibri" w:cs="Calibri"/>
                <w:color w:val="000000"/>
                <w:sz w:val="28"/>
              </w:rPr>
            </w:pPr>
          </w:p>
          <w:p w:rsidR="009050BD" w:rsidRDefault="009050BD" w:rsidP="003B541A">
            <w:pPr>
              <w:tabs>
                <w:tab w:val="left" w:pos="0"/>
              </w:tabs>
              <w:spacing w:line="259" w:lineRule="auto"/>
              <w:ind w:right="-2"/>
              <w:jc w:val="center"/>
              <w:rPr>
                <w:rFonts w:ascii="Calibri" w:eastAsia="Calibri" w:hAnsi="Calibri" w:cs="Calibri"/>
                <w:color w:val="000000"/>
                <w:sz w:val="28"/>
              </w:rPr>
            </w:pPr>
          </w:p>
          <w:p w:rsidR="009050BD" w:rsidRDefault="009050BD" w:rsidP="003B541A">
            <w:pPr>
              <w:tabs>
                <w:tab w:val="left" w:pos="0"/>
              </w:tabs>
              <w:spacing w:line="259" w:lineRule="auto"/>
              <w:ind w:right="-2"/>
              <w:jc w:val="center"/>
              <w:rPr>
                <w:rFonts w:ascii="Calibri" w:eastAsia="Calibri" w:hAnsi="Calibri" w:cs="Calibri"/>
                <w:color w:val="000000"/>
                <w:sz w:val="26"/>
              </w:rPr>
            </w:pPr>
            <w:r>
              <w:rPr>
                <w:rFonts w:ascii="Calibri" w:eastAsia="Calibri" w:hAnsi="Calibri" w:cs="Calibri"/>
                <w:color w:val="000000"/>
                <w:sz w:val="28"/>
              </w:rPr>
              <w:t>01</w:t>
            </w:r>
          </w:p>
          <w:p w:rsidR="009050BD" w:rsidRPr="009050BD" w:rsidRDefault="009050BD" w:rsidP="003B541A">
            <w:pPr>
              <w:tabs>
                <w:tab w:val="left" w:pos="0"/>
              </w:tabs>
              <w:ind w:right="-2"/>
              <w:jc w:val="center"/>
              <w:rPr>
                <w:rFonts w:ascii="Calibri" w:eastAsia="Calibri" w:hAnsi="Calibri" w:cs="Calibri"/>
                <w:sz w:val="26"/>
              </w:rPr>
            </w:pPr>
          </w:p>
          <w:p w:rsidR="009050BD" w:rsidRPr="009050BD" w:rsidRDefault="009050BD" w:rsidP="003B541A">
            <w:pPr>
              <w:tabs>
                <w:tab w:val="left" w:pos="0"/>
              </w:tabs>
              <w:ind w:right="-2"/>
              <w:jc w:val="center"/>
              <w:rPr>
                <w:rFonts w:ascii="Calibri" w:eastAsia="Calibri" w:hAnsi="Calibri" w:cs="Calibri"/>
                <w:sz w:val="26"/>
              </w:rPr>
            </w:pPr>
          </w:p>
          <w:p w:rsidR="009050BD" w:rsidRDefault="009050BD" w:rsidP="003B541A">
            <w:pPr>
              <w:tabs>
                <w:tab w:val="left" w:pos="0"/>
              </w:tabs>
              <w:ind w:right="-2"/>
              <w:jc w:val="center"/>
              <w:rPr>
                <w:rFonts w:ascii="Calibri" w:eastAsia="Calibri" w:hAnsi="Calibri" w:cs="Calibri"/>
                <w:sz w:val="26"/>
              </w:rPr>
            </w:pPr>
          </w:p>
          <w:p w:rsidR="009050BD" w:rsidRPr="009050BD" w:rsidRDefault="009050BD" w:rsidP="003B541A">
            <w:pPr>
              <w:tabs>
                <w:tab w:val="left" w:pos="0"/>
              </w:tabs>
              <w:ind w:right="-2"/>
              <w:jc w:val="center"/>
              <w:rPr>
                <w:rFonts w:ascii="Calibri" w:eastAsia="Calibri" w:hAnsi="Calibri" w:cs="Calibri"/>
                <w:sz w:val="26"/>
              </w:rPr>
            </w:pPr>
          </w:p>
          <w:p w:rsidR="009050BD" w:rsidRDefault="009050BD" w:rsidP="003B541A">
            <w:pPr>
              <w:tabs>
                <w:tab w:val="left" w:pos="0"/>
              </w:tabs>
              <w:ind w:right="-2"/>
              <w:jc w:val="center"/>
              <w:rPr>
                <w:rFonts w:ascii="Calibri" w:eastAsia="Calibri" w:hAnsi="Calibri" w:cs="Calibri"/>
                <w:sz w:val="26"/>
              </w:rPr>
            </w:pPr>
          </w:p>
          <w:p w:rsidR="009050BD" w:rsidRDefault="009050BD" w:rsidP="003B541A">
            <w:pPr>
              <w:tabs>
                <w:tab w:val="left" w:pos="0"/>
              </w:tabs>
              <w:ind w:right="-2"/>
              <w:jc w:val="center"/>
              <w:rPr>
                <w:rFonts w:ascii="Calibri" w:eastAsia="Calibri" w:hAnsi="Calibri" w:cs="Calibri"/>
                <w:sz w:val="26"/>
              </w:rPr>
            </w:pPr>
          </w:p>
          <w:p w:rsidR="009050BD" w:rsidRPr="009050BD" w:rsidRDefault="009050BD" w:rsidP="003B541A">
            <w:pPr>
              <w:tabs>
                <w:tab w:val="left" w:pos="0"/>
              </w:tabs>
              <w:ind w:right="-2"/>
              <w:jc w:val="center"/>
              <w:rPr>
                <w:rFonts w:ascii="Calibri" w:eastAsia="Calibri" w:hAnsi="Calibri" w:cs="Calibri"/>
                <w:sz w:val="26"/>
              </w:rPr>
            </w:pPr>
            <w:r>
              <w:rPr>
                <w:rFonts w:ascii="Calibri" w:eastAsia="Calibri" w:hAnsi="Calibri" w:cs="Calibri"/>
                <w:sz w:val="26"/>
              </w:rPr>
              <w:t>02</w:t>
            </w:r>
          </w:p>
        </w:tc>
      </w:tr>
    </w:tbl>
    <w:p w:rsidR="00AD2FBD" w:rsidRPr="00AD2FBD" w:rsidRDefault="00AD2FBD" w:rsidP="003B541A">
      <w:pPr>
        <w:tabs>
          <w:tab w:val="left" w:pos="0"/>
        </w:tabs>
        <w:spacing w:after="449" w:line="259" w:lineRule="auto"/>
        <w:ind w:right="-2"/>
        <w:jc w:val="both"/>
        <w:rPr>
          <w:rFonts w:ascii="Calibri" w:eastAsia="Calibri" w:hAnsi="Calibri" w:cs="Calibri"/>
          <w:color w:val="000000"/>
          <w:sz w:val="26"/>
          <w:lang w:eastAsia="pt-BR"/>
        </w:rPr>
      </w:pPr>
    </w:p>
    <w:p w:rsidR="00AD2FBD" w:rsidRPr="00AD2FBD" w:rsidRDefault="00AD2FBD" w:rsidP="003B541A">
      <w:pPr>
        <w:keepNext/>
        <w:keepLines/>
        <w:tabs>
          <w:tab w:val="left" w:pos="0"/>
        </w:tabs>
        <w:spacing w:after="141" w:line="259" w:lineRule="auto"/>
        <w:ind w:right="-2" w:hanging="10"/>
        <w:jc w:val="both"/>
        <w:outlineLvl w:val="2"/>
        <w:rPr>
          <w:rFonts w:ascii="Calibri" w:eastAsia="Calibri" w:hAnsi="Calibri" w:cs="Calibri"/>
          <w:color w:val="000000"/>
          <w:sz w:val="32"/>
          <w:lang w:eastAsia="pt-BR"/>
        </w:rPr>
      </w:pPr>
      <w:r w:rsidRPr="00AD2FBD">
        <w:rPr>
          <w:rFonts w:ascii="Calibri" w:eastAsia="Calibri" w:hAnsi="Calibri" w:cs="Calibri"/>
          <w:color w:val="000000"/>
          <w:sz w:val="32"/>
          <w:lang w:eastAsia="pt-BR"/>
        </w:rPr>
        <w:t>2. DAS JUSTIFICATIVAS</w:t>
      </w:r>
    </w:p>
    <w:p w:rsidR="00AD2FBD" w:rsidRPr="00AD2FBD" w:rsidRDefault="00AD2FBD" w:rsidP="003B541A">
      <w:pPr>
        <w:keepNext/>
        <w:keepLines/>
        <w:tabs>
          <w:tab w:val="left" w:pos="0"/>
        </w:tabs>
        <w:spacing w:after="155" w:line="259" w:lineRule="auto"/>
        <w:ind w:right="-2" w:hanging="10"/>
        <w:jc w:val="both"/>
        <w:outlineLvl w:val="3"/>
        <w:rPr>
          <w:rFonts w:ascii="Calibri" w:eastAsia="Calibri" w:hAnsi="Calibri" w:cs="Calibri"/>
          <w:color w:val="000000"/>
          <w:sz w:val="32"/>
          <w:lang w:eastAsia="pt-BR"/>
        </w:rPr>
      </w:pPr>
      <w:r w:rsidRPr="00AD2FBD">
        <w:rPr>
          <w:rFonts w:ascii="Calibri" w:eastAsia="Calibri" w:hAnsi="Calibri" w:cs="Calibri"/>
          <w:color w:val="000000"/>
          <w:sz w:val="32"/>
          <w:lang w:eastAsia="pt-BR"/>
        </w:rPr>
        <w:t>2.1. DA CONTRATAÇÃO POR DISPENSA DE LICITAÇÃO</w:t>
      </w:r>
    </w:p>
    <w:p w:rsidR="00AD2FBD" w:rsidRPr="00AD2FBD" w:rsidRDefault="00AD2FBD" w:rsidP="003B541A">
      <w:pPr>
        <w:tabs>
          <w:tab w:val="left" w:pos="0"/>
        </w:tabs>
        <w:spacing w:after="210"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A contratação será formalizada por meio de dispensa de licitação, conforme permissivo legal contido no art. 75, inc. II, da Lei Federal n</w:t>
      </w:r>
      <w:r w:rsidRPr="00AD2FBD">
        <w:rPr>
          <w:rFonts w:ascii="Calibri" w:eastAsia="Calibri" w:hAnsi="Calibri" w:cs="Calibri"/>
          <w:color w:val="000000"/>
          <w:sz w:val="26"/>
          <w:vertAlign w:val="superscript"/>
          <w:lang w:eastAsia="pt-BR"/>
        </w:rPr>
        <w:t xml:space="preserve">o </w:t>
      </w:r>
      <w:r w:rsidR="00A52398">
        <w:rPr>
          <w:rFonts w:ascii="Calibri" w:eastAsia="Calibri" w:hAnsi="Calibri" w:cs="Calibri"/>
          <w:color w:val="000000"/>
          <w:sz w:val="26"/>
          <w:lang w:eastAsia="pt-BR"/>
        </w:rPr>
        <w:t>14.133/21</w:t>
      </w:r>
      <w:r w:rsidRPr="00AD2FBD">
        <w:rPr>
          <w:rFonts w:ascii="Calibri" w:eastAsia="Calibri" w:hAnsi="Calibri" w:cs="Calibri"/>
          <w:color w:val="000000"/>
          <w:sz w:val="26"/>
          <w:lang w:eastAsia="pt-BR"/>
        </w:rPr>
        <w:t>, que permite contratação direta que envolva valores inferiores a R$ 50.000,00 (cinquenta mil reais), no caso de serviços em geral e compras.</w:t>
      </w:r>
    </w:p>
    <w:p w:rsidR="00AD2FBD" w:rsidRPr="00AD2FBD" w:rsidRDefault="00AD2FBD" w:rsidP="003B541A">
      <w:pPr>
        <w:tabs>
          <w:tab w:val="left" w:pos="0"/>
        </w:tabs>
        <w:spacing w:after="258"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Nesse sentido, uma vez que a contratação pretendida corresponde a valor inferior ao referido na lei e a despesa não constitui fracionamento indevido, bem como o somatório das despesas realizadas com objetos idênticos ou de mesma natureza (do mesmo ramo de atividade), no mesmo exercício financeiro, por esta unidade gestora, não ultrapassa o limite estabelecido pelo art. 75, inc. II da Lei Federal n</w:t>
      </w:r>
      <w:r w:rsidRPr="00AD2FBD">
        <w:rPr>
          <w:rFonts w:ascii="Calibri" w:eastAsia="Calibri" w:hAnsi="Calibri" w:cs="Calibri"/>
          <w:color w:val="000000"/>
          <w:sz w:val="26"/>
          <w:vertAlign w:val="superscript"/>
          <w:lang w:eastAsia="pt-BR"/>
        </w:rPr>
        <w:t xml:space="preserve">o </w:t>
      </w:r>
      <w:r w:rsidRPr="00AD2FBD">
        <w:rPr>
          <w:rFonts w:ascii="Calibri" w:eastAsia="Calibri" w:hAnsi="Calibri" w:cs="Calibri"/>
          <w:color w:val="000000"/>
          <w:sz w:val="26"/>
          <w:lang w:eastAsia="pt-BR"/>
        </w:rPr>
        <w:t>14.133/21, destaca-se o pleno atendimento dos requisitos legais.</w:t>
      </w:r>
    </w:p>
    <w:p w:rsidR="00AD2FBD" w:rsidRPr="00AD2FBD" w:rsidRDefault="00AD2FBD" w:rsidP="003B541A">
      <w:pPr>
        <w:keepNext/>
        <w:keepLines/>
        <w:tabs>
          <w:tab w:val="left" w:pos="0"/>
        </w:tabs>
        <w:spacing w:after="152" w:line="259" w:lineRule="auto"/>
        <w:ind w:right="-2" w:hanging="10"/>
        <w:jc w:val="both"/>
        <w:outlineLvl w:val="4"/>
        <w:rPr>
          <w:rFonts w:ascii="Calibri" w:eastAsia="Calibri" w:hAnsi="Calibri" w:cs="Calibri"/>
          <w:color w:val="000000"/>
          <w:sz w:val="30"/>
          <w:lang w:eastAsia="pt-BR"/>
        </w:rPr>
      </w:pPr>
      <w:r w:rsidRPr="00AD2FBD">
        <w:rPr>
          <w:rFonts w:ascii="Calibri" w:eastAsia="Calibri" w:hAnsi="Calibri" w:cs="Calibri"/>
          <w:color w:val="000000"/>
          <w:sz w:val="30"/>
          <w:lang w:eastAsia="pt-BR"/>
        </w:rPr>
        <w:t>2.2. DA NECESSIDADE DA CONTRATAÇÃO</w:t>
      </w:r>
    </w:p>
    <w:p w:rsidR="00A52398" w:rsidRPr="0046356F" w:rsidRDefault="008310E5" w:rsidP="003B541A">
      <w:pPr>
        <w:tabs>
          <w:tab w:val="left" w:pos="0"/>
        </w:tabs>
        <w:spacing w:after="236" w:line="224" w:lineRule="auto"/>
        <w:ind w:right="-2" w:firstLine="1133"/>
        <w:jc w:val="both"/>
        <w:rPr>
          <w:rFonts w:ascii="Calibri" w:eastAsia="Calibri" w:hAnsi="Calibri" w:cs="Calibri"/>
          <w:color w:val="000000"/>
          <w:sz w:val="26"/>
          <w:lang w:eastAsia="pt-BR"/>
        </w:rPr>
      </w:pPr>
      <w:r w:rsidRPr="0046356F">
        <w:rPr>
          <w:rFonts w:ascii="Calibri" w:eastAsia="Calibri" w:hAnsi="Calibri" w:cs="Calibri"/>
          <w:color w:val="000000"/>
          <w:sz w:val="26"/>
          <w:lang w:eastAsia="pt-BR"/>
        </w:rPr>
        <w:t xml:space="preserve">A presente contratação direta tem por objeto a </w:t>
      </w:r>
      <w:r w:rsidRPr="0046356F">
        <w:rPr>
          <w:rFonts w:ascii="Calibri" w:eastAsia="Calibri" w:hAnsi="Calibri" w:cs="Calibri"/>
          <w:b/>
          <w:bCs/>
          <w:color w:val="000000"/>
          <w:sz w:val="26"/>
          <w:lang w:eastAsia="pt-BR"/>
        </w:rPr>
        <w:t>aquisição de placas de identificação para os vereadores</w:t>
      </w:r>
      <w:r w:rsidRPr="0046356F">
        <w:rPr>
          <w:rFonts w:ascii="Calibri" w:eastAsia="Calibri" w:hAnsi="Calibri" w:cs="Calibri"/>
          <w:color w:val="000000"/>
          <w:sz w:val="26"/>
          <w:lang w:eastAsia="pt-BR"/>
        </w:rPr>
        <w:t xml:space="preserve">, incluindo os assentos no Plenário, bem como o </w:t>
      </w:r>
      <w:r w:rsidRPr="0046356F">
        <w:rPr>
          <w:rFonts w:ascii="Calibri" w:eastAsia="Calibri" w:hAnsi="Calibri" w:cs="Calibri"/>
          <w:b/>
          <w:bCs/>
          <w:color w:val="000000"/>
          <w:sz w:val="26"/>
          <w:lang w:eastAsia="pt-BR"/>
        </w:rPr>
        <w:t>quadro da galeria de vereadores e do presidente</w:t>
      </w:r>
      <w:r w:rsidRPr="0046356F">
        <w:rPr>
          <w:rFonts w:ascii="Calibri" w:eastAsia="Calibri" w:hAnsi="Calibri" w:cs="Calibri"/>
          <w:color w:val="000000"/>
          <w:sz w:val="26"/>
          <w:lang w:eastAsia="pt-BR"/>
        </w:rPr>
        <w:t xml:space="preserve"> da Câmara Municipal de Bela Vista da Caroba – PR.</w:t>
      </w:r>
      <w:bookmarkStart w:id="0" w:name="_GoBack"/>
      <w:bookmarkEnd w:id="0"/>
    </w:p>
    <w:p w:rsidR="00AD2FBD" w:rsidRPr="00AD2FBD" w:rsidRDefault="00AD2FBD" w:rsidP="003B541A">
      <w:pPr>
        <w:keepNext/>
        <w:keepLines/>
        <w:tabs>
          <w:tab w:val="left" w:pos="0"/>
        </w:tabs>
        <w:spacing w:after="181" w:line="259" w:lineRule="auto"/>
        <w:ind w:right="-2" w:hanging="10"/>
        <w:jc w:val="both"/>
        <w:outlineLvl w:val="4"/>
        <w:rPr>
          <w:rFonts w:ascii="Calibri" w:eastAsia="Calibri" w:hAnsi="Calibri" w:cs="Calibri"/>
          <w:color w:val="000000"/>
          <w:sz w:val="30"/>
          <w:lang w:eastAsia="pt-BR"/>
        </w:rPr>
      </w:pPr>
      <w:r w:rsidRPr="00AD2FBD">
        <w:rPr>
          <w:rFonts w:ascii="Calibri" w:eastAsia="Calibri" w:hAnsi="Calibri" w:cs="Calibri"/>
          <w:color w:val="000000"/>
          <w:sz w:val="30"/>
          <w:lang w:eastAsia="pt-BR"/>
        </w:rPr>
        <w:lastRenderedPageBreak/>
        <w:t>2.3. DO QUANTITATIVO ESTIMADO</w:t>
      </w:r>
    </w:p>
    <w:p w:rsidR="00AD2FBD" w:rsidRPr="00AD2FBD" w:rsidRDefault="00AD2FBD" w:rsidP="003B541A">
      <w:pPr>
        <w:tabs>
          <w:tab w:val="left" w:pos="0"/>
        </w:tabs>
        <w:spacing w:after="269" w:line="224" w:lineRule="auto"/>
        <w:ind w:right="-2" w:firstLine="1133"/>
        <w:jc w:val="both"/>
        <w:rPr>
          <w:rFonts w:ascii="Calibri" w:eastAsia="Calibri" w:hAnsi="Calibri" w:cs="Calibri"/>
          <w:color w:val="000000"/>
          <w:sz w:val="26"/>
          <w:lang w:eastAsia="pt-BR"/>
        </w:rPr>
      </w:pPr>
    </w:p>
    <w:p w:rsidR="00AD2FBD" w:rsidRPr="00AD2FBD" w:rsidRDefault="00AD2FBD" w:rsidP="003B541A">
      <w:pPr>
        <w:tabs>
          <w:tab w:val="left" w:pos="0"/>
          <w:tab w:val="left" w:pos="8505"/>
        </w:tabs>
        <w:spacing w:after="40" w:line="265" w:lineRule="auto"/>
        <w:ind w:right="-2" w:hanging="10"/>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xml:space="preserve">Adota-se nesta Câmara, conforme regulamentação interna, a pesquisa de preços realizada com ao menos (três) tipos diferentes de cotações: preferencialmente, pesquisa contendo no mínimo: nome da empresa, CNPJ e data da elaboração da pesquisa; </w:t>
      </w:r>
      <w:r w:rsidRPr="00AD2FBD">
        <w:rPr>
          <w:rFonts w:ascii="Calibri" w:eastAsia="Calibri" w:hAnsi="Calibri" w:cs="Calibri"/>
          <w:noProof/>
          <w:color w:val="000000"/>
          <w:sz w:val="26"/>
          <w:lang w:eastAsia="pt-BR"/>
        </w:rPr>
        <w:drawing>
          <wp:inline distT="0" distB="0" distL="0" distR="0" wp14:anchorId="36C8FFD5" wp14:editId="580B57BC">
            <wp:extent cx="9147" cy="18295"/>
            <wp:effectExtent l="0" t="0" r="0" b="0"/>
            <wp:docPr id="19" name="Picture 66498"/>
            <wp:cNvGraphicFramePr/>
            <a:graphic xmlns:a="http://schemas.openxmlformats.org/drawingml/2006/main">
              <a:graphicData uri="http://schemas.openxmlformats.org/drawingml/2006/picture">
                <pic:pic xmlns:pic="http://schemas.openxmlformats.org/drawingml/2006/picture">
                  <pic:nvPicPr>
                    <pic:cNvPr id="66498" name="Picture 66498"/>
                    <pic:cNvPicPr/>
                  </pic:nvPicPr>
                  <pic:blipFill>
                    <a:blip r:embed="rId17"/>
                    <a:stretch>
                      <a:fillRect/>
                    </a:stretch>
                  </pic:blipFill>
                  <pic:spPr>
                    <a:xfrm>
                      <a:off x="0" y="0"/>
                      <a:ext cx="9147" cy="18295"/>
                    </a:xfrm>
                    <a:prstGeom prst="rect">
                      <a:avLst/>
                    </a:prstGeom>
                  </pic:spPr>
                </pic:pic>
              </a:graphicData>
            </a:graphic>
          </wp:inline>
        </w:drawing>
      </w:r>
      <w:r w:rsidRPr="00AD2FBD">
        <w:rPr>
          <w:rFonts w:ascii="Calibri" w:eastAsia="Calibri" w:hAnsi="Calibri" w:cs="Calibri"/>
          <w:color w:val="000000"/>
          <w:sz w:val="26"/>
          <w:lang w:eastAsia="pt-BR"/>
        </w:rPr>
        <w:t>junto a fornecedores locais; sites da internet, incluídos os custos com frete, se existirem; contratações anteriores realizadas pela Câmara Municipal de Bela Vista da Caroba; Painel de Preços: programa contratado pela Câmara Municipal de Bela Vista da Caroba, para elaboração de média de contratações de outros órgãos públicos; contratações de outros órgãos públicos.</w:t>
      </w:r>
    </w:p>
    <w:p w:rsidR="00AD2FBD" w:rsidRPr="00AD2FBD" w:rsidRDefault="00AD2FBD" w:rsidP="003B541A">
      <w:pPr>
        <w:tabs>
          <w:tab w:val="left" w:pos="0"/>
          <w:tab w:val="left" w:pos="8505"/>
        </w:tabs>
        <w:spacing w:after="40" w:line="265" w:lineRule="auto"/>
        <w:ind w:right="-2" w:hanging="10"/>
        <w:jc w:val="both"/>
        <w:rPr>
          <w:rFonts w:ascii="Calibri" w:eastAsia="Calibri" w:hAnsi="Calibri" w:cs="Calibri"/>
          <w:color w:val="000000"/>
          <w:sz w:val="26"/>
          <w:lang w:eastAsia="pt-BR"/>
        </w:rPr>
      </w:pPr>
    </w:p>
    <w:tbl>
      <w:tblPr>
        <w:tblStyle w:val="TableGrid"/>
        <w:tblW w:w="10403" w:type="dxa"/>
        <w:tblInd w:w="-854" w:type="dxa"/>
        <w:tblCellMar>
          <w:top w:w="19" w:type="dxa"/>
          <w:left w:w="104" w:type="dxa"/>
          <w:right w:w="115" w:type="dxa"/>
        </w:tblCellMar>
        <w:tblLook w:val="04A0" w:firstRow="1" w:lastRow="0" w:firstColumn="1" w:lastColumn="0" w:noHBand="0" w:noVBand="1"/>
      </w:tblPr>
      <w:tblGrid>
        <w:gridCol w:w="3392"/>
        <w:gridCol w:w="1292"/>
        <w:gridCol w:w="1293"/>
        <w:gridCol w:w="1676"/>
        <w:gridCol w:w="31"/>
        <w:gridCol w:w="1243"/>
        <w:gridCol w:w="1469"/>
        <w:gridCol w:w="7"/>
      </w:tblGrid>
      <w:tr w:rsidR="00D35C8B" w:rsidRPr="00AD2FBD" w:rsidTr="008310E5">
        <w:trPr>
          <w:trHeight w:val="638"/>
        </w:trPr>
        <w:tc>
          <w:tcPr>
            <w:tcW w:w="2781" w:type="dxa"/>
            <w:tcBorders>
              <w:top w:val="single" w:sz="2" w:space="0" w:color="000000"/>
              <w:left w:val="single" w:sz="2" w:space="0" w:color="000000"/>
              <w:bottom w:val="single" w:sz="2" w:space="0" w:color="000000"/>
              <w:right w:val="single" w:sz="2" w:space="0" w:color="000000"/>
            </w:tcBorders>
          </w:tcPr>
          <w:p w:rsidR="00AD2FBD" w:rsidRPr="00AD2FBD" w:rsidRDefault="00AD2FBD" w:rsidP="003B541A">
            <w:pPr>
              <w:tabs>
                <w:tab w:val="left" w:pos="0"/>
              </w:tabs>
              <w:spacing w:line="259" w:lineRule="auto"/>
              <w:ind w:right="-2"/>
              <w:rPr>
                <w:rFonts w:ascii="Calibri" w:eastAsia="Calibri" w:hAnsi="Calibri" w:cs="Calibri"/>
                <w:color w:val="000000"/>
                <w:sz w:val="26"/>
              </w:rPr>
            </w:pPr>
            <w:r w:rsidRPr="00AD2FBD">
              <w:rPr>
                <w:rFonts w:ascii="Times New Roman" w:hAnsi="Times New Roman" w:cs="Times New Roman"/>
                <w:color w:val="000000"/>
                <w:sz w:val="26"/>
              </w:rPr>
              <w:t xml:space="preserve">DESCRIÇÃO </w:t>
            </w:r>
          </w:p>
        </w:tc>
        <w:tc>
          <w:tcPr>
            <w:tcW w:w="1391" w:type="dxa"/>
            <w:tcBorders>
              <w:top w:val="single" w:sz="2" w:space="0" w:color="000000"/>
              <w:left w:val="single" w:sz="2" w:space="0" w:color="000000"/>
              <w:bottom w:val="single" w:sz="2" w:space="0" w:color="000000"/>
              <w:right w:val="single" w:sz="2" w:space="0" w:color="000000"/>
            </w:tcBorders>
          </w:tcPr>
          <w:p w:rsidR="00AD2FBD" w:rsidRPr="00AD2FBD" w:rsidRDefault="00AD2FBD" w:rsidP="003B541A">
            <w:pPr>
              <w:tabs>
                <w:tab w:val="left" w:pos="0"/>
              </w:tabs>
              <w:spacing w:line="259" w:lineRule="auto"/>
              <w:ind w:right="-2"/>
              <w:rPr>
                <w:rFonts w:ascii="Calibri" w:eastAsia="Calibri" w:hAnsi="Calibri" w:cs="Calibri"/>
                <w:color w:val="000000"/>
                <w:sz w:val="26"/>
              </w:rPr>
            </w:pPr>
            <w:r w:rsidRPr="00AD2FBD">
              <w:rPr>
                <w:rFonts w:ascii="Times New Roman" w:hAnsi="Times New Roman" w:cs="Times New Roman"/>
                <w:color w:val="000000"/>
                <w:sz w:val="26"/>
              </w:rPr>
              <w:t>QUANT.</w:t>
            </w:r>
          </w:p>
        </w:tc>
        <w:tc>
          <w:tcPr>
            <w:tcW w:w="1348" w:type="dxa"/>
            <w:tcBorders>
              <w:top w:val="single" w:sz="2" w:space="0" w:color="000000"/>
              <w:left w:val="single" w:sz="2" w:space="0" w:color="000000"/>
              <w:bottom w:val="single" w:sz="2" w:space="0" w:color="000000"/>
              <w:right w:val="single" w:sz="2" w:space="0" w:color="000000"/>
            </w:tcBorders>
          </w:tcPr>
          <w:p w:rsidR="00AD2FBD" w:rsidRPr="00AD2FBD" w:rsidRDefault="008310E5" w:rsidP="003B541A">
            <w:pPr>
              <w:tabs>
                <w:tab w:val="left" w:pos="0"/>
              </w:tabs>
              <w:spacing w:line="259" w:lineRule="auto"/>
              <w:ind w:right="-2"/>
              <w:rPr>
                <w:rFonts w:ascii="Calibri" w:eastAsia="Calibri" w:hAnsi="Calibri" w:cs="Calibri"/>
                <w:color w:val="000000"/>
                <w:sz w:val="26"/>
              </w:rPr>
            </w:pPr>
            <w:r>
              <w:rPr>
                <w:rFonts w:ascii="Times New Roman" w:hAnsi="Times New Roman" w:cs="Times New Roman"/>
                <w:color w:val="000000"/>
                <w:sz w:val="26"/>
              </w:rPr>
              <w:t>METAL GRAPH</w:t>
            </w:r>
          </w:p>
        </w:tc>
        <w:tc>
          <w:tcPr>
            <w:tcW w:w="2202" w:type="dxa"/>
            <w:gridSpan w:val="2"/>
            <w:tcBorders>
              <w:top w:val="single" w:sz="2" w:space="0" w:color="000000"/>
              <w:left w:val="single" w:sz="2" w:space="0" w:color="000000"/>
              <w:bottom w:val="single" w:sz="2" w:space="0" w:color="000000"/>
              <w:right w:val="single" w:sz="4" w:space="0" w:color="auto"/>
            </w:tcBorders>
            <w:vAlign w:val="center"/>
          </w:tcPr>
          <w:p w:rsidR="00AD2FBD" w:rsidRPr="00AD2FBD" w:rsidRDefault="008310E5" w:rsidP="003B541A">
            <w:pPr>
              <w:tabs>
                <w:tab w:val="left" w:pos="0"/>
              </w:tabs>
              <w:spacing w:line="259" w:lineRule="auto"/>
              <w:ind w:right="-2"/>
              <w:rPr>
                <w:rFonts w:ascii="Calibri" w:eastAsia="Calibri" w:hAnsi="Calibri" w:cs="Calibri"/>
                <w:color w:val="000000"/>
                <w:sz w:val="26"/>
              </w:rPr>
            </w:pPr>
            <w:r>
              <w:rPr>
                <w:rFonts w:ascii="Times New Roman" w:hAnsi="Times New Roman" w:cs="Times New Roman"/>
                <w:color w:val="000000"/>
                <w:sz w:val="26"/>
              </w:rPr>
              <w:t>JK PLACAS</w:t>
            </w:r>
            <w:r w:rsidR="00A52398">
              <w:rPr>
                <w:rFonts w:ascii="Times New Roman" w:hAnsi="Times New Roman" w:cs="Times New Roman"/>
                <w:color w:val="000000"/>
                <w:sz w:val="26"/>
              </w:rPr>
              <w:t xml:space="preserve"> </w:t>
            </w:r>
          </w:p>
        </w:tc>
        <w:tc>
          <w:tcPr>
            <w:tcW w:w="1280" w:type="dxa"/>
            <w:tcBorders>
              <w:top w:val="single" w:sz="2" w:space="0" w:color="000000"/>
              <w:left w:val="single" w:sz="4" w:space="0" w:color="auto"/>
              <w:bottom w:val="single" w:sz="2" w:space="0" w:color="000000"/>
              <w:right w:val="single" w:sz="2" w:space="0" w:color="000000"/>
            </w:tcBorders>
            <w:vAlign w:val="center"/>
          </w:tcPr>
          <w:p w:rsidR="00AD2FBD" w:rsidRPr="00AD2FBD" w:rsidRDefault="008310E5" w:rsidP="003B541A">
            <w:pPr>
              <w:tabs>
                <w:tab w:val="left" w:pos="0"/>
              </w:tabs>
              <w:spacing w:after="160" w:line="259" w:lineRule="auto"/>
              <w:ind w:right="-2"/>
              <w:rPr>
                <w:rFonts w:ascii="Calibri" w:eastAsia="Calibri" w:hAnsi="Calibri" w:cs="Calibri"/>
                <w:color w:val="000000"/>
                <w:sz w:val="26"/>
              </w:rPr>
            </w:pPr>
            <w:r>
              <w:rPr>
                <w:rFonts w:ascii="Calibri" w:eastAsia="Calibri" w:hAnsi="Calibri" w:cs="Calibri"/>
                <w:color w:val="000000"/>
                <w:sz w:val="26"/>
              </w:rPr>
              <w:t>JP MINATO</w:t>
            </w:r>
          </w:p>
          <w:p w:rsidR="00AD2FBD" w:rsidRPr="00AD2FBD" w:rsidRDefault="00AD2FBD" w:rsidP="003B541A">
            <w:pPr>
              <w:tabs>
                <w:tab w:val="left" w:pos="0"/>
              </w:tabs>
              <w:spacing w:line="259" w:lineRule="auto"/>
              <w:ind w:right="-2"/>
              <w:rPr>
                <w:rFonts w:ascii="Calibri" w:eastAsia="Calibri" w:hAnsi="Calibri" w:cs="Calibri"/>
                <w:color w:val="000000"/>
                <w:sz w:val="26"/>
              </w:rPr>
            </w:pPr>
          </w:p>
        </w:tc>
        <w:tc>
          <w:tcPr>
            <w:tcW w:w="1401" w:type="dxa"/>
            <w:gridSpan w:val="2"/>
            <w:tcBorders>
              <w:top w:val="single" w:sz="2" w:space="0" w:color="000000"/>
              <w:left w:val="single" w:sz="2" w:space="0" w:color="000000"/>
              <w:bottom w:val="single" w:sz="2" w:space="0" w:color="000000"/>
              <w:right w:val="single" w:sz="2" w:space="0" w:color="000000"/>
            </w:tcBorders>
          </w:tcPr>
          <w:p w:rsidR="00AD2FBD" w:rsidRPr="00AD2FBD" w:rsidRDefault="00AD2FBD" w:rsidP="003B541A">
            <w:pPr>
              <w:tabs>
                <w:tab w:val="left" w:pos="0"/>
              </w:tabs>
              <w:spacing w:line="259" w:lineRule="auto"/>
              <w:ind w:right="-2"/>
              <w:jc w:val="both"/>
              <w:rPr>
                <w:rFonts w:ascii="Calibri" w:eastAsia="Calibri" w:hAnsi="Calibri" w:cs="Calibri"/>
                <w:color w:val="000000"/>
                <w:sz w:val="26"/>
              </w:rPr>
            </w:pPr>
            <w:r w:rsidRPr="00AD2FBD">
              <w:rPr>
                <w:rFonts w:ascii="Times New Roman" w:hAnsi="Times New Roman" w:cs="Times New Roman"/>
                <w:color w:val="000000"/>
                <w:sz w:val="26"/>
              </w:rPr>
              <w:t>MÉDIA DE</w:t>
            </w:r>
          </w:p>
          <w:p w:rsidR="00AD2FBD" w:rsidRPr="00AD2FBD" w:rsidRDefault="00AD2FBD" w:rsidP="003B541A">
            <w:pPr>
              <w:tabs>
                <w:tab w:val="left" w:pos="0"/>
              </w:tabs>
              <w:spacing w:line="259" w:lineRule="auto"/>
              <w:ind w:right="-2"/>
              <w:rPr>
                <w:rFonts w:ascii="Calibri" w:eastAsia="Calibri" w:hAnsi="Calibri" w:cs="Calibri"/>
                <w:color w:val="000000"/>
                <w:sz w:val="26"/>
              </w:rPr>
            </w:pPr>
            <w:r w:rsidRPr="00AD2FBD">
              <w:rPr>
                <w:rFonts w:ascii="Times New Roman" w:hAnsi="Times New Roman" w:cs="Times New Roman"/>
                <w:color w:val="000000"/>
                <w:sz w:val="26"/>
              </w:rPr>
              <w:t>PREÇOS</w:t>
            </w:r>
            <w:r w:rsidR="008310E5">
              <w:rPr>
                <w:rFonts w:ascii="Times New Roman" w:hAnsi="Times New Roman" w:cs="Times New Roman"/>
                <w:color w:val="000000"/>
                <w:sz w:val="26"/>
              </w:rPr>
              <w:t xml:space="preserve"> UNITARIO</w:t>
            </w:r>
          </w:p>
        </w:tc>
      </w:tr>
      <w:tr w:rsidR="00D35C8B" w:rsidRPr="00AD2FBD" w:rsidTr="008310E5">
        <w:trPr>
          <w:trHeight w:val="1926"/>
        </w:trPr>
        <w:tc>
          <w:tcPr>
            <w:tcW w:w="2781" w:type="dxa"/>
            <w:tcBorders>
              <w:top w:val="single" w:sz="2" w:space="0" w:color="000000"/>
              <w:left w:val="single" w:sz="2" w:space="0" w:color="000000"/>
              <w:bottom w:val="single" w:sz="4" w:space="0" w:color="auto"/>
              <w:right w:val="single" w:sz="2" w:space="0" w:color="000000"/>
            </w:tcBorders>
          </w:tcPr>
          <w:p w:rsidR="008310E5" w:rsidRDefault="008310E5" w:rsidP="003B541A">
            <w:pPr>
              <w:numPr>
                <w:ilvl w:val="0"/>
                <w:numId w:val="37"/>
              </w:numPr>
              <w:tabs>
                <w:tab w:val="left" w:pos="0"/>
                <w:tab w:val="left" w:pos="2310"/>
              </w:tabs>
              <w:spacing w:after="4" w:line="224" w:lineRule="auto"/>
              <w:ind w:left="0" w:right="-2" w:firstLine="0"/>
              <w:contextualSpacing/>
              <w:jc w:val="both"/>
              <w:rPr>
                <w:rFonts w:ascii="Calibri" w:eastAsia="Calibri" w:hAnsi="Calibri" w:cs="Calibri"/>
                <w:color w:val="000000"/>
                <w:sz w:val="28"/>
              </w:rPr>
            </w:pPr>
            <w:r w:rsidRPr="009050BD">
              <w:rPr>
                <w:rFonts w:ascii="Calibri" w:eastAsia="Calibri" w:hAnsi="Calibri" w:cs="Calibri"/>
                <w:color w:val="000000"/>
                <w:sz w:val="28"/>
              </w:rPr>
              <w:t>Placa de mesa dobrada em “L” com impressão digital no padrão de cores CMYK, confeccionada em chapa aço inox com 1mm de espessura, e medidas de</w:t>
            </w:r>
            <w:r>
              <w:rPr>
                <w:rFonts w:ascii="Calibri" w:eastAsia="Calibri" w:hAnsi="Calibri" w:cs="Calibri"/>
                <w:color w:val="000000"/>
                <w:sz w:val="28"/>
              </w:rPr>
              <w:t xml:space="preserve"> no mínimo 270 mm x 130mm, sendo 270 mm de largura, 8</w:t>
            </w:r>
            <w:r w:rsidRPr="009050BD">
              <w:rPr>
                <w:rFonts w:ascii="Calibri" w:eastAsia="Calibri" w:hAnsi="Calibri" w:cs="Calibri"/>
                <w:color w:val="000000"/>
                <w:sz w:val="28"/>
              </w:rPr>
              <w:t>0 mm de altura e 50 mm de base com dobra em 70graus</w:t>
            </w:r>
            <w:r>
              <w:rPr>
                <w:rFonts w:ascii="Calibri" w:eastAsia="Calibri" w:hAnsi="Calibri" w:cs="Calibri"/>
                <w:color w:val="000000"/>
                <w:sz w:val="28"/>
              </w:rPr>
              <w:t>.</w:t>
            </w:r>
          </w:p>
          <w:p w:rsidR="008310E5" w:rsidRDefault="008310E5" w:rsidP="003B541A">
            <w:pPr>
              <w:tabs>
                <w:tab w:val="left" w:pos="0"/>
                <w:tab w:val="left" w:pos="2310"/>
              </w:tabs>
              <w:spacing w:after="4" w:line="224" w:lineRule="auto"/>
              <w:ind w:right="-2"/>
              <w:contextualSpacing/>
              <w:jc w:val="both"/>
              <w:rPr>
                <w:rFonts w:ascii="Calibri" w:eastAsia="Calibri" w:hAnsi="Calibri" w:cs="Calibri"/>
                <w:color w:val="000000"/>
                <w:sz w:val="28"/>
              </w:rPr>
            </w:pPr>
          </w:p>
          <w:p w:rsidR="008310E5" w:rsidRDefault="008310E5" w:rsidP="003B541A">
            <w:pPr>
              <w:numPr>
                <w:ilvl w:val="0"/>
                <w:numId w:val="37"/>
              </w:numPr>
              <w:tabs>
                <w:tab w:val="left" w:pos="0"/>
                <w:tab w:val="left" w:pos="2310"/>
              </w:tabs>
              <w:spacing w:after="4" w:line="224" w:lineRule="auto"/>
              <w:ind w:left="0" w:right="-2" w:firstLine="0"/>
              <w:contextualSpacing/>
              <w:jc w:val="both"/>
              <w:rPr>
                <w:rFonts w:ascii="Calibri" w:eastAsia="Calibri" w:hAnsi="Calibri" w:cs="Calibri"/>
                <w:color w:val="000000"/>
                <w:sz w:val="28"/>
              </w:rPr>
            </w:pPr>
            <w:r w:rsidRPr="009050BD">
              <w:rPr>
                <w:rFonts w:ascii="Calibri" w:eastAsia="Calibri" w:hAnsi="Calibri" w:cs="Calibri"/>
                <w:color w:val="000000"/>
                <w:sz w:val="28"/>
              </w:rPr>
              <w:t xml:space="preserve">Quadro para a galeria de Vereadores: de aço inox escovado, gravado em baixo relevo, com veludo de fundo e moldura de alumínio brilhante e com brasões coloridos, tamanho 50 </w:t>
            </w:r>
            <w:proofErr w:type="gramStart"/>
            <w:r w:rsidRPr="009050BD">
              <w:rPr>
                <w:rFonts w:ascii="Calibri" w:eastAsia="Calibri" w:hAnsi="Calibri" w:cs="Calibri"/>
                <w:color w:val="000000"/>
                <w:sz w:val="28"/>
              </w:rPr>
              <w:t>x</w:t>
            </w:r>
            <w:proofErr w:type="gramEnd"/>
            <w:r w:rsidRPr="009050BD">
              <w:rPr>
                <w:rFonts w:ascii="Calibri" w:eastAsia="Calibri" w:hAnsi="Calibri" w:cs="Calibri"/>
                <w:color w:val="000000"/>
                <w:sz w:val="28"/>
              </w:rPr>
              <w:t xml:space="preserve"> 60 cm. (Conforme o modelo padrão da Câmara de Vereadores).</w:t>
            </w:r>
          </w:p>
          <w:p w:rsidR="008310E5" w:rsidRDefault="008310E5" w:rsidP="003B541A">
            <w:pPr>
              <w:pStyle w:val="PargrafodaLista"/>
              <w:tabs>
                <w:tab w:val="left" w:pos="0"/>
                <w:tab w:val="left" w:pos="2310"/>
              </w:tabs>
              <w:ind w:left="0" w:right="-2" w:firstLine="0"/>
              <w:rPr>
                <w:sz w:val="28"/>
              </w:rPr>
            </w:pPr>
          </w:p>
          <w:p w:rsidR="008310E5" w:rsidRDefault="008310E5" w:rsidP="003B541A">
            <w:pPr>
              <w:pStyle w:val="PargrafodaLista"/>
              <w:tabs>
                <w:tab w:val="left" w:pos="0"/>
                <w:tab w:val="left" w:pos="2310"/>
              </w:tabs>
              <w:ind w:left="0" w:right="-2" w:firstLine="0"/>
              <w:rPr>
                <w:sz w:val="28"/>
              </w:rPr>
            </w:pPr>
          </w:p>
          <w:p w:rsidR="008310E5" w:rsidRPr="009050BD" w:rsidRDefault="008310E5" w:rsidP="003B541A">
            <w:pPr>
              <w:numPr>
                <w:ilvl w:val="0"/>
                <w:numId w:val="37"/>
              </w:numPr>
              <w:tabs>
                <w:tab w:val="left" w:pos="0"/>
                <w:tab w:val="left" w:pos="2310"/>
              </w:tabs>
              <w:spacing w:after="4" w:line="224" w:lineRule="auto"/>
              <w:ind w:left="0" w:right="-2" w:firstLine="0"/>
              <w:contextualSpacing/>
              <w:jc w:val="both"/>
              <w:rPr>
                <w:rFonts w:ascii="Calibri" w:eastAsia="Calibri" w:hAnsi="Calibri" w:cs="Calibri"/>
                <w:color w:val="000000"/>
                <w:sz w:val="28"/>
              </w:rPr>
            </w:pPr>
            <w:r w:rsidRPr="009050BD">
              <w:rPr>
                <w:rFonts w:ascii="Calibri" w:eastAsia="Calibri" w:hAnsi="Calibri" w:cs="Calibri"/>
                <w:color w:val="000000"/>
                <w:sz w:val="28"/>
              </w:rPr>
              <w:lastRenderedPageBreak/>
              <w:t xml:space="preserve">Quadro para a galeria de Presidentes: de aço inox escovado, gravado em baixo relevo, com veludo de fundo e moldura de alumínio brilhante, tamanho 33 </w:t>
            </w:r>
            <w:proofErr w:type="gramStart"/>
            <w:r w:rsidRPr="009050BD">
              <w:rPr>
                <w:rFonts w:ascii="Calibri" w:eastAsia="Calibri" w:hAnsi="Calibri" w:cs="Calibri"/>
                <w:color w:val="000000"/>
                <w:sz w:val="28"/>
              </w:rPr>
              <w:t>x</w:t>
            </w:r>
            <w:proofErr w:type="gramEnd"/>
            <w:r w:rsidRPr="009050BD">
              <w:rPr>
                <w:rFonts w:ascii="Calibri" w:eastAsia="Calibri" w:hAnsi="Calibri" w:cs="Calibri"/>
                <w:color w:val="000000"/>
                <w:sz w:val="28"/>
              </w:rPr>
              <w:t xml:space="preserve"> 41 cm. (Conforme o modelo padrão da Câmara).</w:t>
            </w:r>
          </w:p>
          <w:p w:rsidR="00AD2FBD" w:rsidRPr="00AD2FBD" w:rsidRDefault="00AD2FBD" w:rsidP="003B541A">
            <w:pPr>
              <w:tabs>
                <w:tab w:val="left" w:pos="0"/>
                <w:tab w:val="left" w:pos="2310"/>
              </w:tabs>
              <w:spacing w:line="259" w:lineRule="auto"/>
              <w:ind w:right="-2"/>
              <w:rPr>
                <w:rFonts w:ascii="Calibri" w:eastAsia="Calibri" w:hAnsi="Calibri" w:cs="Calibri"/>
                <w:color w:val="000000"/>
                <w:sz w:val="26"/>
              </w:rPr>
            </w:pPr>
          </w:p>
        </w:tc>
        <w:tc>
          <w:tcPr>
            <w:tcW w:w="1391" w:type="dxa"/>
            <w:tcBorders>
              <w:top w:val="single" w:sz="2" w:space="0" w:color="000000"/>
              <w:left w:val="single" w:sz="2" w:space="0" w:color="000000"/>
              <w:bottom w:val="single" w:sz="2" w:space="0" w:color="000000"/>
              <w:right w:val="single" w:sz="2" w:space="0" w:color="000000"/>
            </w:tcBorders>
            <w:vAlign w:val="center"/>
          </w:tcPr>
          <w:p w:rsidR="00AD2FBD" w:rsidRDefault="008310E5" w:rsidP="003B541A">
            <w:pPr>
              <w:tabs>
                <w:tab w:val="left" w:pos="0"/>
              </w:tabs>
              <w:spacing w:line="259" w:lineRule="auto"/>
              <w:ind w:right="-2"/>
              <w:rPr>
                <w:rFonts w:ascii="Times New Roman" w:hAnsi="Times New Roman" w:cs="Times New Roman"/>
                <w:color w:val="000000"/>
                <w:sz w:val="28"/>
              </w:rPr>
            </w:pPr>
            <w:r>
              <w:rPr>
                <w:rFonts w:ascii="Times New Roman" w:hAnsi="Times New Roman" w:cs="Times New Roman"/>
                <w:color w:val="000000"/>
                <w:sz w:val="28"/>
              </w:rPr>
              <w:lastRenderedPageBreak/>
              <w:t>01</w:t>
            </w:r>
          </w:p>
          <w:p w:rsidR="008310E5" w:rsidRDefault="008310E5" w:rsidP="003B541A">
            <w:pPr>
              <w:tabs>
                <w:tab w:val="left" w:pos="0"/>
              </w:tabs>
              <w:spacing w:line="259" w:lineRule="auto"/>
              <w:ind w:right="-2"/>
              <w:rPr>
                <w:rFonts w:ascii="Times New Roman" w:hAnsi="Times New Roman" w:cs="Times New Roman"/>
                <w:color w:val="000000"/>
                <w:sz w:val="28"/>
              </w:rPr>
            </w:pPr>
          </w:p>
          <w:p w:rsidR="008310E5" w:rsidRDefault="008310E5" w:rsidP="003B541A">
            <w:pPr>
              <w:tabs>
                <w:tab w:val="left" w:pos="0"/>
              </w:tabs>
              <w:spacing w:line="259" w:lineRule="auto"/>
              <w:ind w:right="-2"/>
              <w:rPr>
                <w:rFonts w:ascii="Times New Roman" w:hAnsi="Times New Roman" w:cs="Times New Roman"/>
                <w:color w:val="000000"/>
                <w:sz w:val="28"/>
              </w:rPr>
            </w:pPr>
          </w:p>
          <w:p w:rsidR="008310E5" w:rsidRDefault="008310E5" w:rsidP="003B541A">
            <w:pPr>
              <w:tabs>
                <w:tab w:val="left" w:pos="0"/>
              </w:tabs>
              <w:spacing w:line="259" w:lineRule="auto"/>
              <w:ind w:right="-2"/>
              <w:rPr>
                <w:rFonts w:ascii="Times New Roman" w:hAnsi="Times New Roman" w:cs="Times New Roman"/>
                <w:color w:val="000000"/>
                <w:sz w:val="28"/>
              </w:rPr>
            </w:pPr>
          </w:p>
          <w:p w:rsidR="008310E5" w:rsidRDefault="008310E5" w:rsidP="003B541A">
            <w:pPr>
              <w:tabs>
                <w:tab w:val="left" w:pos="0"/>
              </w:tabs>
              <w:spacing w:line="259" w:lineRule="auto"/>
              <w:ind w:right="-2"/>
              <w:rPr>
                <w:rFonts w:ascii="Times New Roman" w:hAnsi="Times New Roman" w:cs="Times New Roman"/>
                <w:color w:val="000000"/>
                <w:sz w:val="28"/>
              </w:rPr>
            </w:pPr>
          </w:p>
          <w:p w:rsidR="008310E5" w:rsidRDefault="008310E5" w:rsidP="003B541A">
            <w:pPr>
              <w:tabs>
                <w:tab w:val="left" w:pos="0"/>
              </w:tabs>
              <w:spacing w:line="259" w:lineRule="auto"/>
              <w:ind w:right="-2"/>
              <w:rPr>
                <w:rFonts w:ascii="Times New Roman" w:hAnsi="Times New Roman" w:cs="Times New Roman"/>
                <w:color w:val="000000"/>
                <w:sz w:val="28"/>
              </w:rPr>
            </w:pPr>
          </w:p>
          <w:p w:rsidR="008310E5" w:rsidRDefault="008310E5" w:rsidP="003B541A">
            <w:pPr>
              <w:tabs>
                <w:tab w:val="left" w:pos="0"/>
              </w:tabs>
              <w:spacing w:line="259" w:lineRule="auto"/>
              <w:ind w:right="-2"/>
              <w:rPr>
                <w:rFonts w:ascii="Times New Roman" w:hAnsi="Times New Roman" w:cs="Times New Roman"/>
                <w:color w:val="000000"/>
                <w:sz w:val="28"/>
              </w:rPr>
            </w:pPr>
          </w:p>
          <w:p w:rsidR="008310E5" w:rsidRDefault="008310E5" w:rsidP="003B541A">
            <w:pPr>
              <w:tabs>
                <w:tab w:val="left" w:pos="0"/>
              </w:tabs>
              <w:spacing w:line="259" w:lineRule="auto"/>
              <w:ind w:right="-2"/>
              <w:rPr>
                <w:rFonts w:ascii="Times New Roman" w:hAnsi="Times New Roman" w:cs="Times New Roman"/>
                <w:color w:val="000000"/>
                <w:sz w:val="28"/>
              </w:rPr>
            </w:pPr>
          </w:p>
          <w:p w:rsidR="008310E5" w:rsidRDefault="008310E5" w:rsidP="003B541A">
            <w:pPr>
              <w:tabs>
                <w:tab w:val="left" w:pos="0"/>
              </w:tabs>
              <w:spacing w:line="259" w:lineRule="auto"/>
              <w:ind w:right="-2"/>
              <w:rPr>
                <w:rFonts w:ascii="Times New Roman" w:hAnsi="Times New Roman" w:cs="Times New Roman"/>
                <w:color w:val="000000"/>
                <w:sz w:val="28"/>
              </w:rPr>
            </w:pPr>
          </w:p>
          <w:p w:rsidR="008310E5" w:rsidRDefault="008310E5" w:rsidP="003B541A">
            <w:pPr>
              <w:tabs>
                <w:tab w:val="left" w:pos="0"/>
              </w:tabs>
              <w:spacing w:line="259" w:lineRule="auto"/>
              <w:ind w:right="-2"/>
              <w:rPr>
                <w:rFonts w:ascii="Times New Roman" w:hAnsi="Times New Roman" w:cs="Times New Roman"/>
                <w:color w:val="000000"/>
                <w:sz w:val="28"/>
              </w:rPr>
            </w:pPr>
          </w:p>
          <w:p w:rsidR="008310E5" w:rsidRDefault="008310E5" w:rsidP="003B541A">
            <w:pPr>
              <w:tabs>
                <w:tab w:val="left" w:pos="0"/>
              </w:tabs>
              <w:spacing w:line="259" w:lineRule="auto"/>
              <w:ind w:right="-2"/>
              <w:rPr>
                <w:rFonts w:ascii="Times New Roman" w:hAnsi="Times New Roman" w:cs="Times New Roman"/>
                <w:color w:val="000000"/>
                <w:sz w:val="28"/>
              </w:rPr>
            </w:pPr>
          </w:p>
          <w:p w:rsidR="008310E5" w:rsidRDefault="008310E5" w:rsidP="003B541A">
            <w:pPr>
              <w:tabs>
                <w:tab w:val="left" w:pos="0"/>
              </w:tabs>
              <w:spacing w:line="259" w:lineRule="auto"/>
              <w:ind w:right="-2"/>
              <w:rPr>
                <w:rFonts w:ascii="Times New Roman" w:hAnsi="Times New Roman" w:cs="Times New Roman"/>
                <w:color w:val="000000"/>
                <w:sz w:val="28"/>
              </w:rPr>
            </w:pPr>
          </w:p>
          <w:p w:rsidR="008310E5" w:rsidRDefault="008310E5" w:rsidP="003B541A">
            <w:pPr>
              <w:tabs>
                <w:tab w:val="left" w:pos="0"/>
              </w:tabs>
              <w:spacing w:line="259" w:lineRule="auto"/>
              <w:ind w:right="-2"/>
              <w:rPr>
                <w:rFonts w:ascii="Times New Roman" w:hAnsi="Times New Roman" w:cs="Times New Roman"/>
                <w:color w:val="000000"/>
                <w:sz w:val="28"/>
              </w:rPr>
            </w:pPr>
          </w:p>
          <w:p w:rsidR="008310E5" w:rsidRDefault="008310E5" w:rsidP="003B541A">
            <w:pPr>
              <w:tabs>
                <w:tab w:val="left" w:pos="0"/>
              </w:tabs>
              <w:spacing w:line="259" w:lineRule="auto"/>
              <w:ind w:right="-2"/>
              <w:rPr>
                <w:rFonts w:ascii="Times New Roman" w:hAnsi="Times New Roman" w:cs="Times New Roman"/>
                <w:color w:val="000000"/>
                <w:sz w:val="28"/>
              </w:rPr>
            </w:pPr>
          </w:p>
          <w:p w:rsidR="008310E5" w:rsidRDefault="008310E5" w:rsidP="003B541A">
            <w:pPr>
              <w:tabs>
                <w:tab w:val="left" w:pos="0"/>
              </w:tabs>
              <w:spacing w:line="259" w:lineRule="auto"/>
              <w:ind w:right="-2"/>
              <w:rPr>
                <w:rFonts w:ascii="Times New Roman" w:hAnsi="Times New Roman" w:cs="Times New Roman"/>
                <w:color w:val="000000"/>
                <w:sz w:val="28"/>
              </w:rPr>
            </w:pPr>
          </w:p>
          <w:p w:rsidR="008310E5" w:rsidRDefault="008310E5" w:rsidP="003B541A">
            <w:pPr>
              <w:tabs>
                <w:tab w:val="left" w:pos="0"/>
              </w:tabs>
              <w:spacing w:line="259" w:lineRule="auto"/>
              <w:ind w:right="-2"/>
              <w:rPr>
                <w:rFonts w:ascii="Times New Roman" w:hAnsi="Times New Roman" w:cs="Times New Roman"/>
                <w:color w:val="000000"/>
                <w:sz w:val="28"/>
              </w:rPr>
            </w:pPr>
            <w:r>
              <w:rPr>
                <w:rFonts w:ascii="Times New Roman" w:hAnsi="Times New Roman" w:cs="Times New Roman"/>
                <w:color w:val="000000"/>
                <w:sz w:val="28"/>
              </w:rPr>
              <w:t>01</w:t>
            </w:r>
          </w:p>
          <w:p w:rsidR="008310E5" w:rsidRDefault="008310E5" w:rsidP="003B541A">
            <w:pPr>
              <w:tabs>
                <w:tab w:val="left" w:pos="0"/>
              </w:tabs>
              <w:spacing w:line="259" w:lineRule="auto"/>
              <w:ind w:right="-2"/>
              <w:rPr>
                <w:rFonts w:ascii="Times New Roman" w:hAnsi="Times New Roman" w:cs="Times New Roman"/>
                <w:color w:val="000000"/>
                <w:sz w:val="28"/>
              </w:rPr>
            </w:pPr>
          </w:p>
          <w:p w:rsidR="008310E5" w:rsidRDefault="008310E5" w:rsidP="003B541A">
            <w:pPr>
              <w:tabs>
                <w:tab w:val="left" w:pos="0"/>
              </w:tabs>
              <w:spacing w:line="259" w:lineRule="auto"/>
              <w:ind w:right="-2"/>
              <w:rPr>
                <w:rFonts w:ascii="Times New Roman" w:hAnsi="Times New Roman" w:cs="Times New Roman"/>
                <w:color w:val="000000"/>
                <w:sz w:val="28"/>
              </w:rPr>
            </w:pPr>
          </w:p>
          <w:p w:rsidR="008310E5" w:rsidRDefault="008310E5" w:rsidP="003B541A">
            <w:pPr>
              <w:tabs>
                <w:tab w:val="left" w:pos="0"/>
              </w:tabs>
              <w:spacing w:line="259" w:lineRule="auto"/>
              <w:ind w:right="-2"/>
              <w:rPr>
                <w:rFonts w:ascii="Times New Roman" w:hAnsi="Times New Roman" w:cs="Times New Roman"/>
                <w:color w:val="000000"/>
                <w:sz w:val="28"/>
              </w:rPr>
            </w:pPr>
          </w:p>
          <w:p w:rsidR="008310E5" w:rsidRDefault="008310E5" w:rsidP="003B541A">
            <w:pPr>
              <w:tabs>
                <w:tab w:val="left" w:pos="0"/>
              </w:tabs>
              <w:spacing w:line="259" w:lineRule="auto"/>
              <w:ind w:right="-2"/>
              <w:rPr>
                <w:rFonts w:ascii="Times New Roman" w:hAnsi="Times New Roman" w:cs="Times New Roman"/>
                <w:color w:val="000000"/>
                <w:sz w:val="28"/>
              </w:rPr>
            </w:pPr>
          </w:p>
          <w:p w:rsidR="008310E5" w:rsidRDefault="008310E5" w:rsidP="003B541A">
            <w:pPr>
              <w:tabs>
                <w:tab w:val="left" w:pos="0"/>
              </w:tabs>
              <w:spacing w:line="259" w:lineRule="auto"/>
              <w:ind w:right="-2"/>
              <w:rPr>
                <w:rFonts w:ascii="Times New Roman" w:hAnsi="Times New Roman" w:cs="Times New Roman"/>
                <w:color w:val="000000"/>
                <w:sz w:val="28"/>
              </w:rPr>
            </w:pPr>
          </w:p>
          <w:p w:rsidR="008310E5" w:rsidRDefault="008310E5" w:rsidP="003B541A">
            <w:pPr>
              <w:tabs>
                <w:tab w:val="left" w:pos="0"/>
              </w:tabs>
              <w:spacing w:line="259" w:lineRule="auto"/>
              <w:ind w:right="-2"/>
              <w:rPr>
                <w:rFonts w:ascii="Times New Roman" w:hAnsi="Times New Roman" w:cs="Times New Roman"/>
                <w:color w:val="000000"/>
                <w:sz w:val="28"/>
              </w:rPr>
            </w:pPr>
          </w:p>
          <w:p w:rsidR="008310E5" w:rsidRDefault="008310E5" w:rsidP="003B541A">
            <w:pPr>
              <w:tabs>
                <w:tab w:val="left" w:pos="0"/>
              </w:tabs>
              <w:spacing w:line="259" w:lineRule="auto"/>
              <w:ind w:right="-2"/>
              <w:rPr>
                <w:rFonts w:ascii="Times New Roman" w:hAnsi="Times New Roman" w:cs="Times New Roman"/>
                <w:color w:val="000000"/>
                <w:sz w:val="28"/>
              </w:rPr>
            </w:pPr>
          </w:p>
          <w:p w:rsidR="008310E5" w:rsidRDefault="008310E5" w:rsidP="003B541A">
            <w:pPr>
              <w:tabs>
                <w:tab w:val="left" w:pos="0"/>
              </w:tabs>
              <w:spacing w:line="259" w:lineRule="auto"/>
              <w:ind w:right="-2"/>
              <w:rPr>
                <w:rFonts w:ascii="Times New Roman" w:hAnsi="Times New Roman" w:cs="Times New Roman"/>
                <w:color w:val="000000"/>
                <w:sz w:val="28"/>
              </w:rPr>
            </w:pPr>
          </w:p>
          <w:p w:rsidR="008310E5" w:rsidRDefault="008310E5" w:rsidP="003B541A">
            <w:pPr>
              <w:tabs>
                <w:tab w:val="left" w:pos="0"/>
              </w:tabs>
              <w:spacing w:line="259" w:lineRule="auto"/>
              <w:ind w:right="-2"/>
              <w:rPr>
                <w:rFonts w:ascii="Times New Roman" w:hAnsi="Times New Roman" w:cs="Times New Roman"/>
                <w:color w:val="000000"/>
                <w:sz w:val="28"/>
              </w:rPr>
            </w:pPr>
          </w:p>
          <w:p w:rsidR="008310E5" w:rsidRDefault="008310E5" w:rsidP="003B541A">
            <w:pPr>
              <w:tabs>
                <w:tab w:val="left" w:pos="0"/>
              </w:tabs>
              <w:spacing w:line="259" w:lineRule="auto"/>
              <w:ind w:right="-2"/>
              <w:rPr>
                <w:rFonts w:ascii="Times New Roman" w:hAnsi="Times New Roman" w:cs="Times New Roman"/>
                <w:color w:val="000000"/>
                <w:sz w:val="28"/>
              </w:rPr>
            </w:pPr>
          </w:p>
          <w:p w:rsidR="008310E5" w:rsidRDefault="008310E5" w:rsidP="003B541A">
            <w:pPr>
              <w:tabs>
                <w:tab w:val="left" w:pos="0"/>
              </w:tabs>
              <w:spacing w:line="259" w:lineRule="auto"/>
              <w:ind w:right="-2"/>
              <w:rPr>
                <w:rFonts w:ascii="Times New Roman" w:hAnsi="Times New Roman" w:cs="Times New Roman"/>
                <w:color w:val="000000"/>
                <w:sz w:val="28"/>
              </w:rPr>
            </w:pPr>
          </w:p>
          <w:p w:rsidR="008310E5" w:rsidRDefault="008310E5" w:rsidP="003B541A">
            <w:pPr>
              <w:tabs>
                <w:tab w:val="left" w:pos="0"/>
              </w:tabs>
              <w:spacing w:line="259" w:lineRule="auto"/>
              <w:ind w:right="-2"/>
              <w:rPr>
                <w:rFonts w:ascii="Times New Roman" w:hAnsi="Times New Roman" w:cs="Times New Roman"/>
                <w:color w:val="000000"/>
                <w:sz w:val="28"/>
              </w:rPr>
            </w:pPr>
          </w:p>
          <w:p w:rsidR="008310E5" w:rsidRDefault="008310E5" w:rsidP="003B541A">
            <w:pPr>
              <w:tabs>
                <w:tab w:val="left" w:pos="0"/>
              </w:tabs>
              <w:spacing w:line="259" w:lineRule="auto"/>
              <w:ind w:right="-2"/>
              <w:rPr>
                <w:rFonts w:ascii="Times New Roman" w:hAnsi="Times New Roman" w:cs="Times New Roman"/>
                <w:color w:val="000000"/>
                <w:sz w:val="28"/>
              </w:rPr>
            </w:pPr>
          </w:p>
          <w:p w:rsidR="008310E5" w:rsidRDefault="008310E5" w:rsidP="003B541A">
            <w:pPr>
              <w:tabs>
                <w:tab w:val="left" w:pos="0"/>
              </w:tabs>
              <w:spacing w:line="259" w:lineRule="auto"/>
              <w:ind w:right="-2"/>
              <w:rPr>
                <w:rFonts w:ascii="Times New Roman" w:hAnsi="Times New Roman" w:cs="Times New Roman"/>
                <w:color w:val="000000"/>
                <w:sz w:val="28"/>
              </w:rPr>
            </w:pPr>
            <w:r>
              <w:rPr>
                <w:rFonts w:ascii="Times New Roman" w:hAnsi="Times New Roman" w:cs="Times New Roman"/>
                <w:color w:val="000000"/>
                <w:sz w:val="28"/>
              </w:rPr>
              <w:t>01</w:t>
            </w:r>
          </w:p>
          <w:p w:rsidR="008310E5" w:rsidRDefault="008310E5" w:rsidP="003B541A">
            <w:pPr>
              <w:tabs>
                <w:tab w:val="left" w:pos="0"/>
              </w:tabs>
              <w:spacing w:line="259" w:lineRule="auto"/>
              <w:ind w:right="-2"/>
              <w:rPr>
                <w:rFonts w:ascii="Times New Roman" w:hAnsi="Times New Roman" w:cs="Times New Roman"/>
                <w:color w:val="000000"/>
                <w:sz w:val="28"/>
              </w:rPr>
            </w:pPr>
          </w:p>
          <w:p w:rsidR="008310E5" w:rsidRDefault="008310E5" w:rsidP="003B541A">
            <w:pPr>
              <w:tabs>
                <w:tab w:val="left" w:pos="0"/>
              </w:tabs>
              <w:spacing w:line="259" w:lineRule="auto"/>
              <w:ind w:right="-2"/>
              <w:rPr>
                <w:rFonts w:ascii="Times New Roman" w:hAnsi="Times New Roman" w:cs="Times New Roman"/>
                <w:color w:val="000000"/>
                <w:sz w:val="28"/>
              </w:rPr>
            </w:pPr>
          </w:p>
          <w:p w:rsidR="008310E5" w:rsidRDefault="008310E5" w:rsidP="003B541A">
            <w:pPr>
              <w:tabs>
                <w:tab w:val="left" w:pos="0"/>
              </w:tabs>
              <w:spacing w:line="259" w:lineRule="auto"/>
              <w:ind w:right="-2"/>
              <w:rPr>
                <w:rFonts w:ascii="Times New Roman" w:hAnsi="Times New Roman" w:cs="Times New Roman"/>
                <w:color w:val="000000"/>
                <w:sz w:val="28"/>
              </w:rPr>
            </w:pPr>
          </w:p>
          <w:p w:rsidR="008310E5" w:rsidRDefault="008310E5" w:rsidP="003B541A">
            <w:pPr>
              <w:tabs>
                <w:tab w:val="left" w:pos="0"/>
              </w:tabs>
              <w:spacing w:line="259" w:lineRule="auto"/>
              <w:ind w:right="-2"/>
              <w:rPr>
                <w:rFonts w:ascii="Times New Roman" w:hAnsi="Times New Roman" w:cs="Times New Roman"/>
                <w:color w:val="000000"/>
                <w:sz w:val="28"/>
              </w:rPr>
            </w:pPr>
          </w:p>
          <w:p w:rsidR="008310E5" w:rsidRDefault="008310E5" w:rsidP="003B541A">
            <w:pPr>
              <w:tabs>
                <w:tab w:val="left" w:pos="0"/>
              </w:tabs>
              <w:spacing w:line="259" w:lineRule="auto"/>
              <w:ind w:right="-2"/>
              <w:rPr>
                <w:rFonts w:ascii="Times New Roman" w:hAnsi="Times New Roman" w:cs="Times New Roman"/>
                <w:color w:val="000000"/>
                <w:sz w:val="28"/>
              </w:rPr>
            </w:pPr>
          </w:p>
          <w:p w:rsidR="008310E5" w:rsidRDefault="008310E5" w:rsidP="003B541A">
            <w:pPr>
              <w:tabs>
                <w:tab w:val="left" w:pos="0"/>
              </w:tabs>
              <w:spacing w:line="259" w:lineRule="auto"/>
              <w:ind w:right="-2"/>
              <w:rPr>
                <w:rFonts w:ascii="Times New Roman" w:hAnsi="Times New Roman" w:cs="Times New Roman"/>
                <w:color w:val="000000"/>
                <w:sz w:val="28"/>
              </w:rPr>
            </w:pPr>
          </w:p>
          <w:p w:rsidR="008310E5" w:rsidRDefault="008310E5" w:rsidP="003B541A">
            <w:pPr>
              <w:tabs>
                <w:tab w:val="left" w:pos="0"/>
              </w:tabs>
              <w:spacing w:line="259" w:lineRule="auto"/>
              <w:ind w:right="-2"/>
              <w:rPr>
                <w:rFonts w:ascii="Times New Roman" w:hAnsi="Times New Roman" w:cs="Times New Roman"/>
                <w:color w:val="000000"/>
                <w:sz w:val="28"/>
              </w:rPr>
            </w:pPr>
          </w:p>
          <w:p w:rsidR="008310E5" w:rsidRDefault="008310E5" w:rsidP="003B541A">
            <w:pPr>
              <w:tabs>
                <w:tab w:val="left" w:pos="0"/>
              </w:tabs>
              <w:spacing w:line="259" w:lineRule="auto"/>
              <w:ind w:right="-2"/>
              <w:rPr>
                <w:rFonts w:ascii="Times New Roman" w:hAnsi="Times New Roman" w:cs="Times New Roman"/>
                <w:color w:val="000000"/>
                <w:sz w:val="28"/>
              </w:rPr>
            </w:pPr>
          </w:p>
          <w:p w:rsidR="008310E5" w:rsidRDefault="008310E5" w:rsidP="003B541A">
            <w:pPr>
              <w:tabs>
                <w:tab w:val="left" w:pos="0"/>
              </w:tabs>
              <w:spacing w:line="259" w:lineRule="auto"/>
              <w:ind w:right="-2"/>
              <w:rPr>
                <w:rFonts w:ascii="Times New Roman" w:hAnsi="Times New Roman" w:cs="Times New Roman"/>
                <w:color w:val="000000"/>
                <w:sz w:val="28"/>
              </w:rPr>
            </w:pPr>
          </w:p>
          <w:p w:rsidR="008310E5" w:rsidRDefault="008310E5" w:rsidP="003B541A">
            <w:pPr>
              <w:tabs>
                <w:tab w:val="left" w:pos="0"/>
              </w:tabs>
              <w:spacing w:line="259" w:lineRule="auto"/>
              <w:ind w:right="-2"/>
              <w:rPr>
                <w:rFonts w:ascii="Times New Roman" w:hAnsi="Times New Roman" w:cs="Times New Roman"/>
                <w:color w:val="000000"/>
                <w:sz w:val="28"/>
              </w:rPr>
            </w:pPr>
          </w:p>
          <w:p w:rsidR="008310E5" w:rsidRDefault="008310E5" w:rsidP="003B541A">
            <w:pPr>
              <w:tabs>
                <w:tab w:val="left" w:pos="0"/>
              </w:tabs>
              <w:spacing w:line="259" w:lineRule="auto"/>
              <w:ind w:right="-2"/>
              <w:rPr>
                <w:rFonts w:ascii="Times New Roman" w:hAnsi="Times New Roman" w:cs="Times New Roman"/>
                <w:color w:val="000000"/>
                <w:sz w:val="28"/>
              </w:rPr>
            </w:pPr>
          </w:p>
          <w:p w:rsidR="008310E5" w:rsidRPr="00AD2FBD" w:rsidRDefault="008310E5" w:rsidP="003B541A">
            <w:pPr>
              <w:tabs>
                <w:tab w:val="left" w:pos="0"/>
              </w:tabs>
              <w:spacing w:line="259" w:lineRule="auto"/>
              <w:ind w:right="-2"/>
              <w:rPr>
                <w:rFonts w:ascii="Calibri" w:eastAsia="Calibri" w:hAnsi="Calibri" w:cs="Calibri"/>
                <w:color w:val="000000"/>
                <w:sz w:val="26"/>
              </w:rPr>
            </w:pPr>
          </w:p>
        </w:tc>
        <w:tc>
          <w:tcPr>
            <w:tcW w:w="1348" w:type="dxa"/>
            <w:tcBorders>
              <w:top w:val="single" w:sz="2" w:space="0" w:color="000000"/>
              <w:left w:val="single" w:sz="2" w:space="0" w:color="000000"/>
              <w:bottom w:val="single" w:sz="2" w:space="0" w:color="000000"/>
              <w:right w:val="single" w:sz="2" w:space="0" w:color="000000"/>
            </w:tcBorders>
            <w:vAlign w:val="center"/>
          </w:tcPr>
          <w:p w:rsidR="00AD2FBD" w:rsidRDefault="008310E5" w:rsidP="003B541A">
            <w:pPr>
              <w:tabs>
                <w:tab w:val="left" w:pos="0"/>
              </w:tabs>
              <w:spacing w:line="259" w:lineRule="auto"/>
              <w:ind w:right="-2"/>
              <w:rPr>
                <w:rFonts w:ascii="Times New Roman" w:hAnsi="Times New Roman" w:cs="Times New Roman"/>
                <w:color w:val="000000"/>
                <w:sz w:val="26"/>
              </w:rPr>
            </w:pPr>
            <w:r>
              <w:rPr>
                <w:rFonts w:ascii="Times New Roman" w:hAnsi="Times New Roman" w:cs="Times New Roman"/>
                <w:color w:val="000000"/>
                <w:sz w:val="26"/>
              </w:rPr>
              <w:lastRenderedPageBreak/>
              <w:t>R$210,00</w:t>
            </w: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r>
              <w:rPr>
                <w:rFonts w:ascii="Times New Roman" w:hAnsi="Times New Roman" w:cs="Times New Roman"/>
                <w:color w:val="000000"/>
                <w:sz w:val="26"/>
              </w:rPr>
              <w:t>1.800,00</w:t>
            </w: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6F777C" w:rsidP="003B541A">
            <w:pPr>
              <w:tabs>
                <w:tab w:val="left" w:pos="0"/>
              </w:tabs>
              <w:spacing w:line="259" w:lineRule="auto"/>
              <w:ind w:right="-2"/>
              <w:rPr>
                <w:rFonts w:ascii="Times New Roman" w:hAnsi="Times New Roman" w:cs="Times New Roman"/>
                <w:color w:val="000000"/>
                <w:sz w:val="26"/>
              </w:rPr>
            </w:pPr>
            <w:r>
              <w:rPr>
                <w:rFonts w:ascii="Times New Roman" w:hAnsi="Times New Roman" w:cs="Times New Roman"/>
                <w:color w:val="000000"/>
                <w:sz w:val="26"/>
              </w:rPr>
              <w:t>510,00</w:t>
            </w: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Pr="00AD2FBD" w:rsidRDefault="008310E5" w:rsidP="003B541A">
            <w:pPr>
              <w:tabs>
                <w:tab w:val="left" w:pos="0"/>
              </w:tabs>
              <w:spacing w:line="259" w:lineRule="auto"/>
              <w:ind w:right="-2"/>
              <w:rPr>
                <w:rFonts w:ascii="Calibri" w:eastAsia="Calibri" w:hAnsi="Calibri" w:cs="Calibri"/>
                <w:color w:val="000000"/>
                <w:sz w:val="26"/>
              </w:rPr>
            </w:pPr>
          </w:p>
        </w:tc>
        <w:tc>
          <w:tcPr>
            <w:tcW w:w="2149" w:type="dxa"/>
            <w:tcBorders>
              <w:top w:val="single" w:sz="2" w:space="0" w:color="000000"/>
              <w:left w:val="single" w:sz="2" w:space="0" w:color="000000"/>
              <w:bottom w:val="single" w:sz="2" w:space="0" w:color="000000"/>
              <w:right w:val="single" w:sz="4" w:space="0" w:color="auto"/>
            </w:tcBorders>
            <w:vAlign w:val="center"/>
          </w:tcPr>
          <w:p w:rsidR="00AD2FBD" w:rsidRDefault="00AD2FBD" w:rsidP="003B541A">
            <w:pPr>
              <w:tabs>
                <w:tab w:val="left" w:pos="0"/>
              </w:tabs>
              <w:spacing w:line="259" w:lineRule="auto"/>
              <w:ind w:right="-2"/>
              <w:rPr>
                <w:rFonts w:ascii="Times New Roman" w:hAnsi="Times New Roman" w:cs="Times New Roman"/>
                <w:color w:val="000000"/>
                <w:sz w:val="26"/>
              </w:rPr>
            </w:pPr>
            <w:r w:rsidRPr="00AD2FBD">
              <w:rPr>
                <w:rFonts w:ascii="Times New Roman" w:hAnsi="Times New Roman" w:cs="Times New Roman"/>
                <w:color w:val="000000"/>
                <w:sz w:val="26"/>
              </w:rPr>
              <w:lastRenderedPageBreak/>
              <w:t xml:space="preserve">R$ </w:t>
            </w:r>
            <w:r w:rsidR="008310E5">
              <w:rPr>
                <w:rFonts w:ascii="Times New Roman" w:hAnsi="Times New Roman" w:cs="Times New Roman"/>
                <w:color w:val="000000"/>
                <w:sz w:val="26"/>
              </w:rPr>
              <w:t>99,00</w:t>
            </w: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6F777C" w:rsidP="003B541A">
            <w:pPr>
              <w:tabs>
                <w:tab w:val="left" w:pos="0"/>
              </w:tabs>
              <w:spacing w:line="259" w:lineRule="auto"/>
              <w:ind w:right="-2"/>
              <w:rPr>
                <w:rFonts w:ascii="Times New Roman" w:hAnsi="Times New Roman" w:cs="Times New Roman"/>
                <w:color w:val="000000"/>
                <w:sz w:val="26"/>
              </w:rPr>
            </w:pPr>
            <w:r>
              <w:rPr>
                <w:rFonts w:ascii="Times New Roman" w:hAnsi="Times New Roman" w:cs="Times New Roman"/>
                <w:color w:val="000000"/>
                <w:sz w:val="26"/>
              </w:rPr>
              <w:t>820,80</w:t>
            </w: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Times New Roman" w:hAnsi="Times New Roman" w:cs="Times New Roman"/>
                <w:color w:val="000000"/>
                <w:sz w:val="26"/>
              </w:rPr>
            </w:pPr>
          </w:p>
          <w:p w:rsidR="008310E5" w:rsidRDefault="008310E5" w:rsidP="003B541A">
            <w:pPr>
              <w:tabs>
                <w:tab w:val="left" w:pos="0"/>
              </w:tabs>
              <w:spacing w:line="259" w:lineRule="auto"/>
              <w:ind w:right="-2"/>
              <w:rPr>
                <w:rFonts w:ascii="Calibri" w:eastAsia="Calibri" w:hAnsi="Calibri" w:cs="Calibri"/>
                <w:color w:val="000000"/>
                <w:sz w:val="26"/>
              </w:rPr>
            </w:pPr>
          </w:p>
          <w:p w:rsidR="006F777C" w:rsidRDefault="006F777C" w:rsidP="003B541A">
            <w:pPr>
              <w:tabs>
                <w:tab w:val="left" w:pos="0"/>
              </w:tabs>
              <w:spacing w:line="259" w:lineRule="auto"/>
              <w:ind w:right="-2"/>
              <w:rPr>
                <w:rFonts w:ascii="Calibri" w:eastAsia="Calibri" w:hAnsi="Calibri" w:cs="Calibri"/>
                <w:color w:val="000000"/>
                <w:sz w:val="26"/>
              </w:rPr>
            </w:pPr>
          </w:p>
          <w:p w:rsidR="006F777C" w:rsidRDefault="006F777C" w:rsidP="003B541A">
            <w:pPr>
              <w:tabs>
                <w:tab w:val="left" w:pos="0"/>
              </w:tabs>
              <w:spacing w:line="259" w:lineRule="auto"/>
              <w:ind w:right="-2"/>
              <w:rPr>
                <w:rFonts w:ascii="Calibri" w:eastAsia="Calibri" w:hAnsi="Calibri" w:cs="Calibri"/>
                <w:color w:val="000000"/>
                <w:sz w:val="26"/>
              </w:rPr>
            </w:pPr>
          </w:p>
          <w:p w:rsidR="006F777C" w:rsidRDefault="006F777C" w:rsidP="003B541A">
            <w:pPr>
              <w:tabs>
                <w:tab w:val="left" w:pos="0"/>
              </w:tabs>
              <w:spacing w:line="259" w:lineRule="auto"/>
              <w:ind w:right="-2"/>
              <w:rPr>
                <w:rFonts w:ascii="Calibri" w:eastAsia="Calibri" w:hAnsi="Calibri" w:cs="Calibri"/>
                <w:color w:val="000000"/>
                <w:sz w:val="26"/>
              </w:rPr>
            </w:pPr>
          </w:p>
          <w:p w:rsidR="006F777C" w:rsidRDefault="006F777C" w:rsidP="003B541A">
            <w:pPr>
              <w:tabs>
                <w:tab w:val="left" w:pos="0"/>
              </w:tabs>
              <w:spacing w:line="259" w:lineRule="auto"/>
              <w:ind w:right="-2"/>
              <w:rPr>
                <w:rFonts w:ascii="Calibri" w:eastAsia="Calibri" w:hAnsi="Calibri" w:cs="Calibri"/>
                <w:color w:val="000000"/>
                <w:sz w:val="26"/>
              </w:rPr>
            </w:pPr>
          </w:p>
          <w:p w:rsidR="006F777C" w:rsidRPr="00AD2FBD" w:rsidRDefault="006F777C" w:rsidP="003B541A">
            <w:pPr>
              <w:tabs>
                <w:tab w:val="left" w:pos="0"/>
              </w:tabs>
              <w:spacing w:line="259" w:lineRule="auto"/>
              <w:ind w:right="-2"/>
              <w:rPr>
                <w:rFonts w:ascii="Calibri" w:eastAsia="Calibri" w:hAnsi="Calibri" w:cs="Calibri"/>
                <w:color w:val="000000"/>
                <w:sz w:val="26"/>
              </w:rPr>
            </w:pPr>
            <w:r>
              <w:rPr>
                <w:rFonts w:ascii="Calibri" w:eastAsia="Calibri" w:hAnsi="Calibri" w:cs="Calibri"/>
                <w:color w:val="000000"/>
                <w:sz w:val="26"/>
              </w:rPr>
              <w:t>399,20</w:t>
            </w:r>
          </w:p>
        </w:tc>
        <w:tc>
          <w:tcPr>
            <w:tcW w:w="1333" w:type="dxa"/>
            <w:gridSpan w:val="2"/>
            <w:tcBorders>
              <w:top w:val="single" w:sz="2" w:space="0" w:color="000000"/>
              <w:left w:val="single" w:sz="4" w:space="0" w:color="auto"/>
              <w:bottom w:val="single" w:sz="2" w:space="0" w:color="000000"/>
              <w:right w:val="single" w:sz="2" w:space="0" w:color="000000"/>
            </w:tcBorders>
            <w:vAlign w:val="center"/>
          </w:tcPr>
          <w:p w:rsidR="00AD2FBD" w:rsidRDefault="008310E5" w:rsidP="003B541A">
            <w:pPr>
              <w:tabs>
                <w:tab w:val="left" w:pos="0"/>
              </w:tabs>
              <w:spacing w:line="259" w:lineRule="auto"/>
              <w:ind w:right="-2"/>
              <w:rPr>
                <w:rFonts w:ascii="Calibri" w:eastAsia="Calibri" w:hAnsi="Calibri" w:cs="Calibri"/>
                <w:color w:val="000000"/>
                <w:sz w:val="26"/>
              </w:rPr>
            </w:pPr>
            <w:r>
              <w:rPr>
                <w:rFonts w:ascii="Calibri" w:eastAsia="Calibri" w:hAnsi="Calibri" w:cs="Calibri"/>
                <w:color w:val="000000"/>
                <w:sz w:val="26"/>
              </w:rPr>
              <w:lastRenderedPageBreak/>
              <w:t>R$149,00</w:t>
            </w:r>
          </w:p>
          <w:p w:rsidR="008310E5" w:rsidRDefault="008310E5" w:rsidP="003B541A">
            <w:pPr>
              <w:tabs>
                <w:tab w:val="left" w:pos="0"/>
              </w:tabs>
              <w:spacing w:line="259" w:lineRule="auto"/>
              <w:ind w:right="-2"/>
              <w:rPr>
                <w:rFonts w:ascii="Calibri" w:eastAsia="Calibri" w:hAnsi="Calibri" w:cs="Calibri"/>
                <w:color w:val="000000"/>
                <w:sz w:val="26"/>
              </w:rPr>
            </w:pPr>
          </w:p>
          <w:p w:rsidR="008310E5" w:rsidRDefault="008310E5" w:rsidP="003B541A">
            <w:pPr>
              <w:tabs>
                <w:tab w:val="left" w:pos="0"/>
              </w:tabs>
              <w:spacing w:line="259" w:lineRule="auto"/>
              <w:ind w:right="-2"/>
              <w:rPr>
                <w:rFonts w:ascii="Calibri" w:eastAsia="Calibri" w:hAnsi="Calibri" w:cs="Calibri"/>
                <w:color w:val="000000"/>
                <w:sz w:val="26"/>
              </w:rPr>
            </w:pPr>
          </w:p>
          <w:p w:rsidR="008310E5" w:rsidRDefault="008310E5" w:rsidP="003B541A">
            <w:pPr>
              <w:tabs>
                <w:tab w:val="left" w:pos="0"/>
              </w:tabs>
              <w:spacing w:line="259" w:lineRule="auto"/>
              <w:ind w:right="-2"/>
              <w:rPr>
                <w:rFonts w:ascii="Calibri" w:eastAsia="Calibri" w:hAnsi="Calibri" w:cs="Calibri"/>
                <w:color w:val="000000"/>
                <w:sz w:val="26"/>
              </w:rPr>
            </w:pPr>
          </w:p>
          <w:p w:rsidR="008310E5" w:rsidRDefault="008310E5" w:rsidP="003B541A">
            <w:pPr>
              <w:tabs>
                <w:tab w:val="left" w:pos="0"/>
              </w:tabs>
              <w:spacing w:line="259" w:lineRule="auto"/>
              <w:ind w:right="-2"/>
              <w:rPr>
                <w:rFonts w:ascii="Calibri" w:eastAsia="Calibri" w:hAnsi="Calibri" w:cs="Calibri"/>
                <w:color w:val="000000"/>
                <w:sz w:val="26"/>
              </w:rPr>
            </w:pPr>
          </w:p>
          <w:p w:rsidR="008310E5" w:rsidRDefault="008310E5" w:rsidP="003B541A">
            <w:pPr>
              <w:tabs>
                <w:tab w:val="left" w:pos="0"/>
              </w:tabs>
              <w:spacing w:line="259" w:lineRule="auto"/>
              <w:ind w:right="-2"/>
              <w:rPr>
                <w:rFonts w:ascii="Calibri" w:eastAsia="Calibri" w:hAnsi="Calibri" w:cs="Calibri"/>
                <w:color w:val="000000"/>
                <w:sz w:val="26"/>
              </w:rPr>
            </w:pPr>
          </w:p>
          <w:p w:rsidR="008310E5" w:rsidRDefault="008310E5" w:rsidP="003B541A">
            <w:pPr>
              <w:tabs>
                <w:tab w:val="left" w:pos="0"/>
              </w:tabs>
              <w:spacing w:line="259" w:lineRule="auto"/>
              <w:ind w:right="-2"/>
              <w:rPr>
                <w:rFonts w:ascii="Calibri" w:eastAsia="Calibri" w:hAnsi="Calibri" w:cs="Calibri"/>
                <w:color w:val="000000"/>
                <w:sz w:val="26"/>
              </w:rPr>
            </w:pPr>
          </w:p>
          <w:p w:rsidR="008310E5" w:rsidRDefault="008310E5" w:rsidP="003B541A">
            <w:pPr>
              <w:tabs>
                <w:tab w:val="left" w:pos="0"/>
              </w:tabs>
              <w:spacing w:line="259" w:lineRule="auto"/>
              <w:ind w:right="-2"/>
              <w:rPr>
                <w:rFonts w:ascii="Calibri" w:eastAsia="Calibri" w:hAnsi="Calibri" w:cs="Calibri"/>
                <w:color w:val="000000"/>
                <w:sz w:val="26"/>
              </w:rPr>
            </w:pPr>
          </w:p>
          <w:p w:rsidR="008310E5" w:rsidRDefault="008310E5" w:rsidP="003B541A">
            <w:pPr>
              <w:tabs>
                <w:tab w:val="left" w:pos="0"/>
              </w:tabs>
              <w:spacing w:line="259" w:lineRule="auto"/>
              <w:ind w:right="-2"/>
              <w:rPr>
                <w:rFonts w:ascii="Calibri" w:eastAsia="Calibri" w:hAnsi="Calibri" w:cs="Calibri"/>
                <w:color w:val="000000"/>
                <w:sz w:val="26"/>
              </w:rPr>
            </w:pPr>
          </w:p>
          <w:p w:rsidR="008310E5" w:rsidRDefault="008310E5" w:rsidP="003B541A">
            <w:pPr>
              <w:tabs>
                <w:tab w:val="left" w:pos="0"/>
              </w:tabs>
              <w:spacing w:line="259" w:lineRule="auto"/>
              <w:ind w:right="-2"/>
              <w:rPr>
                <w:rFonts w:ascii="Calibri" w:eastAsia="Calibri" w:hAnsi="Calibri" w:cs="Calibri"/>
                <w:color w:val="000000"/>
                <w:sz w:val="26"/>
              </w:rPr>
            </w:pPr>
          </w:p>
          <w:p w:rsidR="008310E5" w:rsidRDefault="008310E5" w:rsidP="003B541A">
            <w:pPr>
              <w:tabs>
                <w:tab w:val="left" w:pos="0"/>
              </w:tabs>
              <w:spacing w:line="259" w:lineRule="auto"/>
              <w:ind w:right="-2"/>
              <w:rPr>
                <w:rFonts w:ascii="Calibri" w:eastAsia="Calibri" w:hAnsi="Calibri" w:cs="Calibri"/>
                <w:color w:val="000000"/>
                <w:sz w:val="26"/>
              </w:rPr>
            </w:pPr>
          </w:p>
          <w:p w:rsidR="008310E5" w:rsidRDefault="008310E5" w:rsidP="003B541A">
            <w:pPr>
              <w:tabs>
                <w:tab w:val="left" w:pos="0"/>
              </w:tabs>
              <w:spacing w:line="259" w:lineRule="auto"/>
              <w:ind w:right="-2"/>
              <w:rPr>
                <w:rFonts w:ascii="Calibri" w:eastAsia="Calibri" w:hAnsi="Calibri" w:cs="Calibri"/>
                <w:color w:val="000000"/>
                <w:sz w:val="26"/>
              </w:rPr>
            </w:pPr>
          </w:p>
          <w:p w:rsidR="008310E5" w:rsidRDefault="008310E5" w:rsidP="003B541A">
            <w:pPr>
              <w:tabs>
                <w:tab w:val="left" w:pos="0"/>
              </w:tabs>
              <w:spacing w:line="259" w:lineRule="auto"/>
              <w:ind w:right="-2"/>
              <w:rPr>
                <w:rFonts w:ascii="Calibri" w:eastAsia="Calibri" w:hAnsi="Calibri" w:cs="Calibri"/>
                <w:color w:val="000000"/>
                <w:sz w:val="26"/>
              </w:rPr>
            </w:pPr>
          </w:p>
          <w:p w:rsidR="008310E5" w:rsidRDefault="008310E5" w:rsidP="003B541A">
            <w:pPr>
              <w:tabs>
                <w:tab w:val="left" w:pos="0"/>
              </w:tabs>
              <w:spacing w:line="259" w:lineRule="auto"/>
              <w:ind w:right="-2"/>
              <w:rPr>
                <w:rFonts w:ascii="Calibri" w:eastAsia="Calibri" w:hAnsi="Calibri" w:cs="Calibri"/>
                <w:color w:val="000000"/>
                <w:sz w:val="26"/>
              </w:rPr>
            </w:pPr>
          </w:p>
          <w:p w:rsidR="008310E5" w:rsidRDefault="008310E5" w:rsidP="003B541A">
            <w:pPr>
              <w:tabs>
                <w:tab w:val="left" w:pos="0"/>
              </w:tabs>
              <w:spacing w:line="259" w:lineRule="auto"/>
              <w:ind w:right="-2"/>
              <w:rPr>
                <w:rFonts w:ascii="Calibri" w:eastAsia="Calibri" w:hAnsi="Calibri" w:cs="Calibri"/>
                <w:color w:val="000000"/>
                <w:sz w:val="26"/>
              </w:rPr>
            </w:pPr>
          </w:p>
          <w:p w:rsidR="008310E5" w:rsidRDefault="008310E5" w:rsidP="003B541A">
            <w:pPr>
              <w:tabs>
                <w:tab w:val="left" w:pos="0"/>
              </w:tabs>
              <w:spacing w:line="259" w:lineRule="auto"/>
              <w:ind w:right="-2"/>
              <w:rPr>
                <w:rFonts w:ascii="Calibri" w:eastAsia="Calibri" w:hAnsi="Calibri" w:cs="Calibri"/>
                <w:color w:val="000000"/>
                <w:sz w:val="26"/>
              </w:rPr>
            </w:pPr>
            <w:r>
              <w:rPr>
                <w:rFonts w:ascii="Calibri" w:eastAsia="Calibri" w:hAnsi="Calibri" w:cs="Calibri"/>
                <w:color w:val="000000"/>
                <w:sz w:val="26"/>
              </w:rPr>
              <w:t>1.750,00</w:t>
            </w:r>
          </w:p>
          <w:p w:rsidR="008310E5" w:rsidRDefault="008310E5" w:rsidP="003B541A">
            <w:pPr>
              <w:tabs>
                <w:tab w:val="left" w:pos="0"/>
              </w:tabs>
              <w:spacing w:line="259" w:lineRule="auto"/>
              <w:ind w:right="-2"/>
              <w:rPr>
                <w:rFonts w:ascii="Calibri" w:eastAsia="Calibri" w:hAnsi="Calibri" w:cs="Calibri"/>
                <w:color w:val="000000"/>
                <w:sz w:val="26"/>
              </w:rPr>
            </w:pPr>
          </w:p>
          <w:p w:rsidR="008310E5" w:rsidRDefault="008310E5" w:rsidP="003B541A">
            <w:pPr>
              <w:tabs>
                <w:tab w:val="left" w:pos="0"/>
              </w:tabs>
              <w:spacing w:line="259" w:lineRule="auto"/>
              <w:ind w:right="-2"/>
              <w:rPr>
                <w:rFonts w:ascii="Calibri" w:eastAsia="Calibri" w:hAnsi="Calibri" w:cs="Calibri"/>
                <w:color w:val="000000"/>
                <w:sz w:val="26"/>
              </w:rPr>
            </w:pPr>
          </w:p>
          <w:p w:rsidR="008310E5" w:rsidRDefault="008310E5" w:rsidP="003B541A">
            <w:pPr>
              <w:tabs>
                <w:tab w:val="left" w:pos="0"/>
              </w:tabs>
              <w:spacing w:line="259" w:lineRule="auto"/>
              <w:ind w:right="-2"/>
              <w:rPr>
                <w:rFonts w:ascii="Calibri" w:eastAsia="Calibri" w:hAnsi="Calibri" w:cs="Calibri"/>
                <w:color w:val="000000"/>
                <w:sz w:val="26"/>
              </w:rPr>
            </w:pPr>
          </w:p>
          <w:p w:rsidR="008310E5" w:rsidRDefault="008310E5" w:rsidP="003B541A">
            <w:pPr>
              <w:tabs>
                <w:tab w:val="left" w:pos="0"/>
              </w:tabs>
              <w:spacing w:line="259" w:lineRule="auto"/>
              <w:ind w:right="-2"/>
              <w:rPr>
                <w:rFonts w:ascii="Calibri" w:eastAsia="Calibri" w:hAnsi="Calibri" w:cs="Calibri"/>
                <w:color w:val="000000"/>
                <w:sz w:val="26"/>
              </w:rPr>
            </w:pPr>
          </w:p>
          <w:p w:rsidR="008310E5" w:rsidRDefault="008310E5" w:rsidP="003B541A">
            <w:pPr>
              <w:tabs>
                <w:tab w:val="left" w:pos="0"/>
              </w:tabs>
              <w:spacing w:line="259" w:lineRule="auto"/>
              <w:ind w:right="-2"/>
              <w:rPr>
                <w:rFonts w:ascii="Calibri" w:eastAsia="Calibri" w:hAnsi="Calibri" w:cs="Calibri"/>
                <w:color w:val="000000"/>
                <w:sz w:val="26"/>
              </w:rPr>
            </w:pPr>
          </w:p>
          <w:p w:rsidR="008310E5" w:rsidRDefault="008310E5" w:rsidP="003B541A">
            <w:pPr>
              <w:tabs>
                <w:tab w:val="left" w:pos="0"/>
              </w:tabs>
              <w:spacing w:line="259" w:lineRule="auto"/>
              <w:ind w:right="-2"/>
              <w:rPr>
                <w:rFonts w:ascii="Calibri" w:eastAsia="Calibri" w:hAnsi="Calibri" w:cs="Calibri"/>
                <w:color w:val="000000"/>
                <w:sz w:val="26"/>
              </w:rPr>
            </w:pPr>
          </w:p>
          <w:p w:rsidR="008310E5" w:rsidRDefault="008310E5" w:rsidP="003B541A">
            <w:pPr>
              <w:tabs>
                <w:tab w:val="left" w:pos="0"/>
              </w:tabs>
              <w:spacing w:line="259" w:lineRule="auto"/>
              <w:ind w:right="-2"/>
              <w:rPr>
                <w:rFonts w:ascii="Calibri" w:eastAsia="Calibri" w:hAnsi="Calibri" w:cs="Calibri"/>
                <w:color w:val="000000"/>
                <w:sz w:val="26"/>
              </w:rPr>
            </w:pPr>
          </w:p>
          <w:p w:rsidR="008310E5" w:rsidRDefault="008310E5" w:rsidP="003B541A">
            <w:pPr>
              <w:tabs>
                <w:tab w:val="left" w:pos="0"/>
              </w:tabs>
              <w:spacing w:line="259" w:lineRule="auto"/>
              <w:ind w:right="-2"/>
              <w:rPr>
                <w:rFonts w:ascii="Calibri" w:eastAsia="Calibri" w:hAnsi="Calibri" w:cs="Calibri"/>
                <w:color w:val="000000"/>
                <w:sz w:val="26"/>
              </w:rPr>
            </w:pPr>
          </w:p>
          <w:p w:rsidR="008310E5" w:rsidRDefault="008310E5" w:rsidP="003B541A">
            <w:pPr>
              <w:tabs>
                <w:tab w:val="left" w:pos="0"/>
              </w:tabs>
              <w:spacing w:line="259" w:lineRule="auto"/>
              <w:ind w:right="-2"/>
              <w:rPr>
                <w:rFonts w:ascii="Calibri" w:eastAsia="Calibri" w:hAnsi="Calibri" w:cs="Calibri"/>
                <w:color w:val="000000"/>
                <w:sz w:val="26"/>
              </w:rPr>
            </w:pPr>
          </w:p>
          <w:p w:rsidR="008310E5" w:rsidRDefault="008310E5" w:rsidP="003B541A">
            <w:pPr>
              <w:tabs>
                <w:tab w:val="left" w:pos="0"/>
              </w:tabs>
              <w:spacing w:line="259" w:lineRule="auto"/>
              <w:ind w:right="-2"/>
              <w:rPr>
                <w:rFonts w:ascii="Calibri" w:eastAsia="Calibri" w:hAnsi="Calibri" w:cs="Calibri"/>
                <w:color w:val="000000"/>
                <w:sz w:val="26"/>
              </w:rPr>
            </w:pPr>
          </w:p>
          <w:p w:rsidR="006F777C" w:rsidRDefault="006F777C" w:rsidP="003B541A">
            <w:pPr>
              <w:tabs>
                <w:tab w:val="left" w:pos="0"/>
              </w:tabs>
              <w:spacing w:line="259" w:lineRule="auto"/>
              <w:ind w:right="-2"/>
              <w:rPr>
                <w:rFonts w:ascii="Calibri" w:eastAsia="Calibri" w:hAnsi="Calibri" w:cs="Calibri"/>
                <w:color w:val="000000"/>
                <w:sz w:val="26"/>
              </w:rPr>
            </w:pPr>
          </w:p>
          <w:p w:rsidR="006F777C" w:rsidRDefault="006F777C" w:rsidP="003B541A">
            <w:pPr>
              <w:tabs>
                <w:tab w:val="left" w:pos="0"/>
              </w:tabs>
              <w:spacing w:line="259" w:lineRule="auto"/>
              <w:ind w:right="-2"/>
              <w:rPr>
                <w:rFonts w:ascii="Calibri" w:eastAsia="Calibri" w:hAnsi="Calibri" w:cs="Calibri"/>
                <w:color w:val="000000"/>
                <w:sz w:val="26"/>
              </w:rPr>
            </w:pPr>
          </w:p>
          <w:p w:rsidR="006F777C" w:rsidRDefault="006F777C" w:rsidP="003B541A">
            <w:pPr>
              <w:tabs>
                <w:tab w:val="left" w:pos="0"/>
              </w:tabs>
              <w:spacing w:line="259" w:lineRule="auto"/>
              <w:ind w:right="-2"/>
              <w:rPr>
                <w:rFonts w:ascii="Calibri" w:eastAsia="Calibri" w:hAnsi="Calibri" w:cs="Calibri"/>
                <w:color w:val="000000"/>
                <w:sz w:val="26"/>
              </w:rPr>
            </w:pPr>
          </w:p>
          <w:p w:rsidR="006F777C" w:rsidRPr="00AD2FBD" w:rsidRDefault="006F777C" w:rsidP="003B541A">
            <w:pPr>
              <w:tabs>
                <w:tab w:val="left" w:pos="0"/>
              </w:tabs>
              <w:spacing w:line="259" w:lineRule="auto"/>
              <w:ind w:right="-2"/>
              <w:rPr>
                <w:rFonts w:ascii="Calibri" w:eastAsia="Calibri" w:hAnsi="Calibri" w:cs="Calibri"/>
                <w:color w:val="000000"/>
                <w:sz w:val="26"/>
              </w:rPr>
            </w:pPr>
            <w:r>
              <w:rPr>
                <w:rFonts w:ascii="Calibri" w:eastAsia="Calibri" w:hAnsi="Calibri" w:cs="Calibri"/>
                <w:color w:val="000000"/>
                <w:sz w:val="26"/>
              </w:rPr>
              <w:t>510,00</w:t>
            </w:r>
          </w:p>
        </w:tc>
        <w:tc>
          <w:tcPr>
            <w:tcW w:w="1401" w:type="dxa"/>
            <w:gridSpan w:val="2"/>
            <w:tcBorders>
              <w:top w:val="single" w:sz="2" w:space="0" w:color="000000"/>
              <w:left w:val="single" w:sz="2" w:space="0" w:color="000000"/>
              <w:bottom w:val="single" w:sz="2" w:space="0" w:color="000000"/>
              <w:right w:val="single" w:sz="2" w:space="0" w:color="000000"/>
            </w:tcBorders>
            <w:vAlign w:val="center"/>
          </w:tcPr>
          <w:p w:rsidR="00AD2FBD" w:rsidRDefault="00AD2FBD" w:rsidP="003B541A">
            <w:pPr>
              <w:tabs>
                <w:tab w:val="left" w:pos="0"/>
              </w:tabs>
              <w:spacing w:line="259" w:lineRule="auto"/>
              <w:ind w:right="-2"/>
              <w:rPr>
                <w:rFonts w:ascii="Calibri" w:eastAsia="Calibri" w:hAnsi="Calibri" w:cs="Calibri"/>
                <w:sz w:val="26"/>
              </w:rPr>
            </w:pPr>
            <w:r w:rsidRPr="00AD2FBD">
              <w:rPr>
                <w:rFonts w:ascii="Calibri" w:eastAsia="Calibri" w:hAnsi="Calibri" w:cs="Calibri"/>
                <w:sz w:val="26"/>
              </w:rPr>
              <w:lastRenderedPageBreak/>
              <w:t xml:space="preserve">R$ </w:t>
            </w:r>
            <w:r w:rsidR="008310E5">
              <w:rPr>
                <w:rFonts w:ascii="Calibri" w:eastAsia="Calibri" w:hAnsi="Calibri" w:cs="Calibri"/>
                <w:sz w:val="26"/>
              </w:rPr>
              <w:t>152,66</w:t>
            </w:r>
          </w:p>
          <w:p w:rsidR="008310E5" w:rsidRDefault="008310E5" w:rsidP="003B541A">
            <w:pPr>
              <w:tabs>
                <w:tab w:val="left" w:pos="0"/>
              </w:tabs>
              <w:spacing w:line="259" w:lineRule="auto"/>
              <w:ind w:right="-2"/>
              <w:rPr>
                <w:rFonts w:ascii="Calibri" w:eastAsia="Calibri" w:hAnsi="Calibri" w:cs="Calibri"/>
                <w:sz w:val="26"/>
              </w:rPr>
            </w:pPr>
          </w:p>
          <w:p w:rsidR="008310E5" w:rsidRDefault="008310E5" w:rsidP="003B541A">
            <w:pPr>
              <w:tabs>
                <w:tab w:val="left" w:pos="0"/>
              </w:tabs>
              <w:spacing w:line="259" w:lineRule="auto"/>
              <w:ind w:right="-2"/>
              <w:rPr>
                <w:rFonts w:ascii="Calibri" w:eastAsia="Calibri" w:hAnsi="Calibri" w:cs="Calibri"/>
                <w:sz w:val="26"/>
              </w:rPr>
            </w:pPr>
          </w:p>
          <w:p w:rsidR="008310E5" w:rsidRDefault="008310E5" w:rsidP="003B541A">
            <w:pPr>
              <w:tabs>
                <w:tab w:val="left" w:pos="0"/>
              </w:tabs>
              <w:spacing w:line="259" w:lineRule="auto"/>
              <w:ind w:right="-2"/>
              <w:rPr>
                <w:rFonts w:ascii="Calibri" w:eastAsia="Calibri" w:hAnsi="Calibri" w:cs="Calibri"/>
                <w:sz w:val="26"/>
              </w:rPr>
            </w:pPr>
          </w:p>
          <w:p w:rsidR="008310E5" w:rsidRDefault="008310E5" w:rsidP="003B541A">
            <w:pPr>
              <w:tabs>
                <w:tab w:val="left" w:pos="0"/>
              </w:tabs>
              <w:spacing w:line="259" w:lineRule="auto"/>
              <w:ind w:right="-2"/>
              <w:rPr>
                <w:rFonts w:ascii="Calibri" w:eastAsia="Calibri" w:hAnsi="Calibri" w:cs="Calibri"/>
                <w:sz w:val="26"/>
              </w:rPr>
            </w:pPr>
          </w:p>
          <w:p w:rsidR="008310E5" w:rsidRDefault="008310E5" w:rsidP="003B541A">
            <w:pPr>
              <w:tabs>
                <w:tab w:val="left" w:pos="0"/>
              </w:tabs>
              <w:spacing w:line="259" w:lineRule="auto"/>
              <w:ind w:right="-2"/>
              <w:rPr>
                <w:rFonts w:ascii="Calibri" w:eastAsia="Calibri" w:hAnsi="Calibri" w:cs="Calibri"/>
                <w:sz w:val="26"/>
              </w:rPr>
            </w:pPr>
          </w:p>
          <w:p w:rsidR="008310E5" w:rsidRDefault="008310E5" w:rsidP="003B541A">
            <w:pPr>
              <w:tabs>
                <w:tab w:val="left" w:pos="0"/>
              </w:tabs>
              <w:spacing w:line="259" w:lineRule="auto"/>
              <w:ind w:right="-2"/>
              <w:rPr>
                <w:rFonts w:ascii="Calibri" w:eastAsia="Calibri" w:hAnsi="Calibri" w:cs="Calibri"/>
                <w:sz w:val="26"/>
              </w:rPr>
            </w:pPr>
          </w:p>
          <w:p w:rsidR="008310E5" w:rsidRDefault="008310E5" w:rsidP="003B541A">
            <w:pPr>
              <w:tabs>
                <w:tab w:val="left" w:pos="0"/>
              </w:tabs>
              <w:spacing w:line="259" w:lineRule="auto"/>
              <w:ind w:right="-2"/>
              <w:rPr>
                <w:rFonts w:ascii="Calibri" w:eastAsia="Calibri" w:hAnsi="Calibri" w:cs="Calibri"/>
                <w:sz w:val="26"/>
              </w:rPr>
            </w:pPr>
          </w:p>
          <w:p w:rsidR="008310E5" w:rsidRDefault="008310E5" w:rsidP="003B541A">
            <w:pPr>
              <w:tabs>
                <w:tab w:val="left" w:pos="0"/>
              </w:tabs>
              <w:spacing w:line="259" w:lineRule="auto"/>
              <w:ind w:right="-2"/>
              <w:rPr>
                <w:rFonts w:ascii="Calibri" w:eastAsia="Calibri" w:hAnsi="Calibri" w:cs="Calibri"/>
                <w:sz w:val="26"/>
              </w:rPr>
            </w:pPr>
          </w:p>
          <w:p w:rsidR="008310E5" w:rsidRDefault="008310E5" w:rsidP="003B541A">
            <w:pPr>
              <w:tabs>
                <w:tab w:val="left" w:pos="0"/>
              </w:tabs>
              <w:spacing w:line="259" w:lineRule="auto"/>
              <w:ind w:right="-2"/>
              <w:rPr>
                <w:rFonts w:ascii="Calibri" w:eastAsia="Calibri" w:hAnsi="Calibri" w:cs="Calibri"/>
                <w:sz w:val="26"/>
              </w:rPr>
            </w:pPr>
          </w:p>
          <w:p w:rsidR="008310E5" w:rsidRDefault="008310E5" w:rsidP="003B541A">
            <w:pPr>
              <w:tabs>
                <w:tab w:val="left" w:pos="0"/>
              </w:tabs>
              <w:spacing w:line="259" w:lineRule="auto"/>
              <w:ind w:right="-2"/>
              <w:rPr>
                <w:rFonts w:ascii="Calibri" w:eastAsia="Calibri" w:hAnsi="Calibri" w:cs="Calibri"/>
                <w:sz w:val="26"/>
              </w:rPr>
            </w:pPr>
          </w:p>
          <w:p w:rsidR="008310E5" w:rsidRDefault="008310E5" w:rsidP="003B541A">
            <w:pPr>
              <w:tabs>
                <w:tab w:val="left" w:pos="0"/>
              </w:tabs>
              <w:spacing w:line="259" w:lineRule="auto"/>
              <w:ind w:right="-2"/>
              <w:rPr>
                <w:rFonts w:ascii="Calibri" w:eastAsia="Calibri" w:hAnsi="Calibri" w:cs="Calibri"/>
                <w:sz w:val="26"/>
              </w:rPr>
            </w:pPr>
          </w:p>
          <w:p w:rsidR="008310E5" w:rsidRDefault="008310E5" w:rsidP="003B541A">
            <w:pPr>
              <w:tabs>
                <w:tab w:val="left" w:pos="0"/>
              </w:tabs>
              <w:spacing w:line="259" w:lineRule="auto"/>
              <w:ind w:right="-2"/>
              <w:rPr>
                <w:rFonts w:ascii="Calibri" w:eastAsia="Calibri" w:hAnsi="Calibri" w:cs="Calibri"/>
                <w:sz w:val="26"/>
              </w:rPr>
            </w:pPr>
          </w:p>
          <w:p w:rsidR="008310E5" w:rsidRDefault="008310E5" w:rsidP="003B541A">
            <w:pPr>
              <w:tabs>
                <w:tab w:val="left" w:pos="0"/>
              </w:tabs>
              <w:spacing w:line="259" w:lineRule="auto"/>
              <w:ind w:right="-2"/>
              <w:rPr>
                <w:rFonts w:ascii="Calibri" w:eastAsia="Calibri" w:hAnsi="Calibri" w:cs="Calibri"/>
                <w:sz w:val="26"/>
              </w:rPr>
            </w:pPr>
          </w:p>
          <w:p w:rsidR="008310E5" w:rsidRDefault="008310E5" w:rsidP="003B541A">
            <w:pPr>
              <w:tabs>
                <w:tab w:val="left" w:pos="0"/>
              </w:tabs>
              <w:spacing w:line="259" w:lineRule="auto"/>
              <w:ind w:right="-2"/>
              <w:rPr>
                <w:rFonts w:ascii="Calibri" w:eastAsia="Calibri" w:hAnsi="Calibri" w:cs="Calibri"/>
                <w:sz w:val="26"/>
              </w:rPr>
            </w:pPr>
          </w:p>
          <w:p w:rsidR="008310E5" w:rsidRDefault="006F777C" w:rsidP="003B541A">
            <w:pPr>
              <w:tabs>
                <w:tab w:val="left" w:pos="0"/>
              </w:tabs>
              <w:spacing w:line="259" w:lineRule="auto"/>
              <w:ind w:right="-2"/>
              <w:rPr>
                <w:rFonts w:ascii="Calibri" w:eastAsia="Calibri" w:hAnsi="Calibri" w:cs="Calibri"/>
                <w:sz w:val="26"/>
              </w:rPr>
            </w:pPr>
            <w:r>
              <w:rPr>
                <w:rFonts w:ascii="Calibri" w:eastAsia="Calibri" w:hAnsi="Calibri" w:cs="Calibri"/>
                <w:sz w:val="26"/>
              </w:rPr>
              <w:t>1.456,93</w:t>
            </w:r>
          </w:p>
          <w:p w:rsidR="008310E5" w:rsidRDefault="008310E5" w:rsidP="003B541A">
            <w:pPr>
              <w:tabs>
                <w:tab w:val="left" w:pos="0"/>
              </w:tabs>
              <w:spacing w:line="259" w:lineRule="auto"/>
              <w:ind w:right="-2"/>
              <w:rPr>
                <w:rFonts w:ascii="Calibri" w:eastAsia="Calibri" w:hAnsi="Calibri" w:cs="Calibri"/>
                <w:sz w:val="26"/>
              </w:rPr>
            </w:pPr>
          </w:p>
          <w:p w:rsidR="008310E5" w:rsidRDefault="008310E5" w:rsidP="003B541A">
            <w:pPr>
              <w:tabs>
                <w:tab w:val="left" w:pos="0"/>
              </w:tabs>
              <w:spacing w:line="259" w:lineRule="auto"/>
              <w:ind w:right="-2"/>
              <w:rPr>
                <w:rFonts w:ascii="Calibri" w:eastAsia="Calibri" w:hAnsi="Calibri" w:cs="Calibri"/>
                <w:sz w:val="26"/>
              </w:rPr>
            </w:pPr>
          </w:p>
          <w:p w:rsidR="008310E5" w:rsidRDefault="008310E5" w:rsidP="003B541A">
            <w:pPr>
              <w:tabs>
                <w:tab w:val="left" w:pos="0"/>
              </w:tabs>
              <w:spacing w:line="259" w:lineRule="auto"/>
              <w:ind w:right="-2"/>
              <w:rPr>
                <w:rFonts w:ascii="Calibri" w:eastAsia="Calibri" w:hAnsi="Calibri" w:cs="Calibri"/>
                <w:sz w:val="26"/>
              </w:rPr>
            </w:pPr>
          </w:p>
          <w:p w:rsidR="008310E5" w:rsidRDefault="008310E5" w:rsidP="003B541A">
            <w:pPr>
              <w:tabs>
                <w:tab w:val="left" w:pos="0"/>
              </w:tabs>
              <w:spacing w:line="259" w:lineRule="auto"/>
              <w:ind w:right="-2"/>
              <w:rPr>
                <w:rFonts w:ascii="Calibri" w:eastAsia="Calibri" w:hAnsi="Calibri" w:cs="Calibri"/>
                <w:sz w:val="26"/>
              </w:rPr>
            </w:pPr>
          </w:p>
          <w:p w:rsidR="008310E5" w:rsidRDefault="008310E5" w:rsidP="003B541A">
            <w:pPr>
              <w:tabs>
                <w:tab w:val="left" w:pos="0"/>
              </w:tabs>
              <w:spacing w:line="259" w:lineRule="auto"/>
              <w:ind w:right="-2"/>
              <w:rPr>
                <w:rFonts w:ascii="Calibri" w:eastAsia="Calibri" w:hAnsi="Calibri" w:cs="Calibri"/>
                <w:sz w:val="26"/>
              </w:rPr>
            </w:pPr>
          </w:p>
          <w:p w:rsidR="008310E5" w:rsidRDefault="008310E5" w:rsidP="003B541A">
            <w:pPr>
              <w:tabs>
                <w:tab w:val="left" w:pos="0"/>
              </w:tabs>
              <w:spacing w:line="259" w:lineRule="auto"/>
              <w:ind w:right="-2"/>
              <w:rPr>
                <w:rFonts w:ascii="Calibri" w:eastAsia="Calibri" w:hAnsi="Calibri" w:cs="Calibri"/>
                <w:sz w:val="26"/>
              </w:rPr>
            </w:pPr>
          </w:p>
          <w:p w:rsidR="008310E5" w:rsidRDefault="008310E5" w:rsidP="003B541A">
            <w:pPr>
              <w:tabs>
                <w:tab w:val="left" w:pos="0"/>
              </w:tabs>
              <w:spacing w:line="259" w:lineRule="auto"/>
              <w:ind w:right="-2"/>
              <w:rPr>
                <w:rFonts w:ascii="Calibri" w:eastAsia="Calibri" w:hAnsi="Calibri" w:cs="Calibri"/>
                <w:sz w:val="26"/>
              </w:rPr>
            </w:pPr>
          </w:p>
          <w:p w:rsidR="008310E5" w:rsidRDefault="008310E5" w:rsidP="003B541A">
            <w:pPr>
              <w:tabs>
                <w:tab w:val="left" w:pos="0"/>
              </w:tabs>
              <w:spacing w:line="259" w:lineRule="auto"/>
              <w:ind w:right="-2"/>
              <w:rPr>
                <w:rFonts w:ascii="Calibri" w:eastAsia="Calibri" w:hAnsi="Calibri" w:cs="Calibri"/>
                <w:sz w:val="26"/>
              </w:rPr>
            </w:pPr>
          </w:p>
          <w:p w:rsidR="008310E5" w:rsidRDefault="008310E5" w:rsidP="003B541A">
            <w:pPr>
              <w:tabs>
                <w:tab w:val="left" w:pos="0"/>
              </w:tabs>
              <w:spacing w:line="259" w:lineRule="auto"/>
              <w:ind w:right="-2"/>
              <w:rPr>
                <w:rFonts w:ascii="Calibri" w:eastAsia="Calibri" w:hAnsi="Calibri" w:cs="Calibri"/>
                <w:sz w:val="26"/>
              </w:rPr>
            </w:pPr>
          </w:p>
          <w:p w:rsidR="008310E5" w:rsidRDefault="008310E5" w:rsidP="003B541A">
            <w:pPr>
              <w:tabs>
                <w:tab w:val="left" w:pos="0"/>
              </w:tabs>
              <w:spacing w:line="259" w:lineRule="auto"/>
              <w:ind w:right="-2"/>
              <w:rPr>
                <w:rFonts w:ascii="Calibri" w:eastAsia="Calibri" w:hAnsi="Calibri" w:cs="Calibri"/>
                <w:sz w:val="26"/>
              </w:rPr>
            </w:pPr>
          </w:p>
          <w:p w:rsidR="008310E5" w:rsidRDefault="008310E5" w:rsidP="003B541A">
            <w:pPr>
              <w:tabs>
                <w:tab w:val="left" w:pos="0"/>
              </w:tabs>
              <w:spacing w:line="259" w:lineRule="auto"/>
              <w:ind w:right="-2"/>
              <w:rPr>
                <w:rFonts w:ascii="Calibri" w:eastAsia="Calibri" w:hAnsi="Calibri" w:cs="Calibri"/>
                <w:sz w:val="26"/>
              </w:rPr>
            </w:pPr>
          </w:p>
          <w:p w:rsidR="006F777C" w:rsidRDefault="006F777C" w:rsidP="003B541A">
            <w:pPr>
              <w:tabs>
                <w:tab w:val="left" w:pos="0"/>
              </w:tabs>
              <w:spacing w:line="259" w:lineRule="auto"/>
              <w:ind w:right="-2"/>
              <w:rPr>
                <w:rFonts w:ascii="Calibri" w:eastAsia="Calibri" w:hAnsi="Calibri" w:cs="Calibri"/>
                <w:sz w:val="26"/>
              </w:rPr>
            </w:pPr>
          </w:p>
          <w:p w:rsidR="006F777C" w:rsidRDefault="006F777C" w:rsidP="003B541A">
            <w:pPr>
              <w:tabs>
                <w:tab w:val="left" w:pos="0"/>
              </w:tabs>
              <w:spacing w:line="259" w:lineRule="auto"/>
              <w:ind w:right="-2"/>
              <w:rPr>
                <w:rFonts w:ascii="Calibri" w:eastAsia="Calibri" w:hAnsi="Calibri" w:cs="Calibri"/>
                <w:sz w:val="26"/>
              </w:rPr>
            </w:pPr>
          </w:p>
          <w:p w:rsidR="006F777C" w:rsidRPr="00AD2FBD" w:rsidRDefault="006F777C" w:rsidP="003B541A">
            <w:pPr>
              <w:tabs>
                <w:tab w:val="left" w:pos="0"/>
              </w:tabs>
              <w:spacing w:line="259" w:lineRule="auto"/>
              <w:ind w:right="-2"/>
              <w:rPr>
                <w:rFonts w:ascii="Calibri" w:eastAsia="Calibri" w:hAnsi="Calibri" w:cs="Calibri"/>
                <w:sz w:val="26"/>
              </w:rPr>
            </w:pPr>
            <w:r>
              <w:rPr>
                <w:rFonts w:ascii="Calibri" w:eastAsia="Calibri" w:hAnsi="Calibri" w:cs="Calibri"/>
                <w:sz w:val="26"/>
              </w:rPr>
              <w:t>473,06</w:t>
            </w:r>
          </w:p>
        </w:tc>
      </w:tr>
      <w:tr w:rsidR="00D35C8B" w:rsidRPr="00AD2FBD" w:rsidTr="008310E5">
        <w:trPr>
          <w:gridAfter w:val="1"/>
          <w:wAfter w:w="7" w:type="dxa"/>
          <w:trHeight w:val="328"/>
        </w:trPr>
        <w:tc>
          <w:tcPr>
            <w:tcW w:w="2781" w:type="dxa"/>
            <w:tcBorders>
              <w:top w:val="single" w:sz="4" w:space="0" w:color="auto"/>
              <w:left w:val="single" w:sz="2" w:space="0" w:color="000000"/>
              <w:bottom w:val="single" w:sz="4" w:space="0" w:color="auto"/>
              <w:right w:val="single" w:sz="2" w:space="0" w:color="000000"/>
            </w:tcBorders>
          </w:tcPr>
          <w:p w:rsidR="00AD2FBD" w:rsidRPr="00AD2FBD" w:rsidRDefault="00AD2FBD" w:rsidP="003B541A">
            <w:pPr>
              <w:tabs>
                <w:tab w:val="left" w:pos="0"/>
              </w:tabs>
              <w:spacing w:line="259" w:lineRule="auto"/>
              <w:ind w:right="-2"/>
              <w:rPr>
                <w:rFonts w:ascii="Calibri" w:eastAsia="Calibri" w:hAnsi="Calibri" w:cs="Calibri"/>
                <w:color w:val="000000"/>
                <w:sz w:val="26"/>
              </w:rPr>
            </w:pPr>
            <w:r w:rsidRPr="00AD2FBD">
              <w:rPr>
                <w:rFonts w:ascii="Times New Roman" w:hAnsi="Times New Roman" w:cs="Times New Roman"/>
                <w:color w:val="000000"/>
                <w:sz w:val="26"/>
              </w:rPr>
              <w:lastRenderedPageBreak/>
              <w:t>TOTAL</w:t>
            </w:r>
          </w:p>
        </w:tc>
        <w:tc>
          <w:tcPr>
            <w:tcW w:w="1391" w:type="dxa"/>
            <w:tcBorders>
              <w:top w:val="single" w:sz="2" w:space="0" w:color="000000"/>
              <w:left w:val="single" w:sz="2" w:space="0" w:color="000000"/>
              <w:bottom w:val="single" w:sz="2" w:space="0" w:color="000000"/>
              <w:right w:val="single" w:sz="2" w:space="0" w:color="000000"/>
            </w:tcBorders>
          </w:tcPr>
          <w:p w:rsidR="00AD2FBD" w:rsidRPr="00AD2FBD" w:rsidRDefault="00AD2FBD" w:rsidP="003B541A">
            <w:pPr>
              <w:tabs>
                <w:tab w:val="left" w:pos="0"/>
              </w:tabs>
              <w:spacing w:line="259" w:lineRule="auto"/>
              <w:ind w:right="-2"/>
              <w:rPr>
                <w:rFonts w:ascii="Calibri" w:eastAsia="Calibri" w:hAnsi="Calibri" w:cs="Calibri"/>
                <w:color w:val="000000"/>
                <w:sz w:val="26"/>
              </w:rPr>
            </w:pPr>
          </w:p>
        </w:tc>
        <w:tc>
          <w:tcPr>
            <w:tcW w:w="1348" w:type="dxa"/>
            <w:tcBorders>
              <w:top w:val="single" w:sz="2" w:space="0" w:color="000000"/>
              <w:left w:val="single" w:sz="2" w:space="0" w:color="000000"/>
              <w:bottom w:val="single" w:sz="2" w:space="0" w:color="000000"/>
              <w:right w:val="single" w:sz="2" w:space="0" w:color="000000"/>
            </w:tcBorders>
          </w:tcPr>
          <w:p w:rsidR="00AD2FBD" w:rsidRPr="00AD2FBD" w:rsidRDefault="00AD2FBD" w:rsidP="003B541A">
            <w:pPr>
              <w:tabs>
                <w:tab w:val="left" w:pos="0"/>
              </w:tabs>
              <w:spacing w:line="259" w:lineRule="auto"/>
              <w:ind w:right="-2"/>
              <w:rPr>
                <w:rFonts w:ascii="Calibri" w:eastAsia="Calibri" w:hAnsi="Calibri" w:cs="Calibri"/>
                <w:color w:val="000000"/>
                <w:sz w:val="26"/>
              </w:rPr>
            </w:pPr>
            <w:r w:rsidRPr="00AD2FBD">
              <w:rPr>
                <w:rFonts w:ascii="Times New Roman" w:hAnsi="Times New Roman" w:cs="Times New Roman"/>
                <w:color w:val="000000"/>
                <w:sz w:val="26"/>
              </w:rPr>
              <w:t xml:space="preserve">RS </w:t>
            </w:r>
            <w:r w:rsidR="006F777C">
              <w:rPr>
                <w:rFonts w:ascii="Times New Roman" w:hAnsi="Times New Roman" w:cs="Times New Roman"/>
                <w:color w:val="000000"/>
                <w:sz w:val="26"/>
              </w:rPr>
              <w:t>2.520,00</w:t>
            </w:r>
          </w:p>
        </w:tc>
        <w:tc>
          <w:tcPr>
            <w:tcW w:w="2149" w:type="dxa"/>
            <w:tcBorders>
              <w:top w:val="single" w:sz="2" w:space="0" w:color="000000"/>
              <w:left w:val="single" w:sz="2" w:space="0" w:color="000000"/>
              <w:bottom w:val="single" w:sz="2" w:space="0" w:color="000000"/>
              <w:right w:val="single" w:sz="4" w:space="0" w:color="auto"/>
            </w:tcBorders>
          </w:tcPr>
          <w:p w:rsidR="00AD2FBD" w:rsidRPr="00AD2FBD" w:rsidRDefault="00AD2FBD" w:rsidP="003B541A">
            <w:pPr>
              <w:tabs>
                <w:tab w:val="left" w:pos="0"/>
              </w:tabs>
              <w:spacing w:line="259" w:lineRule="auto"/>
              <w:ind w:right="-2"/>
              <w:rPr>
                <w:rFonts w:ascii="Calibri" w:eastAsia="Calibri" w:hAnsi="Calibri" w:cs="Calibri"/>
                <w:color w:val="000000"/>
                <w:sz w:val="26"/>
              </w:rPr>
            </w:pPr>
            <w:r w:rsidRPr="00AD2FBD">
              <w:rPr>
                <w:rFonts w:ascii="Times New Roman" w:hAnsi="Times New Roman" w:cs="Times New Roman"/>
                <w:color w:val="000000"/>
                <w:sz w:val="26"/>
              </w:rPr>
              <w:t xml:space="preserve">R$ </w:t>
            </w:r>
            <w:r w:rsidR="006F777C">
              <w:rPr>
                <w:rFonts w:ascii="Times New Roman" w:hAnsi="Times New Roman" w:cs="Times New Roman"/>
                <w:color w:val="000000"/>
                <w:sz w:val="26"/>
              </w:rPr>
              <w:t>1.319,00</w:t>
            </w:r>
          </w:p>
        </w:tc>
        <w:tc>
          <w:tcPr>
            <w:tcW w:w="1333" w:type="dxa"/>
            <w:gridSpan w:val="2"/>
            <w:tcBorders>
              <w:top w:val="single" w:sz="2" w:space="0" w:color="000000"/>
              <w:left w:val="single" w:sz="4" w:space="0" w:color="auto"/>
              <w:bottom w:val="single" w:sz="2" w:space="0" w:color="000000"/>
              <w:right w:val="single" w:sz="2" w:space="0" w:color="000000"/>
            </w:tcBorders>
          </w:tcPr>
          <w:p w:rsidR="00AD2FBD" w:rsidRPr="00AD2FBD" w:rsidRDefault="00AD2FBD" w:rsidP="003B541A">
            <w:pPr>
              <w:tabs>
                <w:tab w:val="left" w:pos="0"/>
              </w:tabs>
              <w:spacing w:line="259" w:lineRule="auto"/>
              <w:ind w:right="-2"/>
              <w:rPr>
                <w:rFonts w:ascii="Calibri" w:eastAsia="Calibri" w:hAnsi="Calibri" w:cs="Calibri"/>
                <w:color w:val="000000"/>
                <w:sz w:val="26"/>
              </w:rPr>
            </w:pPr>
            <w:r w:rsidRPr="00AD2FBD">
              <w:rPr>
                <w:rFonts w:ascii="Calibri" w:eastAsia="Calibri" w:hAnsi="Calibri" w:cs="Calibri"/>
                <w:color w:val="000000"/>
                <w:sz w:val="26"/>
              </w:rPr>
              <w:t xml:space="preserve">R$ </w:t>
            </w:r>
            <w:r w:rsidR="006F777C">
              <w:rPr>
                <w:rFonts w:ascii="Calibri" w:eastAsia="Calibri" w:hAnsi="Calibri" w:cs="Calibri"/>
                <w:color w:val="000000"/>
                <w:sz w:val="26"/>
              </w:rPr>
              <w:t>2.409,00</w:t>
            </w:r>
          </w:p>
        </w:tc>
        <w:tc>
          <w:tcPr>
            <w:tcW w:w="1394" w:type="dxa"/>
            <w:tcBorders>
              <w:top w:val="single" w:sz="2" w:space="0" w:color="000000"/>
              <w:left w:val="single" w:sz="2" w:space="0" w:color="000000"/>
              <w:bottom w:val="single" w:sz="2" w:space="0" w:color="000000"/>
              <w:right w:val="single" w:sz="2" w:space="0" w:color="000000"/>
            </w:tcBorders>
          </w:tcPr>
          <w:p w:rsidR="00AD2FBD" w:rsidRPr="00AD2FBD" w:rsidRDefault="00AD2FBD" w:rsidP="003B541A">
            <w:pPr>
              <w:tabs>
                <w:tab w:val="left" w:pos="0"/>
              </w:tabs>
              <w:spacing w:line="259" w:lineRule="auto"/>
              <w:ind w:right="-2"/>
              <w:rPr>
                <w:rFonts w:ascii="Calibri" w:eastAsia="Calibri" w:hAnsi="Calibri" w:cs="Calibri"/>
                <w:color w:val="000000"/>
                <w:sz w:val="26"/>
              </w:rPr>
            </w:pPr>
            <w:r w:rsidRPr="00AD2FBD">
              <w:rPr>
                <w:rFonts w:ascii="Calibri" w:eastAsia="Calibri" w:hAnsi="Calibri" w:cs="Calibri"/>
                <w:sz w:val="26"/>
              </w:rPr>
              <w:t xml:space="preserve">R$ </w:t>
            </w:r>
            <w:r w:rsidR="006F777C">
              <w:rPr>
                <w:rFonts w:ascii="Calibri" w:eastAsia="Calibri" w:hAnsi="Calibri" w:cs="Calibri"/>
                <w:sz w:val="26"/>
              </w:rPr>
              <w:t>2.082,65</w:t>
            </w:r>
          </w:p>
        </w:tc>
      </w:tr>
    </w:tbl>
    <w:p w:rsidR="00AD2FBD" w:rsidRPr="00AD2FBD" w:rsidRDefault="00AD2FBD" w:rsidP="003B541A">
      <w:pPr>
        <w:tabs>
          <w:tab w:val="left" w:pos="0"/>
        </w:tabs>
        <w:spacing w:after="59" w:line="224" w:lineRule="auto"/>
        <w:ind w:right="-2" w:firstLine="1133"/>
        <w:jc w:val="both"/>
        <w:rPr>
          <w:rFonts w:ascii="Times New Roman" w:eastAsia="Times New Roman" w:hAnsi="Times New Roman" w:cs="Times New Roman"/>
          <w:color w:val="000000"/>
          <w:sz w:val="26"/>
          <w:lang w:eastAsia="pt-BR"/>
        </w:rPr>
      </w:pPr>
    </w:p>
    <w:p w:rsidR="00AD2FBD" w:rsidRPr="00AD2FBD" w:rsidRDefault="00AD2FBD" w:rsidP="003B541A">
      <w:pPr>
        <w:tabs>
          <w:tab w:val="left" w:pos="0"/>
        </w:tabs>
        <w:spacing w:after="59" w:line="224" w:lineRule="auto"/>
        <w:ind w:right="-2" w:firstLine="1133"/>
        <w:jc w:val="both"/>
        <w:rPr>
          <w:rFonts w:ascii="Times New Roman" w:eastAsia="Times New Roman" w:hAnsi="Times New Roman" w:cs="Times New Roman"/>
          <w:color w:val="000000"/>
          <w:sz w:val="26"/>
          <w:lang w:eastAsia="pt-BR"/>
        </w:rPr>
      </w:pPr>
    </w:p>
    <w:p w:rsidR="00AD2FBD" w:rsidRPr="00AD2FBD" w:rsidRDefault="00AD2FBD" w:rsidP="003B541A">
      <w:pPr>
        <w:keepNext/>
        <w:keepLines/>
        <w:tabs>
          <w:tab w:val="left" w:pos="0"/>
        </w:tabs>
        <w:spacing w:after="103" w:line="259" w:lineRule="auto"/>
        <w:ind w:right="-2" w:firstLine="1123"/>
        <w:jc w:val="both"/>
        <w:outlineLvl w:val="2"/>
        <w:rPr>
          <w:rFonts w:ascii="Calibri" w:eastAsia="Calibri" w:hAnsi="Calibri" w:cs="Calibri"/>
          <w:color w:val="000000"/>
          <w:sz w:val="32"/>
          <w:lang w:eastAsia="pt-BR"/>
        </w:rPr>
      </w:pPr>
      <w:r w:rsidRPr="00AD2FBD">
        <w:rPr>
          <w:rFonts w:ascii="Calibri" w:eastAsia="Calibri" w:hAnsi="Calibri" w:cs="Calibri"/>
          <w:color w:val="000000"/>
          <w:sz w:val="32"/>
          <w:lang w:eastAsia="pt-BR"/>
        </w:rPr>
        <w:t>3. DA CLASSIFICAÇÃO ORÇAMENTÁRIA DA DESPESA E DO BENÉFICO PREVISTO NA LEI COMPLEMENTAR N</w:t>
      </w:r>
      <w:r w:rsidRPr="00AD2FBD">
        <w:rPr>
          <w:rFonts w:ascii="Calibri" w:eastAsia="Calibri" w:hAnsi="Calibri" w:cs="Calibri"/>
          <w:color w:val="000000"/>
          <w:sz w:val="32"/>
          <w:vertAlign w:val="superscript"/>
          <w:lang w:eastAsia="pt-BR"/>
        </w:rPr>
        <w:t xml:space="preserve">O </w:t>
      </w:r>
      <w:r w:rsidRPr="00AD2FBD">
        <w:rPr>
          <w:rFonts w:ascii="Calibri" w:eastAsia="Calibri" w:hAnsi="Calibri" w:cs="Calibri"/>
          <w:color w:val="000000"/>
          <w:sz w:val="32"/>
          <w:lang w:eastAsia="pt-BR"/>
        </w:rPr>
        <w:t>123/2006</w:t>
      </w:r>
    </w:p>
    <w:p w:rsidR="00AD2FBD" w:rsidRPr="00AD2FBD" w:rsidRDefault="00AD2FBD" w:rsidP="003B541A">
      <w:pPr>
        <w:keepNext/>
        <w:keepLines/>
        <w:tabs>
          <w:tab w:val="left" w:pos="0"/>
        </w:tabs>
        <w:spacing w:after="157" w:line="259" w:lineRule="auto"/>
        <w:ind w:right="-2" w:hanging="10"/>
        <w:jc w:val="both"/>
        <w:outlineLvl w:val="3"/>
        <w:rPr>
          <w:rFonts w:ascii="Calibri" w:eastAsia="Calibri" w:hAnsi="Calibri" w:cs="Calibri"/>
          <w:color w:val="000000"/>
          <w:sz w:val="32"/>
          <w:lang w:eastAsia="pt-BR"/>
        </w:rPr>
      </w:pPr>
      <w:r w:rsidRPr="00AD2FBD">
        <w:rPr>
          <w:rFonts w:ascii="Calibri" w:eastAsia="Calibri" w:hAnsi="Calibri" w:cs="Calibri"/>
          <w:color w:val="000000"/>
          <w:sz w:val="32"/>
          <w:lang w:eastAsia="pt-BR"/>
        </w:rPr>
        <w:t>3.1. CLASSIFICAÇÃO ORÇAMENTÁRIA DA DESPESA</w:t>
      </w:r>
    </w:p>
    <w:p w:rsidR="00AD2FBD" w:rsidRPr="00AD2FBD" w:rsidRDefault="00AD2FBD" w:rsidP="003B541A">
      <w:pPr>
        <w:tabs>
          <w:tab w:val="left" w:pos="0"/>
        </w:tabs>
        <w:spacing w:after="232" w:line="222" w:lineRule="auto"/>
        <w:ind w:right="-2" w:firstLine="1699"/>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3.1.1. As despesas decorrentes desta contratação estão programadas em dotação orçamentária própria, prevista no orçamento da Câmara de Vereadores de Bela Vista da Caroba para o exercício de 202</w:t>
      </w:r>
      <w:r w:rsidR="006F777C">
        <w:rPr>
          <w:rFonts w:ascii="Calibri" w:eastAsia="Calibri" w:hAnsi="Calibri" w:cs="Calibri"/>
          <w:color w:val="000000"/>
          <w:sz w:val="28"/>
          <w:lang w:eastAsia="pt-BR"/>
        </w:rPr>
        <w:t>5</w:t>
      </w:r>
      <w:r w:rsidRPr="00AD2FBD">
        <w:rPr>
          <w:rFonts w:ascii="Calibri" w:eastAsia="Calibri" w:hAnsi="Calibri" w:cs="Calibri"/>
          <w:color w:val="000000"/>
          <w:sz w:val="28"/>
          <w:lang w:eastAsia="pt-BR"/>
        </w:rPr>
        <w:t>, na classificação abaixo:</w:t>
      </w:r>
    </w:p>
    <w:p w:rsidR="00AD2FBD" w:rsidRPr="006F777C" w:rsidRDefault="00AD2FBD" w:rsidP="003B541A">
      <w:pPr>
        <w:tabs>
          <w:tab w:val="left" w:pos="0"/>
        </w:tabs>
        <w:spacing w:after="38" w:line="224" w:lineRule="auto"/>
        <w:ind w:right="-2"/>
        <w:jc w:val="both"/>
        <w:rPr>
          <w:rFonts w:ascii="Calibri" w:eastAsia="Calibri" w:hAnsi="Calibri" w:cs="Calibri"/>
          <w:color w:val="FF0000"/>
          <w:sz w:val="26"/>
          <w:lang w:eastAsia="pt-BR"/>
        </w:rPr>
      </w:pPr>
      <w:r w:rsidRPr="006F777C">
        <w:rPr>
          <w:rFonts w:ascii="Calibri" w:eastAsia="Calibri" w:hAnsi="Calibri" w:cs="Calibri"/>
          <w:color w:val="FF0000"/>
          <w:sz w:val="26"/>
          <w:lang w:eastAsia="pt-BR"/>
        </w:rPr>
        <w:t>Institucional Funcional Programática: 01.01.01.01.031.0100.4004;</w:t>
      </w:r>
    </w:p>
    <w:p w:rsidR="00AD2FBD" w:rsidRDefault="00AD2FBD" w:rsidP="003B541A">
      <w:pPr>
        <w:tabs>
          <w:tab w:val="left" w:pos="0"/>
        </w:tabs>
        <w:spacing w:after="38" w:line="224" w:lineRule="auto"/>
        <w:ind w:right="-2"/>
        <w:jc w:val="both"/>
        <w:rPr>
          <w:rFonts w:ascii="Calibri" w:eastAsia="Calibri" w:hAnsi="Calibri" w:cs="Calibri"/>
          <w:color w:val="FF0000"/>
          <w:sz w:val="26"/>
          <w:lang w:eastAsia="pt-BR"/>
        </w:rPr>
      </w:pPr>
      <w:r w:rsidRPr="006F777C">
        <w:rPr>
          <w:rFonts w:ascii="Calibri" w:eastAsia="Calibri" w:hAnsi="Calibri" w:cs="Calibri"/>
          <w:color w:val="FF0000"/>
          <w:sz w:val="26"/>
          <w:lang w:eastAsia="pt-BR"/>
        </w:rPr>
        <w:t>Naturez</w:t>
      </w:r>
      <w:r w:rsidR="00605186">
        <w:rPr>
          <w:rFonts w:ascii="Calibri" w:eastAsia="Calibri" w:hAnsi="Calibri" w:cs="Calibri"/>
          <w:color w:val="FF0000"/>
          <w:sz w:val="26"/>
          <w:lang w:eastAsia="pt-BR"/>
        </w:rPr>
        <w:t>a: 3.3.90.39.00</w:t>
      </w:r>
    </w:p>
    <w:p w:rsidR="00605186" w:rsidRDefault="00605186" w:rsidP="003B541A">
      <w:pPr>
        <w:tabs>
          <w:tab w:val="left" w:pos="0"/>
        </w:tabs>
        <w:spacing w:after="38" w:line="224" w:lineRule="auto"/>
        <w:ind w:right="-2"/>
        <w:jc w:val="both"/>
        <w:rPr>
          <w:rFonts w:ascii="Calibri" w:eastAsia="Calibri" w:hAnsi="Calibri" w:cs="Calibri"/>
          <w:color w:val="FF0000"/>
          <w:sz w:val="26"/>
          <w:lang w:eastAsia="pt-BR"/>
        </w:rPr>
      </w:pPr>
    </w:p>
    <w:p w:rsidR="00605186" w:rsidRPr="006F777C" w:rsidRDefault="00605186" w:rsidP="00605186">
      <w:pPr>
        <w:tabs>
          <w:tab w:val="left" w:pos="0"/>
        </w:tabs>
        <w:spacing w:after="38" w:line="224" w:lineRule="auto"/>
        <w:ind w:right="-2"/>
        <w:jc w:val="both"/>
        <w:rPr>
          <w:rFonts w:ascii="Calibri" w:eastAsia="Calibri" w:hAnsi="Calibri" w:cs="Calibri"/>
          <w:color w:val="FF0000"/>
          <w:sz w:val="26"/>
          <w:lang w:eastAsia="pt-BR"/>
        </w:rPr>
      </w:pPr>
      <w:r w:rsidRPr="006F777C">
        <w:rPr>
          <w:rFonts w:ascii="Calibri" w:eastAsia="Calibri" w:hAnsi="Calibri" w:cs="Calibri"/>
          <w:color w:val="FF0000"/>
          <w:sz w:val="26"/>
          <w:lang w:eastAsia="pt-BR"/>
        </w:rPr>
        <w:t>Institucional Funcional Programática: 01.01.01.01.031.0100.4004;</w:t>
      </w:r>
    </w:p>
    <w:p w:rsidR="00605186" w:rsidRPr="006F777C" w:rsidRDefault="00605186" w:rsidP="00605186">
      <w:pPr>
        <w:tabs>
          <w:tab w:val="left" w:pos="0"/>
        </w:tabs>
        <w:spacing w:after="38" w:line="224" w:lineRule="auto"/>
        <w:ind w:right="-2"/>
        <w:jc w:val="both"/>
        <w:rPr>
          <w:rFonts w:ascii="Calibri" w:eastAsia="Calibri" w:hAnsi="Calibri" w:cs="Calibri"/>
          <w:color w:val="FF0000"/>
          <w:sz w:val="26"/>
          <w:lang w:eastAsia="pt-BR"/>
        </w:rPr>
      </w:pPr>
      <w:r w:rsidRPr="006F777C">
        <w:rPr>
          <w:rFonts w:ascii="Calibri" w:eastAsia="Calibri" w:hAnsi="Calibri" w:cs="Calibri"/>
          <w:color w:val="FF0000"/>
          <w:sz w:val="26"/>
          <w:lang w:eastAsia="pt-BR"/>
        </w:rPr>
        <w:t>Naturez</w:t>
      </w:r>
      <w:r>
        <w:rPr>
          <w:rFonts w:ascii="Calibri" w:eastAsia="Calibri" w:hAnsi="Calibri" w:cs="Calibri"/>
          <w:color w:val="FF0000"/>
          <w:sz w:val="26"/>
          <w:lang w:eastAsia="pt-BR"/>
        </w:rPr>
        <w:t>a: 4.4.90.52.00</w:t>
      </w:r>
    </w:p>
    <w:p w:rsidR="00605186" w:rsidRPr="006F777C" w:rsidRDefault="00605186" w:rsidP="003B541A">
      <w:pPr>
        <w:tabs>
          <w:tab w:val="left" w:pos="0"/>
        </w:tabs>
        <w:spacing w:after="38" w:line="224" w:lineRule="auto"/>
        <w:ind w:right="-2"/>
        <w:jc w:val="both"/>
        <w:rPr>
          <w:rFonts w:ascii="Calibri" w:eastAsia="Calibri" w:hAnsi="Calibri" w:cs="Calibri"/>
          <w:color w:val="FF0000"/>
          <w:sz w:val="26"/>
          <w:lang w:eastAsia="pt-BR"/>
        </w:rPr>
      </w:pPr>
    </w:p>
    <w:p w:rsidR="00AD2FBD" w:rsidRPr="00AD2FBD" w:rsidRDefault="00AD2FBD" w:rsidP="003B541A">
      <w:pPr>
        <w:tabs>
          <w:tab w:val="left" w:pos="0"/>
        </w:tabs>
        <w:spacing w:after="237" w:line="222" w:lineRule="auto"/>
        <w:ind w:right="-2"/>
        <w:jc w:val="both"/>
        <w:rPr>
          <w:rFonts w:ascii="Calibri" w:eastAsia="Calibri" w:hAnsi="Calibri" w:cs="Calibri"/>
          <w:sz w:val="26"/>
          <w:lang w:eastAsia="pt-BR"/>
        </w:rPr>
      </w:pPr>
    </w:p>
    <w:p w:rsidR="00AD2FBD" w:rsidRPr="00AD2FBD" w:rsidRDefault="00AD2FBD" w:rsidP="003B541A">
      <w:pPr>
        <w:tabs>
          <w:tab w:val="left" w:pos="0"/>
        </w:tabs>
        <w:spacing w:after="4" w:line="222" w:lineRule="auto"/>
        <w:ind w:right="-2" w:firstLine="1699"/>
        <w:jc w:val="both"/>
        <w:rPr>
          <w:rFonts w:ascii="Times New Roman" w:eastAsia="Times New Roman" w:hAnsi="Times New Roman" w:cs="Times New Roman"/>
          <w:color w:val="000000"/>
          <w:sz w:val="26"/>
          <w:lang w:eastAsia="pt-BR"/>
        </w:rPr>
      </w:pPr>
      <w:r w:rsidRPr="00AD2FBD">
        <w:rPr>
          <w:rFonts w:ascii="Calibri" w:eastAsia="Calibri" w:hAnsi="Calibri" w:cs="Calibri"/>
          <w:color w:val="000000"/>
          <w:sz w:val="28"/>
          <w:lang w:eastAsia="pt-BR"/>
        </w:rPr>
        <w:t>3.1.2. Caso ultrapasse o exercício financeiro, as despesas do exercício seguinte correrão a conta dos recursos próprios para atender às</w:t>
      </w:r>
      <w:r w:rsidRPr="00AD2FBD">
        <w:rPr>
          <w:rFonts w:ascii="Calibri" w:eastAsia="Calibri" w:hAnsi="Calibri" w:cs="Calibri"/>
          <w:color w:val="000000"/>
          <w:sz w:val="26"/>
          <w:lang w:eastAsia="pt-BR"/>
        </w:rPr>
        <w:t xml:space="preserve"> </w:t>
      </w:r>
      <w:r w:rsidRPr="00AD2FBD">
        <w:rPr>
          <w:rFonts w:ascii="Calibri" w:eastAsia="Calibri" w:hAnsi="Calibri" w:cs="Calibri"/>
          <w:color w:val="000000"/>
          <w:sz w:val="28"/>
          <w:lang w:eastAsia="pt-BR"/>
        </w:rPr>
        <w:lastRenderedPageBreak/>
        <w:t xml:space="preserve">despesas da mesma natureza, cuja alocação será feita mediante </w:t>
      </w:r>
      <w:proofErr w:type="spellStart"/>
      <w:r w:rsidRPr="00AD2FBD">
        <w:rPr>
          <w:rFonts w:ascii="Calibri" w:eastAsia="Calibri" w:hAnsi="Calibri" w:cs="Calibri"/>
          <w:color w:val="000000"/>
          <w:sz w:val="28"/>
          <w:lang w:eastAsia="pt-BR"/>
        </w:rPr>
        <w:t>apostilamento</w:t>
      </w:r>
      <w:proofErr w:type="spellEnd"/>
      <w:r w:rsidRPr="00AD2FBD">
        <w:rPr>
          <w:rFonts w:ascii="Calibri" w:eastAsia="Calibri" w:hAnsi="Calibri" w:cs="Calibri"/>
          <w:color w:val="000000"/>
          <w:sz w:val="28"/>
          <w:lang w:eastAsia="pt-BR"/>
        </w:rPr>
        <w:t xml:space="preserve"> no início de cada exercício financeiro, nos termos do art. 105, caput da Lei n</w:t>
      </w:r>
      <w:r w:rsidRPr="00AD2FBD">
        <w:rPr>
          <w:rFonts w:ascii="Calibri" w:eastAsia="Calibri" w:hAnsi="Calibri" w:cs="Calibri"/>
          <w:color w:val="000000"/>
          <w:sz w:val="28"/>
          <w:vertAlign w:val="superscript"/>
          <w:lang w:eastAsia="pt-BR"/>
        </w:rPr>
        <w:t>o</w:t>
      </w:r>
      <w:r w:rsidRPr="00AD2FBD">
        <w:rPr>
          <w:rFonts w:ascii="Times New Roman" w:eastAsia="Times New Roman" w:hAnsi="Times New Roman" w:cs="Times New Roman"/>
          <w:color w:val="000000"/>
          <w:sz w:val="26"/>
          <w:lang w:eastAsia="pt-BR"/>
        </w:rPr>
        <w:t>14.133/</w:t>
      </w:r>
      <w:proofErr w:type="gramStart"/>
      <w:r w:rsidRPr="00AD2FBD">
        <w:rPr>
          <w:rFonts w:ascii="Times New Roman" w:eastAsia="Times New Roman" w:hAnsi="Times New Roman" w:cs="Times New Roman"/>
          <w:color w:val="000000"/>
          <w:sz w:val="26"/>
          <w:lang w:eastAsia="pt-BR"/>
        </w:rPr>
        <w:t>21 .</w:t>
      </w:r>
      <w:proofErr w:type="gramEnd"/>
    </w:p>
    <w:p w:rsidR="00AD2FBD" w:rsidRPr="00AD2FBD" w:rsidRDefault="00AD2FBD" w:rsidP="003B541A">
      <w:pPr>
        <w:tabs>
          <w:tab w:val="left" w:pos="0"/>
        </w:tabs>
        <w:spacing w:after="4" w:line="222" w:lineRule="auto"/>
        <w:ind w:right="-2" w:firstLine="1699"/>
        <w:jc w:val="both"/>
        <w:rPr>
          <w:rFonts w:ascii="Calibri" w:eastAsia="Calibri" w:hAnsi="Calibri" w:cs="Calibri"/>
          <w:color w:val="000000"/>
          <w:sz w:val="26"/>
          <w:lang w:eastAsia="pt-BR"/>
        </w:rPr>
      </w:pPr>
    </w:p>
    <w:p w:rsidR="00AD2FBD" w:rsidRPr="00AD2FBD" w:rsidRDefault="00AD2FBD" w:rsidP="003B541A">
      <w:pPr>
        <w:keepNext/>
        <w:keepLines/>
        <w:tabs>
          <w:tab w:val="left" w:pos="0"/>
        </w:tabs>
        <w:spacing w:after="132" w:line="259" w:lineRule="auto"/>
        <w:ind w:right="-2" w:hanging="10"/>
        <w:jc w:val="both"/>
        <w:outlineLvl w:val="2"/>
        <w:rPr>
          <w:rFonts w:ascii="Calibri" w:eastAsia="Calibri" w:hAnsi="Calibri" w:cs="Calibri"/>
          <w:color w:val="000000"/>
          <w:sz w:val="32"/>
          <w:lang w:eastAsia="pt-BR"/>
        </w:rPr>
      </w:pPr>
      <w:r w:rsidRPr="00AD2FBD">
        <w:rPr>
          <w:rFonts w:ascii="Calibri" w:eastAsia="Calibri" w:hAnsi="Calibri" w:cs="Calibri"/>
          <w:color w:val="000000"/>
          <w:sz w:val="32"/>
          <w:lang w:eastAsia="pt-BR"/>
        </w:rPr>
        <w:t>4. PROPOSTA</w:t>
      </w:r>
    </w:p>
    <w:p w:rsidR="00AD2FBD" w:rsidRPr="00AD2FBD" w:rsidRDefault="00AD2FBD" w:rsidP="003B541A">
      <w:pPr>
        <w:keepNext/>
        <w:keepLines/>
        <w:tabs>
          <w:tab w:val="left" w:pos="0"/>
        </w:tabs>
        <w:spacing w:after="153" w:line="259" w:lineRule="auto"/>
        <w:ind w:right="-2" w:hanging="10"/>
        <w:jc w:val="both"/>
        <w:outlineLvl w:val="3"/>
        <w:rPr>
          <w:rFonts w:ascii="Calibri" w:eastAsia="Calibri" w:hAnsi="Calibri" w:cs="Calibri"/>
          <w:color w:val="000000"/>
          <w:sz w:val="32"/>
          <w:lang w:eastAsia="pt-BR"/>
        </w:rPr>
      </w:pPr>
      <w:r w:rsidRPr="00AD2FBD">
        <w:rPr>
          <w:rFonts w:ascii="Calibri" w:eastAsia="Calibri" w:hAnsi="Calibri" w:cs="Calibri"/>
          <w:color w:val="000000"/>
          <w:sz w:val="32"/>
          <w:lang w:eastAsia="pt-BR"/>
        </w:rPr>
        <w:t>4.1. PRAZO DE VALIDADE DA PROPOSTA</w:t>
      </w:r>
    </w:p>
    <w:p w:rsidR="00AD2FBD" w:rsidRPr="00AD2FBD" w:rsidRDefault="00AD2FBD" w:rsidP="003B541A">
      <w:pPr>
        <w:tabs>
          <w:tab w:val="left" w:pos="0"/>
        </w:tabs>
        <w:spacing w:after="258" w:line="222" w:lineRule="auto"/>
        <w:ind w:right="-2" w:firstLine="1137"/>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As propostas deverão ter validade de, no mínimo, 60 (sessenta) dias, contados da data da sua apresentação, independente de declaração da empresa.</w:t>
      </w:r>
    </w:p>
    <w:p w:rsidR="00AD2FBD" w:rsidRPr="00AD2FBD" w:rsidRDefault="00AD2FBD" w:rsidP="003B541A">
      <w:pPr>
        <w:keepNext/>
        <w:keepLines/>
        <w:tabs>
          <w:tab w:val="left" w:pos="0"/>
        </w:tabs>
        <w:spacing w:after="126" w:line="259" w:lineRule="auto"/>
        <w:ind w:right="-2" w:hanging="10"/>
        <w:jc w:val="both"/>
        <w:outlineLvl w:val="2"/>
        <w:rPr>
          <w:rFonts w:ascii="Calibri" w:eastAsia="Calibri" w:hAnsi="Calibri" w:cs="Calibri"/>
          <w:color w:val="000000"/>
          <w:sz w:val="32"/>
          <w:lang w:eastAsia="pt-BR"/>
        </w:rPr>
      </w:pPr>
      <w:r w:rsidRPr="00AD2FBD">
        <w:rPr>
          <w:rFonts w:ascii="Calibri" w:eastAsia="Calibri" w:hAnsi="Calibri" w:cs="Calibri"/>
          <w:color w:val="000000"/>
          <w:sz w:val="32"/>
          <w:lang w:eastAsia="pt-BR"/>
        </w:rPr>
        <w:t>5. DOS DOCUMENTOS DE HABILITAÇÃO</w:t>
      </w:r>
    </w:p>
    <w:p w:rsidR="00AD2FBD" w:rsidRPr="00AD2FBD" w:rsidRDefault="00AD2FBD" w:rsidP="003B541A">
      <w:pPr>
        <w:keepNext/>
        <w:keepLines/>
        <w:tabs>
          <w:tab w:val="left" w:pos="0"/>
        </w:tabs>
        <w:spacing w:after="136" w:line="259" w:lineRule="auto"/>
        <w:ind w:right="-2" w:hanging="10"/>
        <w:jc w:val="both"/>
        <w:outlineLvl w:val="3"/>
        <w:rPr>
          <w:rFonts w:ascii="Calibri" w:eastAsia="Calibri" w:hAnsi="Calibri" w:cs="Calibri"/>
          <w:color w:val="000000"/>
          <w:sz w:val="32"/>
          <w:lang w:eastAsia="pt-BR"/>
        </w:rPr>
      </w:pPr>
      <w:r w:rsidRPr="00AD2FBD">
        <w:rPr>
          <w:rFonts w:ascii="Calibri" w:eastAsia="Calibri" w:hAnsi="Calibri" w:cs="Calibri"/>
          <w:color w:val="000000"/>
          <w:sz w:val="32"/>
          <w:lang w:eastAsia="pt-BR"/>
        </w:rPr>
        <w:t>5.1. HABILITAÇÃO JURÍDICA</w:t>
      </w:r>
    </w:p>
    <w:p w:rsidR="00AD2FBD" w:rsidRPr="00AD2FBD" w:rsidRDefault="00AD2FBD" w:rsidP="003B541A">
      <w:pPr>
        <w:tabs>
          <w:tab w:val="left" w:pos="0"/>
        </w:tabs>
        <w:spacing w:after="253" w:line="222" w:lineRule="auto"/>
        <w:ind w:right="-2" w:firstLine="1709"/>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5.1.1. Registro comercial, no caso de empresa individual; ato constitutivo, estatuto ou contrato social em vigor, devidamente registrado, em se tratando de sociedades comerciais, e, no caso de sociedades por ações, acompanhado de documentos de eleição de seus administradores; ou inscrição do ato constitutivo, no caso de sociedades civis, acompanhada de prova de diretoria em exercício.</w:t>
      </w:r>
    </w:p>
    <w:p w:rsidR="00AD2FBD" w:rsidRPr="00AD2FBD" w:rsidRDefault="00AD2FBD" w:rsidP="003B541A">
      <w:pPr>
        <w:tabs>
          <w:tab w:val="left" w:pos="0"/>
        </w:tabs>
        <w:spacing w:after="244" w:line="224" w:lineRule="auto"/>
        <w:ind w:right="-2" w:firstLine="1704"/>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5.1.2. Decreto de autorização, em se tratando de empresa ou sociedade estrangeira em funcionamento no País, e ato de registro ou autorização para funcionamento expedido pelo órgão competente, quando a atividade assim o exigir.</w:t>
      </w:r>
    </w:p>
    <w:p w:rsidR="00AD2FBD" w:rsidRPr="00AD2FBD" w:rsidRDefault="00AD2FBD" w:rsidP="003B541A">
      <w:pPr>
        <w:keepNext/>
        <w:keepLines/>
        <w:tabs>
          <w:tab w:val="left" w:pos="0"/>
        </w:tabs>
        <w:spacing w:after="3" w:line="259" w:lineRule="auto"/>
        <w:ind w:right="-2" w:hanging="10"/>
        <w:jc w:val="both"/>
        <w:outlineLvl w:val="3"/>
        <w:rPr>
          <w:rFonts w:ascii="Calibri" w:eastAsia="Calibri" w:hAnsi="Calibri" w:cs="Calibri"/>
          <w:color w:val="000000"/>
          <w:sz w:val="32"/>
          <w:lang w:eastAsia="pt-BR"/>
        </w:rPr>
      </w:pPr>
      <w:r w:rsidRPr="00AD2FBD">
        <w:rPr>
          <w:rFonts w:ascii="Calibri" w:eastAsia="Calibri" w:hAnsi="Calibri" w:cs="Calibri"/>
          <w:color w:val="000000"/>
          <w:sz w:val="32"/>
          <w:lang w:eastAsia="pt-BR"/>
        </w:rPr>
        <w:t>5.2. REGULARIDADE FISCAL, SOCIAL E TRABALHISTA</w:t>
      </w:r>
    </w:p>
    <w:p w:rsidR="00AD2FBD" w:rsidRPr="00AD2FBD" w:rsidRDefault="00AD2FBD" w:rsidP="003B541A">
      <w:pPr>
        <w:tabs>
          <w:tab w:val="left" w:pos="0"/>
        </w:tabs>
        <w:spacing w:after="4" w:line="222" w:lineRule="auto"/>
        <w:ind w:right="-2" w:firstLine="1704"/>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5.2.1. Prova de regularidade fiscal perante a Fazenda Nacional, através da Certidão Negativa de Débitos relativos a Créditos Tributários Federais e à Dívida Ativa da União (CND), expedida conjuntamente pela Secretaria da Receita Federal do Brasil (RFB) e pela Procuradoria-Geral da Fazenda Nacional (PGFN), referente a todos os créditos tributários federais e à Dívida Ativa da União (DAU) por elas administrados, ou Certidão Positiva com Efeitos de Negativa.</w:t>
      </w:r>
    </w:p>
    <w:p w:rsidR="00AD2FBD" w:rsidRPr="00AD2FBD" w:rsidRDefault="00AD2FBD" w:rsidP="003B541A">
      <w:pPr>
        <w:tabs>
          <w:tab w:val="left" w:pos="0"/>
        </w:tabs>
        <w:spacing w:after="221" w:line="222" w:lineRule="auto"/>
        <w:ind w:right="-2" w:firstLine="1709"/>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5.2.2. Prova de regularidade relativa ao Fundo de Garantia por Tempo de Serviço — FGTS, comprovada através de apresentação de certidão fornecida pela Caixa Econômica Federal.</w:t>
      </w:r>
    </w:p>
    <w:p w:rsidR="00AD2FBD" w:rsidRPr="00AD2FBD" w:rsidRDefault="00AD2FBD" w:rsidP="003B541A">
      <w:pPr>
        <w:tabs>
          <w:tab w:val="left" w:pos="0"/>
        </w:tabs>
        <w:spacing w:after="225" w:line="222" w:lineRule="auto"/>
        <w:ind w:right="-2" w:firstLine="1704"/>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5.2.3. Prova de regularidade para com a Fazenda Estadual, comprovada através de Certidão de Regularidade Fiscal — CRF, emitida pela Secretaria da Fazenda do domicílio ou sede da proponente.</w:t>
      </w:r>
    </w:p>
    <w:p w:rsidR="00AD2FBD" w:rsidRPr="00AD2FBD" w:rsidRDefault="00AD2FBD" w:rsidP="003B541A">
      <w:pPr>
        <w:tabs>
          <w:tab w:val="left" w:pos="0"/>
        </w:tabs>
        <w:spacing w:after="211" w:line="222" w:lineRule="auto"/>
        <w:ind w:right="-2" w:firstLine="1699"/>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 xml:space="preserve">5.2.4. Prova de regularidade perante a Justiça do Trabalho, através de Certidão Negativa de Débitos Trabalhistas — CNDT ou Certidão </w:t>
      </w:r>
      <w:r w:rsidRPr="00AD2FBD">
        <w:rPr>
          <w:rFonts w:ascii="Calibri" w:eastAsia="Calibri" w:hAnsi="Calibri" w:cs="Calibri"/>
          <w:color w:val="000000"/>
          <w:sz w:val="28"/>
          <w:lang w:eastAsia="pt-BR"/>
        </w:rPr>
        <w:lastRenderedPageBreak/>
        <w:t xml:space="preserve">Positiva com efeitos de Negativa, de acordo com a Lei n </w:t>
      </w:r>
      <w:r w:rsidRPr="00AD2FBD">
        <w:rPr>
          <w:rFonts w:ascii="Calibri" w:eastAsia="Calibri" w:hAnsi="Calibri" w:cs="Calibri"/>
          <w:color w:val="000000"/>
          <w:sz w:val="28"/>
          <w:vertAlign w:val="superscript"/>
          <w:lang w:eastAsia="pt-BR"/>
        </w:rPr>
        <w:t xml:space="preserve">o </w:t>
      </w:r>
      <w:r w:rsidRPr="00AD2FBD">
        <w:rPr>
          <w:rFonts w:ascii="Calibri" w:eastAsia="Calibri" w:hAnsi="Calibri" w:cs="Calibri"/>
          <w:color w:val="000000"/>
          <w:sz w:val="28"/>
          <w:lang w:eastAsia="pt-BR"/>
        </w:rPr>
        <w:t>12.440/2011 e Resolução Administrativa n</w:t>
      </w:r>
      <w:r w:rsidRPr="00AD2FBD">
        <w:rPr>
          <w:rFonts w:ascii="Calibri" w:eastAsia="Calibri" w:hAnsi="Calibri" w:cs="Calibri"/>
          <w:color w:val="000000"/>
          <w:sz w:val="28"/>
          <w:vertAlign w:val="superscript"/>
          <w:lang w:eastAsia="pt-BR"/>
        </w:rPr>
        <w:t xml:space="preserve">o </w:t>
      </w:r>
      <w:r w:rsidRPr="00AD2FBD">
        <w:rPr>
          <w:rFonts w:ascii="Calibri" w:eastAsia="Calibri" w:hAnsi="Calibri" w:cs="Calibri"/>
          <w:color w:val="000000"/>
          <w:sz w:val="28"/>
          <w:lang w:eastAsia="pt-BR"/>
        </w:rPr>
        <w:t>1.470/2011 do TST.</w:t>
      </w:r>
    </w:p>
    <w:p w:rsidR="00AD2FBD" w:rsidRPr="00AD2FBD" w:rsidRDefault="00AD2FBD" w:rsidP="003B541A">
      <w:pPr>
        <w:tabs>
          <w:tab w:val="left" w:pos="0"/>
        </w:tabs>
        <w:spacing w:after="208" w:line="224" w:lineRule="auto"/>
        <w:ind w:right="-2" w:firstLine="1699"/>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5.2.5. Declaração de comprovação do cumprimento do disposto no inciso XXXIII do art. 7</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da Constituição Federal.</w:t>
      </w:r>
    </w:p>
    <w:p w:rsidR="00AD2FBD" w:rsidRPr="00AD2FBD" w:rsidRDefault="00AD2FBD" w:rsidP="003B541A">
      <w:pPr>
        <w:tabs>
          <w:tab w:val="left" w:pos="0"/>
        </w:tabs>
        <w:spacing w:after="171" w:line="253" w:lineRule="auto"/>
        <w:ind w:right="-2" w:hanging="10"/>
        <w:jc w:val="both"/>
        <w:rPr>
          <w:rFonts w:ascii="Calibri" w:eastAsia="Calibri" w:hAnsi="Calibri" w:cs="Calibri"/>
          <w:color w:val="000000"/>
          <w:sz w:val="26"/>
          <w:lang w:eastAsia="pt-BR"/>
        </w:rPr>
      </w:pPr>
      <w:r w:rsidRPr="00AD2FBD">
        <w:rPr>
          <w:rFonts w:ascii="Calibri" w:eastAsia="Calibri" w:hAnsi="Calibri" w:cs="Calibri"/>
          <w:color w:val="000000"/>
          <w:sz w:val="30"/>
          <w:lang w:eastAsia="pt-BR"/>
        </w:rPr>
        <w:t>5.3. QUALIFICAÇÃO ECONOMICO FINANCEIRA</w:t>
      </w:r>
    </w:p>
    <w:p w:rsidR="00AD2FBD" w:rsidRPr="00AD2FBD" w:rsidRDefault="00AD2FBD" w:rsidP="003B541A">
      <w:pPr>
        <w:tabs>
          <w:tab w:val="left" w:pos="0"/>
        </w:tabs>
        <w:spacing w:after="220" w:line="222" w:lineRule="auto"/>
        <w:ind w:right="-2" w:firstLine="1709"/>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5.3.1. Certidão Negativa de Falência ou Recuperação Judicial, expedida pelo distribuidor ou distribuidores (caso exista mais de um) da sede ou domicílio da licitante OU, no caso de empresas em recuperação judicial, certidão emitida pela instância judicial competente que ateste que as empresas tenham tido o plano de recuperação concedido ou homologado em juízo.</w:t>
      </w:r>
    </w:p>
    <w:p w:rsidR="00AD2FBD" w:rsidRPr="00AD2FBD" w:rsidRDefault="00AD2FBD" w:rsidP="003B541A">
      <w:pPr>
        <w:tabs>
          <w:tab w:val="left" w:pos="0"/>
        </w:tabs>
        <w:spacing w:after="253" w:line="222" w:lineRule="auto"/>
        <w:ind w:right="-2" w:firstLine="1709"/>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 xml:space="preserve">5.3.2. Certidão Negativa de Falência ou Recuperação Judicial referente aos processos distribuídos pelo </w:t>
      </w:r>
      <w:proofErr w:type="spellStart"/>
      <w:r w:rsidRPr="00AD2FBD">
        <w:rPr>
          <w:rFonts w:ascii="Calibri" w:eastAsia="Calibri" w:hAnsi="Calibri" w:cs="Calibri"/>
          <w:color w:val="000000"/>
          <w:sz w:val="28"/>
          <w:lang w:eastAsia="pt-BR"/>
        </w:rPr>
        <w:t>PJe</w:t>
      </w:r>
      <w:proofErr w:type="spellEnd"/>
      <w:r w:rsidRPr="00AD2FBD">
        <w:rPr>
          <w:rFonts w:ascii="Calibri" w:eastAsia="Calibri" w:hAnsi="Calibri" w:cs="Calibri"/>
          <w:color w:val="000000"/>
          <w:sz w:val="28"/>
          <w:lang w:eastAsia="pt-BR"/>
        </w:rPr>
        <w:t xml:space="preserve"> (</w:t>
      </w:r>
      <w:r w:rsidRPr="00AD2FBD">
        <w:rPr>
          <w:rFonts w:ascii="Calibri" w:eastAsia="Calibri" w:hAnsi="Calibri" w:cs="Calibri"/>
          <w:color w:val="000000"/>
          <w:sz w:val="28"/>
          <w:u w:val="single" w:color="000000"/>
          <w:lang w:eastAsia="pt-BR"/>
        </w:rPr>
        <w:t>processos judiciais eletrônicos</w:t>
      </w:r>
      <w:r w:rsidRPr="00AD2FBD">
        <w:rPr>
          <w:rFonts w:ascii="Calibri" w:eastAsia="Calibri" w:hAnsi="Calibri" w:cs="Calibri"/>
          <w:color w:val="000000"/>
          <w:sz w:val="28"/>
          <w:lang w:eastAsia="pt-BR"/>
        </w:rPr>
        <w:t>) da sede da licitante OU, no caso de empresas em recuperação judicial, certidão emitida pela instância judicial competente que ateste que as empresas tenham tido o plano de recuperação concedido ou homologado em juízo.</w:t>
      </w:r>
    </w:p>
    <w:p w:rsidR="00AD2FBD" w:rsidRPr="00AD2FBD" w:rsidRDefault="00AD2FBD" w:rsidP="003B541A">
      <w:pPr>
        <w:tabs>
          <w:tab w:val="left" w:pos="0"/>
        </w:tabs>
        <w:spacing w:after="211" w:line="222" w:lineRule="auto"/>
        <w:ind w:right="-2" w:firstLine="1709"/>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 xml:space="preserve">5.3.3. A certidão descrita no item 5.3.2 somente é exigível quando a certidão negativa de Falência ou Recuperação Judicial da sede ou do domicílio da licitante (item 5.3.1) contiver a </w:t>
      </w:r>
      <w:r w:rsidRPr="00AD2FBD">
        <w:rPr>
          <w:rFonts w:ascii="Calibri" w:eastAsia="Calibri" w:hAnsi="Calibri" w:cs="Calibri"/>
          <w:color w:val="000000"/>
          <w:sz w:val="28"/>
          <w:u w:val="single" w:color="000000"/>
          <w:lang w:eastAsia="pt-BR"/>
        </w:rPr>
        <w:t>ressalva expressa</w:t>
      </w:r>
      <w:r w:rsidRPr="00AD2FBD">
        <w:rPr>
          <w:rFonts w:ascii="Calibri" w:eastAsia="Calibri" w:hAnsi="Calibri" w:cs="Calibri"/>
          <w:color w:val="000000"/>
          <w:sz w:val="28"/>
          <w:lang w:eastAsia="pt-BR"/>
        </w:rPr>
        <w:t xml:space="preserve"> de que não abrange os </w:t>
      </w:r>
      <w:r w:rsidRPr="00AD2FBD">
        <w:rPr>
          <w:rFonts w:ascii="Calibri" w:eastAsia="Calibri" w:hAnsi="Calibri" w:cs="Calibri"/>
          <w:color w:val="000000"/>
          <w:sz w:val="28"/>
          <w:u w:val="single" w:color="000000"/>
          <w:lang w:eastAsia="pt-BR"/>
        </w:rPr>
        <w:t>processos judiciais eletrônicos</w:t>
      </w:r>
      <w:r w:rsidRPr="00AD2FBD">
        <w:rPr>
          <w:rFonts w:ascii="Calibri" w:eastAsia="Calibri" w:hAnsi="Calibri" w:cs="Calibri"/>
          <w:color w:val="000000"/>
          <w:sz w:val="28"/>
          <w:lang w:eastAsia="pt-BR"/>
        </w:rPr>
        <w:t>.</w:t>
      </w:r>
    </w:p>
    <w:p w:rsidR="00AD2FBD" w:rsidRPr="00AD2FBD" w:rsidRDefault="00AD2FBD" w:rsidP="003B541A">
      <w:pPr>
        <w:keepNext/>
        <w:keepLines/>
        <w:tabs>
          <w:tab w:val="left" w:pos="0"/>
        </w:tabs>
        <w:spacing w:after="179" w:line="259" w:lineRule="auto"/>
        <w:ind w:right="-2" w:hanging="10"/>
        <w:jc w:val="both"/>
        <w:outlineLvl w:val="1"/>
        <w:rPr>
          <w:rFonts w:ascii="Calibri" w:eastAsia="Calibri" w:hAnsi="Calibri" w:cs="Calibri"/>
          <w:color w:val="000000"/>
          <w:sz w:val="30"/>
          <w:lang w:eastAsia="pt-BR"/>
        </w:rPr>
      </w:pPr>
      <w:r w:rsidRPr="00AD2FBD">
        <w:rPr>
          <w:rFonts w:ascii="Calibri" w:eastAsia="Calibri" w:hAnsi="Calibri" w:cs="Calibri"/>
          <w:color w:val="000000"/>
          <w:sz w:val="30"/>
          <w:lang w:eastAsia="pt-BR"/>
        </w:rPr>
        <w:t>6. DO CONTRATO</w:t>
      </w:r>
    </w:p>
    <w:p w:rsidR="00AD2FBD" w:rsidRPr="00AD2FBD" w:rsidRDefault="00AD2FBD" w:rsidP="003B541A">
      <w:pPr>
        <w:keepNext/>
        <w:keepLines/>
        <w:tabs>
          <w:tab w:val="left" w:pos="0"/>
        </w:tabs>
        <w:spacing w:after="145" w:line="259" w:lineRule="auto"/>
        <w:ind w:right="-2" w:hanging="10"/>
        <w:jc w:val="both"/>
        <w:outlineLvl w:val="2"/>
        <w:rPr>
          <w:rFonts w:ascii="Calibri" w:eastAsia="Calibri" w:hAnsi="Calibri" w:cs="Calibri"/>
          <w:color w:val="000000"/>
          <w:sz w:val="32"/>
          <w:lang w:eastAsia="pt-BR"/>
        </w:rPr>
      </w:pPr>
      <w:r w:rsidRPr="00AD2FBD">
        <w:rPr>
          <w:rFonts w:ascii="Calibri" w:eastAsia="Calibri" w:hAnsi="Calibri" w:cs="Calibri"/>
          <w:color w:val="000000"/>
          <w:sz w:val="30"/>
          <w:lang w:eastAsia="pt-BR"/>
        </w:rPr>
        <w:t>6.1 PRAZO DE VIGÊNCIA CONTRATUAL</w:t>
      </w:r>
    </w:p>
    <w:p w:rsidR="00AD2FBD" w:rsidRPr="00AD2FBD" w:rsidRDefault="00AD2FBD" w:rsidP="003B541A">
      <w:pPr>
        <w:tabs>
          <w:tab w:val="left" w:pos="0"/>
        </w:tabs>
        <w:spacing w:after="159" w:line="224" w:lineRule="auto"/>
        <w:ind w:right="-2" w:firstLine="1704"/>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xml:space="preserve">6.1.1. </w:t>
      </w:r>
      <w:r w:rsidR="006248C5">
        <w:rPr>
          <w:rFonts w:ascii="Calibri" w:eastAsia="Calibri" w:hAnsi="Calibri" w:cs="Calibri"/>
          <w:color w:val="000000"/>
          <w:sz w:val="26"/>
          <w:lang w:eastAsia="pt-BR"/>
        </w:rPr>
        <w:t xml:space="preserve">O Contrato terá a vigência de </w:t>
      </w:r>
      <w:r w:rsidR="006F777C">
        <w:rPr>
          <w:rFonts w:ascii="Calibri" w:eastAsia="Calibri" w:hAnsi="Calibri" w:cs="Calibri"/>
          <w:color w:val="000000"/>
          <w:sz w:val="26"/>
          <w:lang w:eastAsia="pt-BR"/>
        </w:rPr>
        <w:t>12</w:t>
      </w:r>
      <w:r w:rsidRPr="00AD2FBD">
        <w:rPr>
          <w:rFonts w:ascii="Calibri" w:eastAsia="Calibri" w:hAnsi="Calibri" w:cs="Calibri"/>
          <w:color w:val="000000"/>
          <w:sz w:val="26"/>
          <w:lang w:eastAsia="pt-BR"/>
        </w:rPr>
        <w:t xml:space="preserve"> (</w:t>
      </w:r>
      <w:r w:rsidR="006F777C">
        <w:rPr>
          <w:rFonts w:ascii="Calibri" w:eastAsia="Calibri" w:hAnsi="Calibri" w:cs="Calibri"/>
          <w:color w:val="000000"/>
          <w:sz w:val="26"/>
          <w:lang w:eastAsia="pt-BR"/>
        </w:rPr>
        <w:t>doze</w:t>
      </w:r>
      <w:r w:rsidRPr="00AD2FBD">
        <w:rPr>
          <w:rFonts w:ascii="Calibri" w:eastAsia="Calibri" w:hAnsi="Calibri" w:cs="Calibri"/>
          <w:color w:val="000000"/>
          <w:sz w:val="26"/>
          <w:lang w:eastAsia="pt-BR"/>
        </w:rPr>
        <w:t>) meses, a contar da data de sua assinatura, podendo ser prorrogado sucessivamente, por interesse das partes, nos termos do art. 107 da Lei n</w:t>
      </w:r>
      <w:r w:rsidRPr="00AD2FBD">
        <w:rPr>
          <w:rFonts w:ascii="Calibri" w:eastAsia="Calibri" w:hAnsi="Calibri" w:cs="Calibri"/>
          <w:color w:val="000000"/>
          <w:sz w:val="26"/>
          <w:vertAlign w:val="superscript"/>
          <w:lang w:eastAsia="pt-BR"/>
        </w:rPr>
        <w:t xml:space="preserve">o </w:t>
      </w:r>
      <w:r w:rsidRPr="00AD2FBD">
        <w:rPr>
          <w:rFonts w:ascii="Calibri" w:eastAsia="Calibri" w:hAnsi="Calibri" w:cs="Calibri"/>
          <w:color w:val="000000"/>
          <w:sz w:val="26"/>
          <w:lang w:eastAsia="pt-BR"/>
        </w:rPr>
        <w:t>14.133/</w:t>
      </w:r>
      <w:proofErr w:type="gramStart"/>
      <w:r w:rsidRPr="00AD2FBD">
        <w:rPr>
          <w:rFonts w:ascii="Calibri" w:eastAsia="Calibri" w:hAnsi="Calibri" w:cs="Calibri"/>
          <w:color w:val="000000"/>
          <w:sz w:val="26"/>
          <w:lang w:eastAsia="pt-BR"/>
        </w:rPr>
        <w:t>21 ,</w:t>
      </w:r>
      <w:proofErr w:type="gramEnd"/>
      <w:r w:rsidRPr="00AD2FBD">
        <w:rPr>
          <w:rFonts w:ascii="Calibri" w:eastAsia="Calibri" w:hAnsi="Calibri" w:cs="Calibri"/>
          <w:color w:val="000000"/>
          <w:sz w:val="26"/>
          <w:lang w:eastAsia="pt-BR"/>
        </w:rPr>
        <w:t xml:space="preserve"> mediante atesto da autoridade competente que ratifique que as condições e os preços praticados permanecem vantajosos para a Administração, permitida a negociação com o CONTRATADO ou a extinção contratual sem ônus para qualquer das partes.</w:t>
      </w:r>
    </w:p>
    <w:p w:rsidR="00AD2FBD" w:rsidRPr="00AD2FBD" w:rsidRDefault="00AD2FBD" w:rsidP="003B541A">
      <w:pPr>
        <w:tabs>
          <w:tab w:val="left" w:pos="0"/>
        </w:tabs>
        <w:spacing w:after="11" w:line="253" w:lineRule="auto"/>
        <w:ind w:right="-2" w:hanging="10"/>
        <w:jc w:val="both"/>
        <w:rPr>
          <w:rFonts w:ascii="Calibri" w:eastAsia="Calibri" w:hAnsi="Calibri" w:cs="Calibri"/>
          <w:color w:val="000000"/>
          <w:sz w:val="26"/>
          <w:lang w:eastAsia="pt-BR"/>
        </w:rPr>
      </w:pPr>
      <w:r w:rsidRPr="00AD2FBD">
        <w:rPr>
          <w:rFonts w:ascii="Calibri" w:eastAsia="Calibri" w:hAnsi="Calibri" w:cs="Calibri"/>
          <w:color w:val="000000"/>
          <w:sz w:val="30"/>
          <w:lang w:eastAsia="pt-BR"/>
        </w:rPr>
        <w:t>6.2. PRAZO PARA ASSINATURA DO CONTRATO</w:t>
      </w:r>
    </w:p>
    <w:p w:rsidR="00AD2FBD" w:rsidRPr="00AD2FBD" w:rsidRDefault="00AD2FBD" w:rsidP="003B541A">
      <w:pPr>
        <w:tabs>
          <w:tab w:val="left" w:pos="0"/>
        </w:tabs>
        <w:spacing w:after="446" w:line="259" w:lineRule="auto"/>
        <w:ind w:right="-2"/>
        <w:jc w:val="both"/>
        <w:rPr>
          <w:rFonts w:ascii="Calibri" w:eastAsia="Calibri" w:hAnsi="Calibri" w:cs="Calibri"/>
          <w:color w:val="000000"/>
          <w:sz w:val="26"/>
          <w:lang w:eastAsia="pt-BR"/>
        </w:rPr>
      </w:pPr>
    </w:p>
    <w:p w:rsidR="00AD2FBD" w:rsidRPr="00AD2FBD" w:rsidRDefault="00AD2FBD" w:rsidP="003B541A">
      <w:pPr>
        <w:tabs>
          <w:tab w:val="left" w:pos="0"/>
        </w:tabs>
        <w:spacing w:after="159" w:line="222" w:lineRule="auto"/>
        <w:ind w:right="-2" w:firstLine="1137"/>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O licitante terá o prazo de 05 (cinco) dias para assinatura do contrato, contados a partir da convocação pela CONTRATANTE.</w:t>
      </w:r>
    </w:p>
    <w:p w:rsidR="00AD2FBD" w:rsidRPr="00AD2FBD" w:rsidRDefault="00AD2FBD" w:rsidP="003B541A">
      <w:pPr>
        <w:tabs>
          <w:tab w:val="left" w:pos="0"/>
        </w:tabs>
        <w:spacing w:after="234"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Qualquer solicitação de prorrogação do prazo previsto para assinatura do contrato, somente será analisada, se apresentada antes do decurso do prazo para tal e devidamente fundamentada.</w:t>
      </w:r>
    </w:p>
    <w:p w:rsidR="00AD2FBD" w:rsidRPr="00AD2FBD" w:rsidRDefault="00AD2FBD" w:rsidP="003B541A">
      <w:pPr>
        <w:keepNext/>
        <w:keepLines/>
        <w:tabs>
          <w:tab w:val="left" w:pos="0"/>
        </w:tabs>
        <w:spacing w:after="144" w:line="259" w:lineRule="auto"/>
        <w:ind w:right="-2" w:hanging="10"/>
        <w:jc w:val="both"/>
        <w:outlineLvl w:val="2"/>
        <w:rPr>
          <w:rFonts w:ascii="Calibri" w:eastAsia="Calibri" w:hAnsi="Calibri" w:cs="Calibri"/>
          <w:color w:val="000000"/>
          <w:sz w:val="32"/>
          <w:lang w:eastAsia="pt-BR"/>
        </w:rPr>
      </w:pPr>
      <w:r w:rsidRPr="00AD2FBD">
        <w:rPr>
          <w:rFonts w:ascii="Calibri" w:eastAsia="Calibri" w:hAnsi="Calibri" w:cs="Calibri"/>
          <w:color w:val="000000"/>
          <w:sz w:val="32"/>
          <w:lang w:eastAsia="pt-BR"/>
        </w:rPr>
        <w:lastRenderedPageBreak/>
        <w:t>6.3. OBRIGAÇÕES DA CONTRATANTE</w:t>
      </w:r>
    </w:p>
    <w:p w:rsidR="00AD2FBD" w:rsidRPr="00AD2FBD" w:rsidRDefault="00AD2FBD" w:rsidP="003B541A">
      <w:pPr>
        <w:tabs>
          <w:tab w:val="left" w:pos="0"/>
        </w:tabs>
        <w:spacing w:after="190" w:line="222" w:lineRule="auto"/>
        <w:ind w:right="-2"/>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A CONTRATANTE, além de outras responsabilidades, deverá:</w:t>
      </w:r>
    </w:p>
    <w:p w:rsidR="00AD2FBD" w:rsidRPr="00AD2FBD" w:rsidRDefault="00AD2FBD" w:rsidP="003B541A">
      <w:pPr>
        <w:numPr>
          <w:ilvl w:val="0"/>
          <w:numId w:val="1"/>
        </w:numPr>
        <w:tabs>
          <w:tab w:val="left" w:pos="0"/>
        </w:tabs>
        <w:spacing w:after="4" w:line="222" w:lineRule="auto"/>
        <w:ind w:left="0" w:right="-2" w:firstLine="1135"/>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Requisitar o fornecimento do objeto na forma prevista neste Termo de Referência;</w:t>
      </w:r>
    </w:p>
    <w:p w:rsidR="00AD2FBD" w:rsidRPr="00AD2FBD" w:rsidRDefault="00AD2FBD" w:rsidP="003B541A">
      <w:pPr>
        <w:numPr>
          <w:ilvl w:val="0"/>
          <w:numId w:val="1"/>
        </w:numPr>
        <w:tabs>
          <w:tab w:val="left" w:pos="0"/>
        </w:tabs>
        <w:spacing w:after="44" w:line="222" w:lineRule="auto"/>
        <w:ind w:left="0" w:right="-2" w:firstLine="1135"/>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Expedir a Nota de Empenho;</w:t>
      </w:r>
    </w:p>
    <w:p w:rsidR="00AD2FBD" w:rsidRPr="00AD2FBD" w:rsidRDefault="00AD2FBD" w:rsidP="003B541A">
      <w:pPr>
        <w:numPr>
          <w:ilvl w:val="0"/>
          <w:numId w:val="1"/>
        </w:numPr>
        <w:tabs>
          <w:tab w:val="left" w:pos="0"/>
        </w:tabs>
        <w:spacing w:after="4" w:line="224" w:lineRule="auto"/>
        <w:ind w:left="0" w:right="-2" w:firstLine="1135"/>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Exigir da CONTRATADA o fiel cumprimento dos deveres e obrigações decorrentes desta contratação;</w:t>
      </w:r>
    </w:p>
    <w:p w:rsidR="00AD2FBD" w:rsidRPr="00AD2FBD" w:rsidRDefault="00AD2FBD" w:rsidP="003B541A">
      <w:pPr>
        <w:numPr>
          <w:ilvl w:val="0"/>
          <w:numId w:val="1"/>
        </w:numPr>
        <w:tabs>
          <w:tab w:val="left" w:pos="0"/>
        </w:tabs>
        <w:spacing w:after="4" w:line="224" w:lineRule="auto"/>
        <w:ind w:left="0" w:right="-2" w:firstLine="1135"/>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Verificar a manutenção pela CONTRATADA das condições de habilitação estabelecidas na licitação;</w:t>
      </w:r>
    </w:p>
    <w:p w:rsidR="00AD2FBD" w:rsidRPr="00AD2FBD" w:rsidRDefault="00AD2FBD" w:rsidP="003B541A">
      <w:pPr>
        <w:numPr>
          <w:ilvl w:val="0"/>
          <w:numId w:val="1"/>
        </w:numPr>
        <w:tabs>
          <w:tab w:val="left" w:pos="0"/>
        </w:tabs>
        <w:spacing w:after="4" w:line="224" w:lineRule="auto"/>
        <w:ind w:left="0" w:right="-2" w:firstLine="1135"/>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Aplicar penalidades à CONTRATADA, por descumprimento contratual;</w:t>
      </w:r>
    </w:p>
    <w:p w:rsidR="00AD2FBD" w:rsidRPr="00AD2FBD" w:rsidRDefault="00AD2FBD" w:rsidP="003B541A">
      <w:pPr>
        <w:numPr>
          <w:ilvl w:val="0"/>
          <w:numId w:val="1"/>
        </w:numPr>
        <w:tabs>
          <w:tab w:val="left" w:pos="0"/>
        </w:tabs>
        <w:spacing w:after="4" w:line="224" w:lineRule="auto"/>
        <w:ind w:left="0" w:right="-2" w:firstLine="1135"/>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Promover o acompanhamento e fiscalização do contrato, por meio de servidor público designado para esse fim, de acordo com o art. 117 da Lei n</w:t>
      </w:r>
      <w:r w:rsidRPr="00AD2FBD">
        <w:rPr>
          <w:rFonts w:ascii="Calibri" w:eastAsia="Calibri" w:hAnsi="Calibri" w:cs="Calibri"/>
          <w:color w:val="000000"/>
          <w:sz w:val="26"/>
          <w:vertAlign w:val="superscript"/>
          <w:lang w:eastAsia="pt-BR"/>
        </w:rPr>
        <w:t xml:space="preserve">o </w:t>
      </w:r>
      <w:r w:rsidRPr="00AD2FBD">
        <w:rPr>
          <w:rFonts w:ascii="Calibri" w:eastAsia="Calibri" w:hAnsi="Calibri" w:cs="Calibri"/>
          <w:color w:val="000000"/>
          <w:sz w:val="26"/>
          <w:lang w:eastAsia="pt-BR"/>
        </w:rPr>
        <w:t>14.133/21, sob os aspectos quantitativos e qualitativos, comunicando à CONTRATADA toda e qualquer ocorrência relacionada com a execução do mesmo;</w:t>
      </w:r>
    </w:p>
    <w:p w:rsidR="00AD2FBD" w:rsidRPr="00AD2FBD" w:rsidRDefault="00AD2FBD" w:rsidP="003B541A">
      <w:pPr>
        <w:numPr>
          <w:ilvl w:val="0"/>
          <w:numId w:val="1"/>
        </w:numPr>
        <w:tabs>
          <w:tab w:val="left" w:pos="0"/>
        </w:tabs>
        <w:spacing w:after="4" w:line="222" w:lineRule="auto"/>
        <w:ind w:left="0" w:right="-2" w:firstLine="1135"/>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 xml:space="preserve">Aplicar, por atraso ou inexecução parcial ou total do objeto deste Termo de Referência, as sanções administrativas previstas e fundamentadas no artigo 156 e seguintes da Lei n </w:t>
      </w:r>
      <w:r w:rsidRPr="00AD2FBD">
        <w:rPr>
          <w:rFonts w:ascii="Calibri" w:eastAsia="Calibri" w:hAnsi="Calibri" w:cs="Calibri"/>
          <w:color w:val="000000"/>
          <w:sz w:val="28"/>
          <w:vertAlign w:val="superscript"/>
          <w:lang w:eastAsia="pt-BR"/>
        </w:rPr>
        <w:t xml:space="preserve">o </w:t>
      </w:r>
      <w:r w:rsidRPr="00AD2FBD">
        <w:rPr>
          <w:rFonts w:ascii="Calibri" w:eastAsia="Calibri" w:hAnsi="Calibri" w:cs="Calibri"/>
          <w:color w:val="000000"/>
          <w:sz w:val="28"/>
          <w:lang w:eastAsia="pt-BR"/>
        </w:rPr>
        <w:t>14.133/21, sem prejuízo das responsabilidades civil, criminal e outras previstas na legislação em vigor;</w:t>
      </w:r>
    </w:p>
    <w:p w:rsidR="00AD2FBD" w:rsidRPr="00AD2FBD" w:rsidRDefault="00AD2FBD" w:rsidP="003B541A">
      <w:pPr>
        <w:numPr>
          <w:ilvl w:val="0"/>
          <w:numId w:val="1"/>
        </w:numPr>
        <w:tabs>
          <w:tab w:val="left" w:pos="0"/>
        </w:tabs>
        <w:spacing w:after="4" w:line="222" w:lineRule="auto"/>
        <w:ind w:left="0" w:right="-2" w:firstLine="1135"/>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Rejeitar, no todo ou em parte, serviço ou fornecimento executado em desacordo com o contrato; e</w:t>
      </w:r>
    </w:p>
    <w:p w:rsidR="00AD2FBD" w:rsidRPr="00AD2FBD" w:rsidRDefault="00AD2FBD" w:rsidP="003B541A">
      <w:pPr>
        <w:numPr>
          <w:ilvl w:val="0"/>
          <w:numId w:val="1"/>
        </w:numPr>
        <w:tabs>
          <w:tab w:val="left" w:pos="0"/>
        </w:tabs>
        <w:spacing w:after="258" w:line="222" w:lineRule="auto"/>
        <w:ind w:left="0" w:right="-2" w:firstLine="1135"/>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Assegurar que os preços contratados estão compatíveis com aqueles praticados no mercado pelos demais postos de abastecimento de forma a garantir que aqueles continuem os mais vantajosos para a Administração Pública.</w:t>
      </w:r>
    </w:p>
    <w:p w:rsidR="00AD2FBD" w:rsidRPr="00AD2FBD" w:rsidRDefault="00AD2FBD" w:rsidP="003B541A">
      <w:pPr>
        <w:keepNext/>
        <w:keepLines/>
        <w:tabs>
          <w:tab w:val="left" w:pos="0"/>
        </w:tabs>
        <w:spacing w:after="133" w:line="259" w:lineRule="auto"/>
        <w:ind w:right="-2" w:hanging="10"/>
        <w:jc w:val="both"/>
        <w:outlineLvl w:val="2"/>
        <w:rPr>
          <w:rFonts w:ascii="Calibri" w:eastAsia="Calibri" w:hAnsi="Calibri" w:cs="Calibri"/>
          <w:color w:val="000000"/>
          <w:sz w:val="32"/>
          <w:lang w:eastAsia="pt-BR"/>
        </w:rPr>
      </w:pPr>
      <w:r w:rsidRPr="00AD2FBD">
        <w:rPr>
          <w:rFonts w:ascii="Calibri" w:eastAsia="Calibri" w:hAnsi="Calibri" w:cs="Calibri"/>
          <w:color w:val="000000"/>
          <w:sz w:val="32"/>
          <w:lang w:eastAsia="pt-BR"/>
        </w:rPr>
        <w:t>6.4. OBRIGAÇÕES DA CONTRATADA</w:t>
      </w:r>
    </w:p>
    <w:p w:rsidR="00AD2FBD" w:rsidRPr="00AD2FBD" w:rsidRDefault="00AD2FBD" w:rsidP="003B541A">
      <w:pPr>
        <w:tabs>
          <w:tab w:val="left" w:pos="0"/>
        </w:tabs>
        <w:spacing w:after="230"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A CONTRATADA, além das obrigações resultantes da observância da Lei n</w:t>
      </w:r>
      <w:r w:rsidRPr="00AD2FBD">
        <w:rPr>
          <w:rFonts w:ascii="Calibri" w:eastAsia="Calibri" w:hAnsi="Calibri" w:cs="Calibri"/>
          <w:color w:val="000000"/>
          <w:sz w:val="26"/>
          <w:vertAlign w:val="superscript"/>
          <w:lang w:eastAsia="pt-BR"/>
        </w:rPr>
        <w:t xml:space="preserve">o </w:t>
      </w:r>
      <w:r w:rsidRPr="00AD2FBD">
        <w:rPr>
          <w:rFonts w:ascii="Calibri" w:eastAsia="Calibri" w:hAnsi="Calibri" w:cs="Calibri"/>
          <w:color w:val="000000"/>
          <w:sz w:val="26"/>
          <w:lang w:eastAsia="pt-BR"/>
        </w:rPr>
        <w:t>14.133/</w:t>
      </w:r>
      <w:proofErr w:type="gramStart"/>
      <w:r w:rsidRPr="00AD2FBD">
        <w:rPr>
          <w:rFonts w:ascii="Calibri" w:eastAsia="Calibri" w:hAnsi="Calibri" w:cs="Calibri"/>
          <w:color w:val="000000"/>
          <w:sz w:val="26"/>
          <w:lang w:eastAsia="pt-BR"/>
        </w:rPr>
        <w:t>21 ,</w:t>
      </w:r>
      <w:proofErr w:type="gramEnd"/>
      <w:r w:rsidRPr="00AD2FBD">
        <w:rPr>
          <w:rFonts w:ascii="Calibri" w:eastAsia="Calibri" w:hAnsi="Calibri" w:cs="Calibri"/>
          <w:color w:val="000000"/>
          <w:sz w:val="26"/>
          <w:lang w:eastAsia="pt-BR"/>
        </w:rPr>
        <w:t xml:space="preserve"> bem como daquelas constantes posteriormente no contrato, obriga-se a:</w:t>
      </w:r>
    </w:p>
    <w:p w:rsidR="00AD2FBD" w:rsidRPr="00AD2FBD" w:rsidRDefault="00AD2FBD" w:rsidP="003B541A">
      <w:pPr>
        <w:numPr>
          <w:ilvl w:val="0"/>
          <w:numId w:val="2"/>
        </w:numPr>
        <w:tabs>
          <w:tab w:val="left" w:pos="0"/>
        </w:tabs>
        <w:spacing w:after="4" w:line="224" w:lineRule="auto"/>
        <w:ind w:left="0" w:right="-2" w:firstLine="1133"/>
        <w:jc w:val="both"/>
        <w:rPr>
          <w:rFonts w:ascii="Calibri" w:eastAsia="Calibri" w:hAnsi="Calibri" w:cs="Calibri"/>
          <w:color w:val="000000"/>
          <w:sz w:val="26"/>
          <w:lang w:eastAsia="pt-BR"/>
        </w:rPr>
      </w:pPr>
      <w:proofErr w:type="spellStart"/>
      <w:r w:rsidRPr="00AD2FBD">
        <w:rPr>
          <w:rFonts w:ascii="Calibri" w:eastAsia="Calibri" w:hAnsi="Calibri" w:cs="Calibri"/>
          <w:color w:val="000000"/>
          <w:sz w:val="26"/>
          <w:lang w:eastAsia="pt-BR"/>
        </w:rPr>
        <w:t>Fornecer</w:t>
      </w:r>
      <w:proofErr w:type="spellEnd"/>
      <w:r w:rsidRPr="00AD2FBD">
        <w:rPr>
          <w:rFonts w:ascii="Calibri" w:eastAsia="Calibri" w:hAnsi="Calibri" w:cs="Calibri"/>
          <w:color w:val="000000"/>
          <w:sz w:val="26"/>
          <w:lang w:eastAsia="pt-BR"/>
        </w:rPr>
        <w:t xml:space="preserve"> todo o objeto solicitado em conformidade com os prazos determinados, devendo comunicar por escrito a fiscalização do contrato qualquer caso de força maior que justifique o atraso no fornecimento;</w:t>
      </w:r>
    </w:p>
    <w:p w:rsidR="00AD2FBD" w:rsidRPr="00AD2FBD" w:rsidRDefault="00AD2FBD" w:rsidP="003B541A">
      <w:pPr>
        <w:numPr>
          <w:ilvl w:val="0"/>
          <w:numId w:val="2"/>
        </w:numPr>
        <w:tabs>
          <w:tab w:val="left" w:pos="0"/>
        </w:tabs>
        <w:spacing w:after="4" w:line="224"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Atender prontamente quaisquer exigências da fiscalização do contrato, inerentes ao objeto da contratação;</w:t>
      </w:r>
    </w:p>
    <w:p w:rsidR="00AD2FBD" w:rsidRPr="00AD2FBD" w:rsidRDefault="00AD2FBD" w:rsidP="003B541A">
      <w:pPr>
        <w:numPr>
          <w:ilvl w:val="0"/>
          <w:numId w:val="2"/>
        </w:numPr>
        <w:tabs>
          <w:tab w:val="left" w:pos="0"/>
        </w:tabs>
        <w:spacing w:after="4" w:line="224"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Manter, durante a execução do contrato, as mesmas condições da habilitação;</w:t>
      </w:r>
    </w:p>
    <w:p w:rsidR="00AD2FBD" w:rsidRPr="00AD2FBD" w:rsidRDefault="00AD2FBD" w:rsidP="003B541A">
      <w:pPr>
        <w:numPr>
          <w:ilvl w:val="0"/>
          <w:numId w:val="2"/>
        </w:numPr>
        <w:tabs>
          <w:tab w:val="left" w:pos="0"/>
        </w:tabs>
        <w:spacing w:after="4" w:line="224"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xml:space="preserve">Responsabilizar-se para que todo o objeto seja entregue corretamente, considerando o local de entrega, a quantidade, o prazo de entrega, </w:t>
      </w:r>
      <w:r w:rsidRPr="00AD2FBD">
        <w:rPr>
          <w:rFonts w:ascii="Calibri" w:eastAsia="Calibri" w:hAnsi="Calibri" w:cs="Calibri"/>
          <w:color w:val="000000"/>
          <w:sz w:val="26"/>
          <w:lang w:eastAsia="pt-BR"/>
        </w:rPr>
        <w:lastRenderedPageBreak/>
        <w:t>a qualidade dos itens fornecidos, bem como a marca estabelecida pelo fornecedor na proposta de preços apresentada no momento do certame, não esquecendo de verificar a data de validade e, considerando válida as demais determinações contidas neste Termo de Referência;</w:t>
      </w:r>
    </w:p>
    <w:p w:rsidR="00AD2FBD" w:rsidRPr="00AD2FBD" w:rsidRDefault="00AD2FBD" w:rsidP="003B541A">
      <w:pPr>
        <w:numPr>
          <w:ilvl w:val="0"/>
          <w:numId w:val="2"/>
        </w:numPr>
        <w:tabs>
          <w:tab w:val="left" w:pos="0"/>
        </w:tabs>
        <w:spacing w:after="4" w:line="224"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Garantir todo o fornecimento em conformidade com as especificações do objeto;</w:t>
      </w:r>
    </w:p>
    <w:p w:rsidR="00AD2FBD" w:rsidRPr="00AD2FBD" w:rsidRDefault="00AD2FBD" w:rsidP="003B541A">
      <w:pPr>
        <w:numPr>
          <w:ilvl w:val="0"/>
          <w:numId w:val="2"/>
        </w:numPr>
        <w:tabs>
          <w:tab w:val="left" w:pos="0"/>
        </w:tabs>
        <w:spacing w:after="4" w:line="222"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 xml:space="preserve">Emitir notas fiscais correspondentes a cada empenho de despesa e após cada fornecimento, acompanhada de todas as </w:t>
      </w:r>
      <w:proofErr w:type="spellStart"/>
      <w:r w:rsidRPr="00AD2FBD">
        <w:rPr>
          <w:rFonts w:ascii="Calibri" w:eastAsia="Calibri" w:hAnsi="Calibri" w:cs="Calibri"/>
          <w:color w:val="000000"/>
          <w:sz w:val="28"/>
          <w:lang w:eastAsia="pt-BR"/>
        </w:rPr>
        <w:t>CND's</w:t>
      </w:r>
      <w:proofErr w:type="spellEnd"/>
      <w:r w:rsidRPr="00AD2FBD">
        <w:rPr>
          <w:rFonts w:ascii="Calibri" w:eastAsia="Calibri" w:hAnsi="Calibri" w:cs="Calibri"/>
          <w:color w:val="000000"/>
          <w:sz w:val="28"/>
          <w:lang w:eastAsia="pt-BR"/>
        </w:rPr>
        <w:t>;</w:t>
      </w:r>
    </w:p>
    <w:p w:rsidR="00AD2FBD" w:rsidRPr="00AD2FBD" w:rsidRDefault="00AD2FBD" w:rsidP="003B541A">
      <w:pPr>
        <w:numPr>
          <w:ilvl w:val="0"/>
          <w:numId w:val="2"/>
        </w:numPr>
        <w:tabs>
          <w:tab w:val="left" w:pos="0"/>
        </w:tabs>
        <w:spacing w:after="4" w:line="224"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Responsabilizar-se integralmente pela garantia da qualidade do produto fornecido, sob pena das sanções cabíveis, nos termos da Lei n</w:t>
      </w:r>
      <w:r w:rsidRPr="00AD2FBD">
        <w:rPr>
          <w:rFonts w:ascii="Calibri" w:eastAsia="Calibri" w:hAnsi="Calibri" w:cs="Calibri"/>
          <w:color w:val="000000"/>
          <w:sz w:val="26"/>
          <w:vertAlign w:val="superscript"/>
          <w:lang w:eastAsia="pt-BR"/>
        </w:rPr>
        <w:t xml:space="preserve">o </w:t>
      </w:r>
      <w:r w:rsidRPr="00AD2FBD">
        <w:rPr>
          <w:rFonts w:ascii="Calibri" w:eastAsia="Calibri" w:hAnsi="Calibri" w:cs="Calibri"/>
          <w:color w:val="000000"/>
          <w:sz w:val="26"/>
          <w:lang w:eastAsia="pt-BR"/>
        </w:rPr>
        <w:t>14.133/21;</w:t>
      </w:r>
    </w:p>
    <w:p w:rsidR="00AD2FBD" w:rsidRPr="00AD2FBD" w:rsidRDefault="00AD2FBD" w:rsidP="003B541A">
      <w:pPr>
        <w:numPr>
          <w:ilvl w:val="0"/>
          <w:numId w:val="2"/>
        </w:numPr>
        <w:tabs>
          <w:tab w:val="left" w:pos="0"/>
        </w:tabs>
        <w:spacing w:after="4" w:line="224"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Não transferir a outrem, no todo ou em parte, o objeto do presente Termo Referência;</w:t>
      </w:r>
    </w:p>
    <w:p w:rsidR="00AD2FBD" w:rsidRPr="00AD2FBD" w:rsidRDefault="00AD2FBD" w:rsidP="003B541A">
      <w:pPr>
        <w:numPr>
          <w:ilvl w:val="0"/>
          <w:numId w:val="2"/>
        </w:numPr>
        <w:tabs>
          <w:tab w:val="left" w:pos="0"/>
        </w:tabs>
        <w:spacing w:after="4" w:line="224"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Assumir a responsabilidade pelos custos e despesas decorrentes de licenças, tributos, taxas, fretes, emolumentos, encargos fiscais e comerciais resultantes dessa contratação e mais outras despesas diretas e indiretas de qualquer natureza, que incidam sobre os custos do objeto;</w:t>
      </w:r>
    </w:p>
    <w:p w:rsidR="00AD2FBD" w:rsidRPr="00AD2FBD" w:rsidRDefault="00AD2FBD" w:rsidP="003B541A">
      <w:pPr>
        <w:numPr>
          <w:ilvl w:val="0"/>
          <w:numId w:val="2"/>
        </w:numPr>
        <w:tabs>
          <w:tab w:val="left" w:pos="0"/>
        </w:tabs>
        <w:spacing w:after="4" w:line="224"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Arcar com todas as despesas decorrentes da execução do contrato, tais como salários, encargos trabalhistas, sociais e previdenciários, seguros, impostos e contribuições, indenizações, transporte, alimentação e outras que porventura venham a ser criadas ou exigidas por lei;</w:t>
      </w:r>
    </w:p>
    <w:p w:rsidR="00AD2FBD" w:rsidRPr="00AD2FBD" w:rsidRDefault="00AD2FBD" w:rsidP="003B541A">
      <w:pPr>
        <w:numPr>
          <w:ilvl w:val="0"/>
          <w:numId w:val="2"/>
        </w:numPr>
        <w:tabs>
          <w:tab w:val="left" w:pos="0"/>
        </w:tabs>
        <w:spacing w:after="4" w:line="224"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Remover, às suas expensas, todo o produto que estiver em desacordo com as especificações básicas, elou aquele em que for constatado dano em decorrência de transporte ou acondicionamento, providenciando a substituição do mesmo;</w:t>
      </w:r>
    </w:p>
    <w:p w:rsidR="00AD2FBD" w:rsidRPr="00AD2FBD" w:rsidRDefault="00AD2FBD" w:rsidP="003B541A">
      <w:pPr>
        <w:numPr>
          <w:ilvl w:val="0"/>
          <w:numId w:val="2"/>
        </w:numPr>
        <w:tabs>
          <w:tab w:val="left" w:pos="0"/>
        </w:tabs>
        <w:spacing w:after="4" w:line="224" w:lineRule="auto"/>
        <w:ind w:left="0" w:right="-2" w:firstLine="1133"/>
        <w:jc w:val="both"/>
        <w:rPr>
          <w:rFonts w:ascii="Calibri" w:eastAsia="Calibri" w:hAnsi="Calibri" w:cs="Calibri"/>
          <w:color w:val="000000"/>
          <w:sz w:val="26"/>
          <w:lang w:eastAsia="pt-BR"/>
        </w:rPr>
      </w:pPr>
      <w:proofErr w:type="gramStart"/>
      <w:r w:rsidRPr="00AD2FBD">
        <w:rPr>
          <w:rFonts w:ascii="Calibri" w:eastAsia="Calibri" w:hAnsi="Calibri" w:cs="Calibri"/>
          <w:color w:val="000000"/>
          <w:sz w:val="26"/>
          <w:lang w:eastAsia="pt-BR"/>
        </w:rPr>
        <w:t>Obedecer rigorosamente o</w:t>
      </w:r>
      <w:proofErr w:type="gramEnd"/>
      <w:r w:rsidRPr="00AD2FBD">
        <w:rPr>
          <w:rFonts w:ascii="Calibri" w:eastAsia="Calibri" w:hAnsi="Calibri" w:cs="Calibri"/>
          <w:color w:val="000000"/>
          <w:sz w:val="26"/>
          <w:lang w:eastAsia="pt-BR"/>
        </w:rPr>
        <w:t xml:space="preserve"> prazo de entrega, oportunidade que, poderá ser cobrada multa diária conforme dispositivos legais, no caso de atraso no fornecimento;</w:t>
      </w:r>
    </w:p>
    <w:p w:rsidR="00AD2FBD" w:rsidRPr="00AD2FBD" w:rsidRDefault="00AD2FBD" w:rsidP="003B541A">
      <w:pPr>
        <w:numPr>
          <w:ilvl w:val="0"/>
          <w:numId w:val="2"/>
        </w:numPr>
        <w:tabs>
          <w:tab w:val="left" w:pos="0"/>
        </w:tabs>
        <w:spacing w:after="4" w:line="224"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Não veicular, sob qualquer hipótese, publicidade ou qualquer outra informação acerca das atividades, objeto deste instrumento legal; e</w:t>
      </w:r>
    </w:p>
    <w:p w:rsidR="00AD2FBD" w:rsidRPr="00AD2FBD" w:rsidRDefault="00AD2FBD" w:rsidP="003B541A">
      <w:pPr>
        <w:numPr>
          <w:ilvl w:val="0"/>
          <w:numId w:val="2"/>
        </w:numPr>
        <w:tabs>
          <w:tab w:val="left" w:pos="0"/>
        </w:tabs>
        <w:spacing w:after="229" w:line="224"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Fornecer a seus empregados todos os Equipamentos de Proteção Individual — EPI, exigidos pela Secretaria de Segurança e Medicina do Trabalho — SSMT do TEM, cumprir todas as normas sobre medicina e segurança do Trabalho, bem como observar e adotar todas as normas de segurança e prevenção contra incêndios, recomendadas por Lei.</w:t>
      </w:r>
    </w:p>
    <w:p w:rsidR="00AD2FBD" w:rsidRPr="00AD2FBD" w:rsidRDefault="00AD2FBD" w:rsidP="003B541A">
      <w:pPr>
        <w:keepNext/>
        <w:keepLines/>
        <w:tabs>
          <w:tab w:val="left" w:pos="0"/>
        </w:tabs>
        <w:spacing w:after="144" w:line="259" w:lineRule="auto"/>
        <w:ind w:right="-2" w:firstLine="1406"/>
        <w:jc w:val="both"/>
        <w:outlineLvl w:val="2"/>
        <w:rPr>
          <w:rFonts w:ascii="Calibri" w:eastAsia="Calibri" w:hAnsi="Calibri" w:cs="Calibri"/>
          <w:color w:val="000000"/>
          <w:sz w:val="32"/>
          <w:lang w:eastAsia="pt-BR"/>
        </w:rPr>
      </w:pPr>
      <w:r w:rsidRPr="00AD2FBD">
        <w:rPr>
          <w:rFonts w:ascii="Calibri" w:eastAsia="Calibri" w:hAnsi="Calibri" w:cs="Calibri"/>
          <w:color w:val="000000"/>
          <w:sz w:val="32"/>
          <w:lang w:eastAsia="pt-BR"/>
        </w:rPr>
        <w:t>6.5. JUSTIFICATIVA PARA VEDAÇÃO DA SUBCONTRATAÇÃO DO OBJETO</w:t>
      </w:r>
    </w:p>
    <w:p w:rsidR="00AD2FBD" w:rsidRPr="00AD2FBD" w:rsidRDefault="00AD2FBD" w:rsidP="003B541A">
      <w:pPr>
        <w:tabs>
          <w:tab w:val="left" w:pos="0"/>
        </w:tabs>
        <w:spacing w:after="172"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xml:space="preserve">Não será permitida a subcontratação de qualquer parcela do objeto da presente dispensa, uma vez que, em pesquisa ao mercado, foi constatado que o serviço pretendido pode ser prestado na sua integralidade por qualquer empresa do ramo, sem que se demande especialização, concentração de mercado ou racionalização de atividades que inviabilizem tal execução. Ademais, neste caso, </w:t>
      </w:r>
      <w:r w:rsidRPr="00AD2FBD">
        <w:rPr>
          <w:rFonts w:ascii="Calibri" w:eastAsia="Calibri" w:hAnsi="Calibri" w:cs="Calibri"/>
          <w:color w:val="000000"/>
          <w:sz w:val="26"/>
          <w:lang w:eastAsia="pt-BR"/>
        </w:rPr>
        <w:lastRenderedPageBreak/>
        <w:t>a subcontratação não se mostra vantajosa técnica e economicamente para a Administração Pública.</w:t>
      </w:r>
    </w:p>
    <w:p w:rsidR="00AD2FBD" w:rsidRPr="00AD2FBD" w:rsidRDefault="00AD2FBD" w:rsidP="003B541A">
      <w:pPr>
        <w:keepNext/>
        <w:keepLines/>
        <w:tabs>
          <w:tab w:val="left" w:pos="0"/>
        </w:tabs>
        <w:spacing w:after="132" w:line="259" w:lineRule="auto"/>
        <w:ind w:right="-2" w:hanging="10"/>
        <w:jc w:val="both"/>
        <w:outlineLvl w:val="3"/>
        <w:rPr>
          <w:rFonts w:ascii="Calibri" w:eastAsia="Calibri" w:hAnsi="Calibri" w:cs="Calibri"/>
          <w:color w:val="000000"/>
          <w:sz w:val="32"/>
          <w:lang w:eastAsia="pt-BR"/>
        </w:rPr>
      </w:pPr>
      <w:r w:rsidRPr="00AD2FBD">
        <w:rPr>
          <w:rFonts w:ascii="Calibri" w:eastAsia="Calibri" w:hAnsi="Calibri" w:cs="Calibri"/>
          <w:color w:val="000000"/>
          <w:sz w:val="30"/>
          <w:lang w:eastAsia="pt-BR"/>
        </w:rPr>
        <w:t>6.6. MODELO DE GESTÃO DO CONTRATO</w:t>
      </w:r>
    </w:p>
    <w:p w:rsidR="00AD2FBD" w:rsidRPr="00AD2FBD" w:rsidRDefault="00AD2FBD" w:rsidP="003B541A">
      <w:pPr>
        <w:tabs>
          <w:tab w:val="left" w:pos="0"/>
        </w:tabs>
        <w:spacing w:after="0" w:line="265" w:lineRule="auto"/>
        <w:ind w:right="-2" w:hanging="10"/>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A execução contratual será acompanhada e fiscalizada pelo órgão</w:t>
      </w:r>
    </w:p>
    <w:p w:rsidR="00AD2FBD" w:rsidRPr="00AD2FBD" w:rsidRDefault="00AD2FBD" w:rsidP="003B541A">
      <w:pPr>
        <w:tabs>
          <w:tab w:val="left" w:pos="0"/>
        </w:tabs>
        <w:spacing w:after="38" w:line="224" w:lineRule="auto"/>
        <w:ind w:right="-2"/>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xml:space="preserve">CONTRATANTE, devendo a CONTRATADA fornecer todas as informações </w:t>
      </w:r>
      <w:r w:rsidRPr="00AD2FBD">
        <w:rPr>
          <w:rFonts w:ascii="Calibri" w:eastAsia="Calibri" w:hAnsi="Calibri" w:cs="Calibri"/>
          <w:color w:val="000000"/>
          <w:sz w:val="28"/>
          <w:lang w:eastAsia="pt-BR"/>
        </w:rPr>
        <w:t>solicitadas no prazo máximo de 05 (cinco) dias úteis após o recebimento da solicitação.</w:t>
      </w:r>
    </w:p>
    <w:p w:rsidR="00AD2FBD" w:rsidRPr="00AD2FBD" w:rsidRDefault="00AD2FBD" w:rsidP="003B541A">
      <w:pPr>
        <w:tabs>
          <w:tab w:val="left" w:pos="0"/>
        </w:tabs>
        <w:spacing w:after="243" w:line="222" w:lineRule="auto"/>
        <w:ind w:right="-2" w:firstLine="1137"/>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As obrigações dos agentes responsáveis pela gestão e fiscalização da presente contratação estão detalhadas no Decreto 150/2023.</w:t>
      </w:r>
    </w:p>
    <w:p w:rsidR="00AD2FBD" w:rsidRPr="00AD2FBD" w:rsidRDefault="00AD2FBD" w:rsidP="003B541A">
      <w:pPr>
        <w:tabs>
          <w:tab w:val="left" w:pos="0"/>
        </w:tabs>
        <w:spacing w:after="232"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A comunicação entre a CONTRATANTE e a CONTRATADA se dará por meio eletrônico, sem prejuízo de outros meios disponíveis.</w:t>
      </w:r>
    </w:p>
    <w:p w:rsidR="00AD2FBD" w:rsidRPr="00AD2FBD" w:rsidRDefault="00AD2FBD" w:rsidP="003B541A">
      <w:pPr>
        <w:tabs>
          <w:tab w:val="left" w:pos="0"/>
        </w:tabs>
        <w:spacing w:after="247"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xml:space="preserve">A CONTRATADA deverá apresentar a Nota Fiscal ou fatura para atesto da Administração no seguinte endereço: </w:t>
      </w:r>
      <w:hyperlink r:id="rId18" w:history="1">
        <w:r w:rsidRPr="00AD2FBD">
          <w:rPr>
            <w:rFonts w:ascii="Calibri" w:eastAsia="Calibri" w:hAnsi="Calibri" w:cs="Calibri"/>
            <w:color w:val="0563C1"/>
            <w:sz w:val="26"/>
            <w:u w:val="single" w:color="000000"/>
            <w:lang w:eastAsia="pt-BR"/>
          </w:rPr>
          <w:t>camara@belavistadacaroba.pr.leg.br</w:t>
        </w:r>
      </w:hyperlink>
      <w:r w:rsidRPr="00AD2FBD">
        <w:rPr>
          <w:rFonts w:ascii="Calibri" w:eastAsia="Calibri" w:hAnsi="Calibri" w:cs="Calibri"/>
          <w:color w:val="000000"/>
          <w:sz w:val="26"/>
          <w:u w:val="single" w:color="000000"/>
          <w:lang w:eastAsia="pt-BR"/>
        </w:rPr>
        <w:t xml:space="preserve"> </w:t>
      </w:r>
      <w:r w:rsidRPr="00AD2FBD">
        <w:rPr>
          <w:rFonts w:ascii="Calibri" w:eastAsia="Calibri" w:hAnsi="Calibri" w:cs="Calibri"/>
          <w:color w:val="000000"/>
          <w:sz w:val="26"/>
          <w:lang w:eastAsia="pt-BR"/>
        </w:rPr>
        <w:t>.</w:t>
      </w:r>
    </w:p>
    <w:p w:rsidR="00AD2FBD" w:rsidRPr="00AD2FBD" w:rsidRDefault="00AD2FBD" w:rsidP="003B541A">
      <w:pPr>
        <w:keepNext/>
        <w:keepLines/>
        <w:tabs>
          <w:tab w:val="left" w:pos="0"/>
        </w:tabs>
        <w:spacing w:after="51" w:line="259" w:lineRule="auto"/>
        <w:ind w:right="-2" w:hanging="10"/>
        <w:jc w:val="both"/>
        <w:outlineLvl w:val="2"/>
        <w:rPr>
          <w:rFonts w:ascii="Calibri" w:eastAsia="Calibri" w:hAnsi="Calibri" w:cs="Calibri"/>
          <w:color w:val="000000"/>
          <w:sz w:val="32"/>
          <w:lang w:eastAsia="pt-BR"/>
        </w:rPr>
      </w:pPr>
      <w:r w:rsidRPr="00AD2FBD">
        <w:rPr>
          <w:rFonts w:ascii="Calibri" w:eastAsia="Calibri" w:hAnsi="Calibri" w:cs="Calibri"/>
          <w:color w:val="000000"/>
          <w:sz w:val="32"/>
          <w:lang w:eastAsia="pt-BR"/>
        </w:rPr>
        <w:t>7. DOS CRITÉRIOS E PRAZOS PARA PAGAMENTO</w:t>
      </w:r>
    </w:p>
    <w:p w:rsidR="00AD2FBD" w:rsidRPr="00AD2FBD" w:rsidRDefault="00AD2FBD" w:rsidP="003B541A">
      <w:pPr>
        <w:tabs>
          <w:tab w:val="left" w:pos="0"/>
        </w:tabs>
        <w:spacing w:after="157" w:line="224" w:lineRule="auto"/>
        <w:ind w:right="-2" w:firstLine="1416"/>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7.1. O empenho somente será efetuado, e consequentemente, será paga a despesa, na forma prevista neste Termo de Referência.</w:t>
      </w:r>
    </w:p>
    <w:p w:rsidR="00AD2FBD" w:rsidRPr="00AD2FBD" w:rsidRDefault="00AD2FBD" w:rsidP="003B541A">
      <w:pPr>
        <w:tabs>
          <w:tab w:val="left" w:pos="0"/>
        </w:tabs>
        <w:spacing w:after="161" w:line="222" w:lineRule="auto"/>
        <w:ind w:right="-2" w:firstLine="1411"/>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7.2. O pagamento deverá ser efetuado à CONTRATADA, mensalmente, em até 05 (cinco) dias corridos, após a emissão da Nota Fiscal.</w:t>
      </w:r>
    </w:p>
    <w:p w:rsidR="00AD2FBD" w:rsidRPr="00AD2FBD" w:rsidRDefault="00AD2FBD" w:rsidP="003B541A">
      <w:pPr>
        <w:keepNext/>
        <w:keepLines/>
        <w:tabs>
          <w:tab w:val="left" w:pos="0"/>
        </w:tabs>
        <w:spacing w:after="133" w:line="259" w:lineRule="auto"/>
        <w:ind w:right="-2" w:hanging="10"/>
        <w:jc w:val="both"/>
        <w:outlineLvl w:val="2"/>
        <w:rPr>
          <w:rFonts w:ascii="Calibri" w:eastAsia="Calibri" w:hAnsi="Calibri" w:cs="Calibri"/>
          <w:color w:val="000000"/>
          <w:sz w:val="32"/>
          <w:lang w:eastAsia="pt-BR"/>
        </w:rPr>
      </w:pPr>
      <w:r w:rsidRPr="00AD2FBD">
        <w:rPr>
          <w:rFonts w:ascii="Calibri" w:eastAsia="Calibri" w:hAnsi="Calibri" w:cs="Calibri"/>
          <w:color w:val="000000"/>
          <w:sz w:val="32"/>
          <w:lang w:eastAsia="pt-BR"/>
        </w:rPr>
        <w:t>8. DAS SANÇÕES</w:t>
      </w:r>
    </w:p>
    <w:p w:rsidR="00AD2FBD" w:rsidRPr="00AD2FBD" w:rsidRDefault="00AD2FBD" w:rsidP="003B541A">
      <w:pPr>
        <w:tabs>
          <w:tab w:val="left" w:pos="0"/>
        </w:tabs>
        <w:spacing w:after="4" w:line="224" w:lineRule="auto"/>
        <w:ind w:right="-2" w:firstLine="1416"/>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xml:space="preserve">8.1. Comete infração administrativa, nos termos do art. 155 da Lei </w:t>
      </w:r>
      <w:proofErr w:type="spellStart"/>
      <w:r w:rsidRPr="00AD2FBD">
        <w:rPr>
          <w:rFonts w:ascii="Calibri" w:eastAsia="Calibri" w:hAnsi="Calibri" w:cs="Calibri"/>
          <w:color w:val="000000"/>
          <w:sz w:val="26"/>
          <w:lang w:eastAsia="pt-BR"/>
        </w:rPr>
        <w:t>n</w:t>
      </w:r>
      <w:r w:rsidRPr="00AD2FBD">
        <w:rPr>
          <w:rFonts w:ascii="Calibri" w:eastAsia="Calibri" w:hAnsi="Calibri" w:cs="Calibri"/>
          <w:color w:val="000000"/>
          <w:sz w:val="26"/>
          <w:vertAlign w:val="superscript"/>
          <w:lang w:eastAsia="pt-BR"/>
        </w:rPr>
        <w:t>O</w:t>
      </w:r>
      <w:proofErr w:type="spellEnd"/>
      <w:r w:rsidRPr="00AD2FBD">
        <w:rPr>
          <w:rFonts w:ascii="Calibri" w:eastAsia="Calibri" w:hAnsi="Calibri" w:cs="Calibri"/>
          <w:color w:val="000000"/>
          <w:sz w:val="26"/>
          <w:vertAlign w:val="superscript"/>
          <w:lang w:eastAsia="pt-BR"/>
        </w:rPr>
        <w:t xml:space="preserve"> </w:t>
      </w:r>
      <w:r w:rsidRPr="00AD2FBD">
        <w:rPr>
          <w:rFonts w:ascii="Calibri" w:eastAsia="Calibri" w:hAnsi="Calibri" w:cs="Calibri"/>
          <w:color w:val="000000"/>
          <w:sz w:val="26"/>
          <w:lang w:eastAsia="pt-BR"/>
        </w:rPr>
        <w:t>14.133/2021, 0 PROPONENTE e o CONTRATADO que:</w:t>
      </w:r>
    </w:p>
    <w:p w:rsidR="00AD2FBD" w:rsidRPr="00AD2FBD" w:rsidRDefault="00AD2FBD" w:rsidP="003B541A">
      <w:pPr>
        <w:tabs>
          <w:tab w:val="left" w:pos="0"/>
        </w:tabs>
        <w:spacing w:after="44" w:line="222" w:lineRule="auto"/>
        <w:ind w:right="-2"/>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8.1.1. Der causa à inexecução parcial do contrato;</w:t>
      </w:r>
    </w:p>
    <w:p w:rsidR="00AD2FBD" w:rsidRPr="00AD2FBD" w:rsidRDefault="00AD2FBD" w:rsidP="003B541A">
      <w:pPr>
        <w:tabs>
          <w:tab w:val="left" w:pos="0"/>
        </w:tabs>
        <w:spacing w:after="4" w:line="222" w:lineRule="auto"/>
        <w:ind w:right="-2" w:firstLine="1704"/>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8.1.2. Der causa à inexecução parcial do contrato que cause grave dano à Administração, ao funcionamento dos serviços públicos ou ao interesse coletivo;</w:t>
      </w:r>
    </w:p>
    <w:p w:rsidR="00AD2FBD" w:rsidRPr="00AD2FBD" w:rsidRDefault="00AD2FBD" w:rsidP="003B541A">
      <w:pPr>
        <w:tabs>
          <w:tab w:val="left" w:pos="0"/>
        </w:tabs>
        <w:spacing w:after="3" w:line="259" w:lineRule="auto"/>
        <w:ind w:right="-2" w:hanging="10"/>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 xml:space="preserve">   8.1.3. Der causa à inexecução total do contrato;</w:t>
      </w:r>
    </w:p>
    <w:p w:rsidR="00AD2FBD" w:rsidRPr="00AD2FBD" w:rsidRDefault="00AD2FBD" w:rsidP="003B541A">
      <w:pPr>
        <w:tabs>
          <w:tab w:val="left" w:pos="0"/>
        </w:tabs>
        <w:spacing w:after="4" w:line="222" w:lineRule="auto"/>
        <w:ind w:right="-2"/>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 xml:space="preserve">     8.1.4. Deixar de entregar a documentação exigida para a dispensa;</w:t>
      </w:r>
    </w:p>
    <w:p w:rsidR="00AD2FBD" w:rsidRPr="00AD2FBD" w:rsidRDefault="00AD2FBD" w:rsidP="003B541A">
      <w:pPr>
        <w:tabs>
          <w:tab w:val="left" w:pos="0"/>
        </w:tabs>
        <w:spacing w:after="4" w:line="224" w:lineRule="auto"/>
        <w:ind w:right="-2" w:firstLine="1704"/>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8.1.5. Não mantiver a proposta, salvo em decorrência de fato superveniente devidamente justificado;</w:t>
      </w:r>
    </w:p>
    <w:p w:rsidR="00AD2FBD" w:rsidRPr="00AD2FBD" w:rsidRDefault="00AD2FBD" w:rsidP="003B541A">
      <w:pPr>
        <w:tabs>
          <w:tab w:val="left" w:pos="0"/>
        </w:tabs>
        <w:spacing w:after="4" w:line="224" w:lineRule="auto"/>
        <w:ind w:right="-2" w:firstLine="1704"/>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8.1.6. Não celebrar o contrato ou não entregar a documentação exigida para a contratação, quando convocado dentro do prazo de validade de sua proposta;</w:t>
      </w:r>
    </w:p>
    <w:p w:rsidR="00AD2FBD" w:rsidRPr="00AD2FBD" w:rsidRDefault="00AD2FBD" w:rsidP="003B541A">
      <w:pPr>
        <w:tabs>
          <w:tab w:val="left" w:pos="0"/>
        </w:tabs>
        <w:spacing w:after="4" w:line="224" w:lineRule="auto"/>
        <w:ind w:right="-2" w:firstLine="1699"/>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8.1.7. Ensejar o retardamento da execução ou da entrega do objeto da dispensa sem motivo justificado;</w:t>
      </w:r>
    </w:p>
    <w:p w:rsidR="00AD2FBD" w:rsidRPr="00AD2FBD" w:rsidRDefault="00AD2FBD" w:rsidP="003B541A">
      <w:pPr>
        <w:tabs>
          <w:tab w:val="left" w:pos="0"/>
        </w:tabs>
        <w:spacing w:after="4" w:line="222" w:lineRule="auto"/>
        <w:ind w:right="-2" w:firstLine="1704"/>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8.1.8. Apresentar declaração ou documentação falsa exigida para a dispensa ou prestar declaração falsa durante a dispensa ou a execução do contrato;</w:t>
      </w:r>
    </w:p>
    <w:p w:rsidR="00AD2FBD" w:rsidRPr="00AD2FBD" w:rsidRDefault="00AD2FBD" w:rsidP="003B541A">
      <w:pPr>
        <w:tabs>
          <w:tab w:val="left" w:pos="0"/>
        </w:tabs>
        <w:spacing w:after="4" w:line="224" w:lineRule="auto"/>
        <w:ind w:right="-2" w:firstLine="1704"/>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lastRenderedPageBreak/>
        <w:t>8.1.9. Fraudar a dispensa ou praticar ato fraudulento na execução do contrato;</w:t>
      </w:r>
    </w:p>
    <w:p w:rsidR="00AD2FBD" w:rsidRPr="00AD2FBD" w:rsidRDefault="00AD2FBD" w:rsidP="003B541A">
      <w:pPr>
        <w:tabs>
          <w:tab w:val="left" w:pos="0"/>
        </w:tabs>
        <w:spacing w:after="4" w:line="224" w:lineRule="auto"/>
        <w:ind w:right="-2" w:firstLine="1699"/>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8.1.10. Comportar-se de modo inidôneo ou cometer fraude de qualquer natureza;</w:t>
      </w:r>
    </w:p>
    <w:p w:rsidR="00AD2FBD" w:rsidRPr="00AD2FBD" w:rsidRDefault="00AD2FBD" w:rsidP="003B541A">
      <w:pPr>
        <w:tabs>
          <w:tab w:val="left" w:pos="0"/>
        </w:tabs>
        <w:spacing w:after="3" w:line="216" w:lineRule="auto"/>
        <w:ind w:right="-2" w:firstLine="1987"/>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8.1.10.1. Considera-se comportamento inidôneo, entre outros, a declaração falsa quanto às condições de participação, quanto ao enquadramento como ME/EPP ou o conluio entre os fornecedores/prestadores, em qualquer momento da dispensa, mesmo após o encerramento da fase de lances.</w:t>
      </w:r>
    </w:p>
    <w:p w:rsidR="00AD2FBD" w:rsidRPr="00AD2FBD" w:rsidRDefault="00AD2FBD" w:rsidP="003B541A">
      <w:pPr>
        <w:tabs>
          <w:tab w:val="left" w:pos="0"/>
        </w:tabs>
        <w:spacing w:after="4" w:line="222" w:lineRule="auto"/>
        <w:ind w:right="-2" w:firstLine="1704"/>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8.1.11. Praticar atos ilícitos com vistas a frustrar os objetivos da dispensa;</w:t>
      </w:r>
    </w:p>
    <w:p w:rsidR="00AD2FBD" w:rsidRPr="00AD2FBD" w:rsidRDefault="00AD2FBD" w:rsidP="003B541A">
      <w:pPr>
        <w:tabs>
          <w:tab w:val="left" w:pos="0"/>
        </w:tabs>
        <w:spacing w:after="0" w:line="265" w:lineRule="auto"/>
        <w:ind w:right="-2" w:firstLine="698"/>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 xml:space="preserve">8.1.12. Praticar ato lesivo previsto no </w:t>
      </w:r>
      <w:r w:rsidRPr="00AD2FBD">
        <w:rPr>
          <w:rFonts w:ascii="Calibri" w:eastAsia="Calibri" w:hAnsi="Calibri" w:cs="Calibri"/>
          <w:color w:val="000000"/>
          <w:sz w:val="28"/>
          <w:u w:val="single" w:color="000000"/>
          <w:lang w:eastAsia="pt-BR"/>
        </w:rPr>
        <w:t>Decreto 150/2023</w:t>
      </w:r>
      <w:r w:rsidRPr="00AD2FBD">
        <w:rPr>
          <w:rFonts w:ascii="Calibri" w:eastAsia="Calibri" w:hAnsi="Calibri" w:cs="Calibri"/>
          <w:color w:val="000000"/>
          <w:sz w:val="26"/>
          <w:lang w:eastAsia="pt-BR"/>
        </w:rPr>
        <w:t>;</w:t>
      </w:r>
    </w:p>
    <w:p w:rsidR="00AD2FBD" w:rsidRPr="00AD2FBD" w:rsidRDefault="00AD2FBD" w:rsidP="003B541A">
      <w:pPr>
        <w:tabs>
          <w:tab w:val="left" w:pos="0"/>
        </w:tabs>
        <w:spacing w:after="0" w:line="224" w:lineRule="auto"/>
        <w:ind w:right="-2" w:firstLine="1843"/>
        <w:jc w:val="both"/>
        <w:rPr>
          <w:rFonts w:ascii="Arial" w:eastAsia="Calibri" w:hAnsi="Arial" w:cs="Arial"/>
          <w:sz w:val="24"/>
          <w:szCs w:val="24"/>
          <w:lang w:eastAsia="pt-BR"/>
        </w:rPr>
      </w:pPr>
      <w:r w:rsidRPr="00AD2FBD">
        <w:rPr>
          <w:rFonts w:ascii="Calibri" w:eastAsia="Calibri" w:hAnsi="Calibri" w:cs="Calibri"/>
          <w:sz w:val="26"/>
          <w:lang w:eastAsia="pt-BR"/>
        </w:rPr>
        <w:t xml:space="preserve">8.1.13. </w:t>
      </w:r>
      <w:r w:rsidRPr="00AD2FBD">
        <w:rPr>
          <w:rFonts w:ascii="Arial" w:eastAsia="Calibri" w:hAnsi="Arial" w:cs="Arial"/>
          <w:sz w:val="24"/>
          <w:szCs w:val="24"/>
          <w:lang w:eastAsia="pt-BR"/>
        </w:rPr>
        <w:t xml:space="preserve">Serão aplicadas ao responsável pelas </w:t>
      </w:r>
      <w:proofErr w:type="gramStart"/>
      <w:r w:rsidRPr="00AD2FBD">
        <w:rPr>
          <w:rFonts w:ascii="Arial" w:eastAsia="Calibri" w:hAnsi="Arial" w:cs="Arial"/>
          <w:sz w:val="24"/>
          <w:szCs w:val="24"/>
          <w:lang w:eastAsia="pt-BR"/>
        </w:rPr>
        <w:t>infrações  administrativas</w:t>
      </w:r>
      <w:proofErr w:type="gramEnd"/>
      <w:r w:rsidRPr="00AD2FBD">
        <w:rPr>
          <w:rFonts w:ascii="Arial" w:eastAsia="Calibri" w:hAnsi="Arial" w:cs="Arial"/>
          <w:sz w:val="24"/>
          <w:szCs w:val="24"/>
          <w:lang w:eastAsia="pt-BR"/>
        </w:rPr>
        <w:t xml:space="preserve"> previstas nesta Lei as seguintes sanções, consideradas a dosimetria da pena:</w:t>
      </w:r>
    </w:p>
    <w:p w:rsidR="00AD2FBD" w:rsidRPr="00AD2FBD" w:rsidRDefault="00AD2FBD" w:rsidP="003B541A">
      <w:pPr>
        <w:tabs>
          <w:tab w:val="left" w:pos="0"/>
        </w:tabs>
        <w:spacing w:after="0" w:line="224" w:lineRule="auto"/>
        <w:ind w:right="-2"/>
        <w:jc w:val="both"/>
        <w:rPr>
          <w:rFonts w:ascii="Arial" w:eastAsia="Calibri" w:hAnsi="Arial" w:cs="Arial"/>
          <w:sz w:val="24"/>
          <w:szCs w:val="24"/>
          <w:lang w:eastAsia="pt-BR"/>
        </w:rPr>
      </w:pPr>
      <w:r w:rsidRPr="00AD2FBD">
        <w:rPr>
          <w:rFonts w:ascii="Arial" w:eastAsia="Calibri" w:hAnsi="Arial" w:cs="Arial"/>
          <w:sz w:val="24"/>
          <w:szCs w:val="24"/>
          <w:lang w:eastAsia="pt-BR"/>
        </w:rPr>
        <w:t xml:space="preserve">I - </w:t>
      </w:r>
      <w:proofErr w:type="gramStart"/>
      <w:r w:rsidRPr="00AD2FBD">
        <w:rPr>
          <w:rFonts w:ascii="Arial" w:eastAsia="Calibri" w:hAnsi="Arial" w:cs="Arial"/>
          <w:sz w:val="24"/>
          <w:szCs w:val="24"/>
          <w:lang w:eastAsia="pt-BR"/>
        </w:rPr>
        <w:t>advertência</w:t>
      </w:r>
      <w:proofErr w:type="gramEnd"/>
      <w:r w:rsidRPr="00AD2FBD">
        <w:rPr>
          <w:rFonts w:ascii="Arial" w:eastAsia="Calibri" w:hAnsi="Arial" w:cs="Arial"/>
          <w:sz w:val="24"/>
          <w:szCs w:val="24"/>
          <w:lang w:eastAsia="pt-BR"/>
        </w:rPr>
        <w:t xml:space="preserve">; </w:t>
      </w:r>
    </w:p>
    <w:p w:rsidR="00AD2FBD" w:rsidRPr="00AD2FBD" w:rsidRDefault="00AD2FBD" w:rsidP="003B541A">
      <w:pPr>
        <w:tabs>
          <w:tab w:val="left" w:pos="0"/>
        </w:tabs>
        <w:spacing w:after="0" w:line="224" w:lineRule="auto"/>
        <w:ind w:right="-2"/>
        <w:jc w:val="both"/>
        <w:rPr>
          <w:rFonts w:ascii="Arial" w:eastAsia="Calibri" w:hAnsi="Arial" w:cs="Arial"/>
          <w:sz w:val="24"/>
          <w:szCs w:val="24"/>
          <w:lang w:eastAsia="pt-BR"/>
        </w:rPr>
      </w:pPr>
      <w:r w:rsidRPr="00AD2FBD">
        <w:rPr>
          <w:rFonts w:ascii="Arial" w:eastAsia="Calibri" w:hAnsi="Arial" w:cs="Arial"/>
          <w:sz w:val="24"/>
          <w:szCs w:val="24"/>
          <w:lang w:eastAsia="pt-BR"/>
        </w:rPr>
        <w:t xml:space="preserve">II - </w:t>
      </w:r>
      <w:proofErr w:type="gramStart"/>
      <w:r w:rsidRPr="00AD2FBD">
        <w:rPr>
          <w:rFonts w:ascii="Arial" w:eastAsia="Calibri" w:hAnsi="Arial" w:cs="Arial"/>
          <w:sz w:val="24"/>
          <w:szCs w:val="24"/>
          <w:lang w:eastAsia="pt-BR"/>
        </w:rPr>
        <w:t>multa</w:t>
      </w:r>
      <w:proofErr w:type="gramEnd"/>
      <w:r w:rsidRPr="00AD2FBD">
        <w:rPr>
          <w:rFonts w:ascii="Arial" w:eastAsia="Calibri" w:hAnsi="Arial" w:cs="Arial"/>
          <w:sz w:val="24"/>
          <w:szCs w:val="24"/>
          <w:lang w:eastAsia="pt-BR"/>
        </w:rPr>
        <w:t>;</w:t>
      </w:r>
    </w:p>
    <w:p w:rsidR="00AD2FBD" w:rsidRPr="00AD2FBD" w:rsidRDefault="00AD2FBD" w:rsidP="003B541A">
      <w:pPr>
        <w:tabs>
          <w:tab w:val="left" w:pos="0"/>
        </w:tabs>
        <w:spacing w:after="0" w:line="224" w:lineRule="auto"/>
        <w:ind w:right="-2"/>
        <w:jc w:val="both"/>
        <w:rPr>
          <w:rFonts w:ascii="Arial" w:eastAsia="Calibri" w:hAnsi="Arial" w:cs="Arial"/>
          <w:sz w:val="24"/>
          <w:szCs w:val="24"/>
          <w:lang w:eastAsia="pt-BR"/>
        </w:rPr>
      </w:pPr>
      <w:r w:rsidRPr="00AD2FBD">
        <w:rPr>
          <w:rFonts w:ascii="Arial" w:eastAsia="Calibri" w:hAnsi="Arial" w:cs="Arial"/>
          <w:sz w:val="24"/>
          <w:szCs w:val="24"/>
          <w:lang w:eastAsia="pt-BR"/>
        </w:rPr>
        <w:t xml:space="preserve">III - impedimento de licitar e contratar; </w:t>
      </w:r>
    </w:p>
    <w:p w:rsidR="00AD2FBD" w:rsidRPr="00AD2FBD" w:rsidRDefault="00AD2FBD" w:rsidP="003B541A">
      <w:pPr>
        <w:tabs>
          <w:tab w:val="left" w:pos="0"/>
        </w:tabs>
        <w:spacing w:after="0" w:line="224" w:lineRule="auto"/>
        <w:ind w:right="-2"/>
        <w:jc w:val="both"/>
        <w:rPr>
          <w:rFonts w:ascii="Arial" w:eastAsia="Calibri" w:hAnsi="Arial" w:cs="Arial"/>
          <w:sz w:val="24"/>
          <w:szCs w:val="24"/>
          <w:lang w:eastAsia="pt-BR"/>
        </w:rPr>
      </w:pPr>
      <w:r w:rsidRPr="00AD2FBD">
        <w:rPr>
          <w:rFonts w:ascii="Arial" w:eastAsia="Calibri" w:hAnsi="Arial" w:cs="Arial"/>
          <w:sz w:val="24"/>
          <w:szCs w:val="24"/>
          <w:lang w:eastAsia="pt-BR"/>
        </w:rPr>
        <w:t xml:space="preserve">IV - </w:t>
      </w:r>
      <w:proofErr w:type="gramStart"/>
      <w:r w:rsidRPr="00AD2FBD">
        <w:rPr>
          <w:rFonts w:ascii="Arial" w:eastAsia="Calibri" w:hAnsi="Arial" w:cs="Arial"/>
          <w:sz w:val="24"/>
          <w:szCs w:val="24"/>
          <w:lang w:eastAsia="pt-BR"/>
        </w:rPr>
        <w:t>declaração</w:t>
      </w:r>
      <w:proofErr w:type="gramEnd"/>
      <w:r w:rsidRPr="00AD2FBD">
        <w:rPr>
          <w:rFonts w:ascii="Arial" w:eastAsia="Calibri" w:hAnsi="Arial" w:cs="Arial"/>
          <w:sz w:val="24"/>
          <w:szCs w:val="24"/>
          <w:lang w:eastAsia="pt-BR"/>
        </w:rPr>
        <w:t xml:space="preserve"> de inidoneidade para licitar ou contratar.</w:t>
      </w:r>
    </w:p>
    <w:p w:rsidR="00AD2FBD" w:rsidRPr="00AD2FBD" w:rsidRDefault="00AD2FBD" w:rsidP="003B541A">
      <w:pPr>
        <w:tabs>
          <w:tab w:val="left" w:pos="0"/>
        </w:tabs>
        <w:autoSpaceDE w:val="0"/>
        <w:autoSpaceDN w:val="0"/>
        <w:adjustRightInd w:val="0"/>
        <w:spacing w:before="120" w:after="120" w:line="224" w:lineRule="auto"/>
        <w:ind w:right="-2" w:firstLine="1276"/>
        <w:jc w:val="both"/>
        <w:rPr>
          <w:rFonts w:ascii="Arial" w:eastAsia="Calibri" w:hAnsi="Arial" w:cs="Arial"/>
          <w:sz w:val="24"/>
          <w:szCs w:val="24"/>
          <w:lang w:eastAsia="pt-BR"/>
        </w:rPr>
      </w:pPr>
      <w:r w:rsidRPr="00AD2FBD">
        <w:rPr>
          <w:rFonts w:ascii="Arial" w:eastAsia="Calibri" w:hAnsi="Arial" w:cs="Arial"/>
          <w:b/>
          <w:bCs/>
          <w:sz w:val="24"/>
          <w:szCs w:val="24"/>
          <w:lang w:eastAsia="pt-BR"/>
        </w:rPr>
        <w:t xml:space="preserve">           8.1.13.1. </w:t>
      </w:r>
      <w:r w:rsidRPr="00AD2FBD">
        <w:rPr>
          <w:rFonts w:ascii="Arial" w:eastAsia="Calibri" w:hAnsi="Arial" w:cs="Arial"/>
          <w:sz w:val="24"/>
          <w:szCs w:val="24"/>
          <w:lang w:eastAsia="pt-BR"/>
        </w:rPr>
        <w:t xml:space="preserve">Na dosimetria das sanções administrativas aplicadas com fulcro na Lei 14.133/2021 serão considerados: </w:t>
      </w:r>
    </w:p>
    <w:p w:rsidR="00AD2FBD" w:rsidRPr="00AD2FBD" w:rsidRDefault="00AD2FBD" w:rsidP="003B541A">
      <w:pPr>
        <w:tabs>
          <w:tab w:val="left" w:pos="0"/>
        </w:tabs>
        <w:autoSpaceDE w:val="0"/>
        <w:autoSpaceDN w:val="0"/>
        <w:adjustRightInd w:val="0"/>
        <w:spacing w:before="120" w:after="120" w:line="224" w:lineRule="auto"/>
        <w:ind w:right="-2" w:firstLine="1276"/>
        <w:jc w:val="both"/>
        <w:rPr>
          <w:rFonts w:ascii="Arial" w:eastAsia="Calibri" w:hAnsi="Arial" w:cs="Arial"/>
          <w:sz w:val="24"/>
          <w:szCs w:val="24"/>
          <w:lang w:eastAsia="pt-BR"/>
        </w:rPr>
      </w:pPr>
      <w:r w:rsidRPr="00AD2FBD">
        <w:rPr>
          <w:rFonts w:ascii="Arial" w:eastAsia="Calibri" w:hAnsi="Arial" w:cs="Arial"/>
          <w:sz w:val="24"/>
          <w:szCs w:val="24"/>
          <w:lang w:eastAsia="pt-BR"/>
        </w:rPr>
        <w:t xml:space="preserve">I - </w:t>
      </w:r>
      <w:proofErr w:type="gramStart"/>
      <w:r w:rsidRPr="00AD2FBD">
        <w:rPr>
          <w:rFonts w:ascii="Arial" w:eastAsia="Calibri" w:hAnsi="Arial" w:cs="Arial"/>
          <w:sz w:val="24"/>
          <w:szCs w:val="24"/>
          <w:lang w:eastAsia="pt-BR"/>
        </w:rPr>
        <w:t>a natureza e a gravidade</w:t>
      </w:r>
      <w:proofErr w:type="gramEnd"/>
      <w:r w:rsidRPr="00AD2FBD">
        <w:rPr>
          <w:rFonts w:ascii="Arial" w:eastAsia="Calibri" w:hAnsi="Arial" w:cs="Arial"/>
          <w:sz w:val="24"/>
          <w:szCs w:val="24"/>
          <w:lang w:eastAsia="pt-BR"/>
        </w:rPr>
        <w:t xml:space="preserve"> da infração cometida; </w:t>
      </w:r>
    </w:p>
    <w:p w:rsidR="00AD2FBD" w:rsidRPr="00AD2FBD" w:rsidRDefault="00AD2FBD" w:rsidP="003B541A">
      <w:pPr>
        <w:tabs>
          <w:tab w:val="left" w:pos="0"/>
        </w:tabs>
        <w:autoSpaceDE w:val="0"/>
        <w:autoSpaceDN w:val="0"/>
        <w:adjustRightInd w:val="0"/>
        <w:spacing w:before="120" w:after="120" w:line="224" w:lineRule="auto"/>
        <w:ind w:right="-2" w:firstLine="1276"/>
        <w:jc w:val="both"/>
        <w:rPr>
          <w:rFonts w:ascii="Arial" w:eastAsia="Calibri" w:hAnsi="Arial" w:cs="Arial"/>
          <w:sz w:val="24"/>
          <w:szCs w:val="24"/>
          <w:lang w:eastAsia="pt-BR"/>
        </w:rPr>
      </w:pPr>
      <w:r w:rsidRPr="00AD2FBD">
        <w:rPr>
          <w:rFonts w:ascii="Arial" w:eastAsia="Calibri" w:hAnsi="Arial" w:cs="Arial"/>
          <w:sz w:val="24"/>
          <w:szCs w:val="24"/>
          <w:lang w:eastAsia="pt-BR"/>
        </w:rPr>
        <w:t xml:space="preserve">II - </w:t>
      </w:r>
      <w:proofErr w:type="gramStart"/>
      <w:r w:rsidRPr="00AD2FBD">
        <w:rPr>
          <w:rFonts w:ascii="Arial" w:eastAsia="Calibri" w:hAnsi="Arial" w:cs="Arial"/>
          <w:sz w:val="24"/>
          <w:szCs w:val="24"/>
          <w:lang w:eastAsia="pt-BR"/>
        </w:rPr>
        <w:t>as</w:t>
      </w:r>
      <w:proofErr w:type="gramEnd"/>
      <w:r w:rsidRPr="00AD2FBD">
        <w:rPr>
          <w:rFonts w:ascii="Arial" w:eastAsia="Calibri" w:hAnsi="Arial" w:cs="Arial"/>
          <w:sz w:val="24"/>
          <w:szCs w:val="24"/>
          <w:lang w:eastAsia="pt-BR"/>
        </w:rPr>
        <w:t xml:space="preserve"> peculiaridades do caso concreto; </w:t>
      </w:r>
    </w:p>
    <w:p w:rsidR="00AD2FBD" w:rsidRPr="00AD2FBD" w:rsidRDefault="00AD2FBD" w:rsidP="003B541A">
      <w:pPr>
        <w:tabs>
          <w:tab w:val="left" w:pos="0"/>
        </w:tabs>
        <w:autoSpaceDE w:val="0"/>
        <w:autoSpaceDN w:val="0"/>
        <w:adjustRightInd w:val="0"/>
        <w:spacing w:before="120" w:after="120" w:line="224" w:lineRule="auto"/>
        <w:ind w:right="-2" w:firstLine="1276"/>
        <w:jc w:val="both"/>
        <w:rPr>
          <w:rFonts w:ascii="Arial" w:eastAsia="Calibri" w:hAnsi="Arial" w:cs="Arial"/>
          <w:sz w:val="24"/>
          <w:szCs w:val="24"/>
          <w:lang w:eastAsia="pt-BR"/>
        </w:rPr>
      </w:pPr>
      <w:r w:rsidRPr="00AD2FBD">
        <w:rPr>
          <w:rFonts w:ascii="Arial" w:eastAsia="Calibri" w:hAnsi="Arial" w:cs="Arial"/>
          <w:sz w:val="24"/>
          <w:szCs w:val="24"/>
          <w:lang w:eastAsia="pt-BR"/>
        </w:rPr>
        <w:t xml:space="preserve">III - as circunstâncias agravantes ou atenuantes; </w:t>
      </w:r>
    </w:p>
    <w:p w:rsidR="00AD2FBD" w:rsidRPr="00AD2FBD" w:rsidRDefault="00AD2FBD" w:rsidP="003B541A">
      <w:pPr>
        <w:tabs>
          <w:tab w:val="left" w:pos="0"/>
        </w:tabs>
        <w:autoSpaceDE w:val="0"/>
        <w:autoSpaceDN w:val="0"/>
        <w:adjustRightInd w:val="0"/>
        <w:spacing w:before="120" w:after="120" w:line="224" w:lineRule="auto"/>
        <w:ind w:right="-2" w:firstLine="1276"/>
        <w:jc w:val="both"/>
        <w:rPr>
          <w:rFonts w:ascii="Arial" w:eastAsia="Calibri" w:hAnsi="Arial" w:cs="Arial"/>
          <w:sz w:val="24"/>
          <w:szCs w:val="24"/>
          <w:lang w:eastAsia="pt-BR"/>
        </w:rPr>
      </w:pPr>
      <w:r w:rsidRPr="00AD2FBD">
        <w:rPr>
          <w:rFonts w:ascii="Arial" w:eastAsia="Calibri" w:hAnsi="Arial" w:cs="Arial"/>
          <w:sz w:val="24"/>
          <w:szCs w:val="24"/>
          <w:lang w:eastAsia="pt-BR"/>
        </w:rPr>
        <w:t xml:space="preserve">IV - </w:t>
      </w:r>
      <w:proofErr w:type="gramStart"/>
      <w:r w:rsidRPr="00AD2FBD">
        <w:rPr>
          <w:rFonts w:ascii="Arial" w:eastAsia="Calibri" w:hAnsi="Arial" w:cs="Arial"/>
          <w:sz w:val="24"/>
          <w:szCs w:val="24"/>
          <w:lang w:eastAsia="pt-BR"/>
        </w:rPr>
        <w:t>os</w:t>
      </w:r>
      <w:proofErr w:type="gramEnd"/>
      <w:r w:rsidRPr="00AD2FBD">
        <w:rPr>
          <w:rFonts w:ascii="Arial" w:eastAsia="Calibri" w:hAnsi="Arial" w:cs="Arial"/>
          <w:sz w:val="24"/>
          <w:szCs w:val="24"/>
          <w:lang w:eastAsia="pt-BR"/>
        </w:rPr>
        <w:t xml:space="preserve"> danos que dela provierem para a Administração Pública; </w:t>
      </w:r>
    </w:p>
    <w:p w:rsidR="00AD2FBD" w:rsidRPr="00AD2FBD" w:rsidRDefault="00AD2FBD" w:rsidP="003B541A">
      <w:pPr>
        <w:tabs>
          <w:tab w:val="left" w:pos="0"/>
        </w:tabs>
        <w:spacing w:after="0" w:line="221" w:lineRule="auto"/>
        <w:ind w:right="-2" w:firstLine="1987"/>
        <w:jc w:val="both"/>
        <w:rPr>
          <w:rFonts w:ascii="Calibri" w:eastAsia="Calibri" w:hAnsi="Calibri" w:cs="Calibri"/>
          <w:sz w:val="26"/>
          <w:lang w:eastAsia="pt-BR"/>
        </w:rPr>
      </w:pPr>
      <w:r w:rsidRPr="00AD2FBD">
        <w:rPr>
          <w:rFonts w:ascii="Calibri" w:eastAsia="Calibri" w:hAnsi="Calibri" w:cs="Calibri"/>
          <w:sz w:val="28"/>
          <w:lang w:eastAsia="pt-BR"/>
        </w:rPr>
        <w:t>8.1.13.2. A aplicação das sanções previstas neste CONTRATO não exclui, em hipótese alguma, a obrigação de reparação integral do dano causado à CONTRATANTE;</w:t>
      </w:r>
    </w:p>
    <w:p w:rsidR="00AD2FBD" w:rsidRPr="00AD2FBD" w:rsidRDefault="00AD2FBD" w:rsidP="003B541A">
      <w:pPr>
        <w:tabs>
          <w:tab w:val="left" w:pos="0"/>
        </w:tabs>
        <w:spacing w:after="4" w:line="222" w:lineRule="auto"/>
        <w:ind w:right="-2" w:firstLine="1992"/>
        <w:jc w:val="both"/>
        <w:rPr>
          <w:rFonts w:ascii="Calibri" w:eastAsia="Calibri" w:hAnsi="Calibri" w:cs="Calibri"/>
          <w:sz w:val="26"/>
          <w:lang w:eastAsia="pt-BR"/>
        </w:rPr>
      </w:pPr>
      <w:r w:rsidRPr="00AD2FBD">
        <w:rPr>
          <w:rFonts w:ascii="Calibri" w:eastAsia="Calibri" w:hAnsi="Calibri" w:cs="Calibri"/>
          <w:sz w:val="28"/>
          <w:lang w:eastAsia="pt-BR"/>
        </w:rPr>
        <w:t>8.1.13.3. O valor da multa aplicada e das indenizações cabíveis será objeto de compensação com os pagamentos eventualmente devidos pelo CONTRATANTE à CONTRATADA, decorrentes do mesmo CONTRATO ou de outros contratos administrativos que a CONTRATADA possua com a CONTRATANTE;</w:t>
      </w:r>
    </w:p>
    <w:p w:rsidR="00AD2FBD" w:rsidRPr="00AD2FBD" w:rsidRDefault="00AD2FBD" w:rsidP="003B541A">
      <w:pPr>
        <w:tabs>
          <w:tab w:val="left" w:pos="0"/>
        </w:tabs>
        <w:spacing w:after="4" w:line="224" w:lineRule="auto"/>
        <w:ind w:right="-2" w:firstLine="1987"/>
        <w:jc w:val="both"/>
        <w:rPr>
          <w:rFonts w:ascii="Calibri" w:eastAsia="Calibri" w:hAnsi="Calibri" w:cs="Calibri"/>
          <w:sz w:val="26"/>
          <w:lang w:eastAsia="pt-BR"/>
        </w:rPr>
      </w:pPr>
      <w:r w:rsidRPr="00AD2FBD">
        <w:rPr>
          <w:rFonts w:ascii="Calibri" w:eastAsia="Calibri" w:hAnsi="Calibri" w:cs="Calibri"/>
          <w:sz w:val="26"/>
          <w:lang w:eastAsia="pt-BR"/>
        </w:rPr>
        <w:t>8.1.13.4. Se o valor da multa for superior ao dos pagamentos devidos pelo CONTRATANTE, a diferença será descontada da garantia contratual prestada, se houver, ou será cobrada administrativamente;</w:t>
      </w:r>
    </w:p>
    <w:p w:rsidR="00AD2FBD" w:rsidRPr="00AD2FBD" w:rsidRDefault="00AD2FBD" w:rsidP="003B541A">
      <w:pPr>
        <w:tabs>
          <w:tab w:val="left" w:pos="0"/>
        </w:tabs>
        <w:spacing w:after="4" w:line="224" w:lineRule="auto"/>
        <w:ind w:right="-2" w:firstLine="1997"/>
        <w:jc w:val="both"/>
        <w:rPr>
          <w:rFonts w:ascii="Calibri" w:eastAsia="Calibri" w:hAnsi="Calibri" w:cs="Calibri"/>
          <w:sz w:val="26"/>
          <w:lang w:eastAsia="pt-BR"/>
        </w:rPr>
      </w:pPr>
      <w:r w:rsidRPr="00AD2FBD">
        <w:rPr>
          <w:rFonts w:ascii="Calibri" w:eastAsia="Calibri" w:hAnsi="Calibri" w:cs="Calibri"/>
          <w:sz w:val="26"/>
          <w:lang w:eastAsia="pt-BR"/>
        </w:rPr>
        <w:t>8.1.13.5. Não havendo o pagamento integral da multa em sede administrativa, a processo será encaminhado para inscrição em Dívida Ativa e cobrança judicial;</w:t>
      </w:r>
    </w:p>
    <w:p w:rsidR="00AD2FBD" w:rsidRPr="00AD2FBD" w:rsidRDefault="00AD2FBD" w:rsidP="003B541A">
      <w:pPr>
        <w:tabs>
          <w:tab w:val="left" w:pos="0"/>
        </w:tabs>
        <w:spacing w:after="4" w:line="222" w:lineRule="auto"/>
        <w:ind w:right="-2" w:firstLine="1987"/>
        <w:jc w:val="both"/>
        <w:rPr>
          <w:rFonts w:ascii="Calibri" w:eastAsia="Calibri" w:hAnsi="Calibri" w:cs="Calibri"/>
          <w:sz w:val="26"/>
          <w:lang w:eastAsia="pt-BR"/>
        </w:rPr>
      </w:pPr>
      <w:r w:rsidRPr="00AD2FBD">
        <w:rPr>
          <w:rFonts w:ascii="Calibri" w:eastAsia="Calibri" w:hAnsi="Calibri" w:cs="Calibri"/>
          <w:sz w:val="28"/>
          <w:lang w:eastAsia="pt-BR"/>
        </w:rPr>
        <w:t>8.1.13.6. A aplicação das sanções realizar-se-á em processo administrativo que assegure o contraditório e a ampla defesa à CONTRATADA;</w:t>
      </w:r>
    </w:p>
    <w:p w:rsidR="00AD2FBD" w:rsidRPr="00AD2FBD" w:rsidRDefault="00AD2FBD" w:rsidP="003B541A">
      <w:pPr>
        <w:tabs>
          <w:tab w:val="left" w:pos="0"/>
        </w:tabs>
        <w:spacing w:after="4" w:line="222" w:lineRule="auto"/>
        <w:ind w:right="-2" w:firstLine="1992"/>
        <w:jc w:val="both"/>
        <w:rPr>
          <w:rFonts w:ascii="Calibri" w:eastAsia="Calibri" w:hAnsi="Calibri" w:cs="Calibri"/>
          <w:sz w:val="26"/>
          <w:lang w:eastAsia="pt-BR"/>
        </w:rPr>
      </w:pPr>
      <w:r w:rsidRPr="00AD2FBD">
        <w:rPr>
          <w:rFonts w:ascii="Calibri" w:eastAsia="Calibri" w:hAnsi="Calibri" w:cs="Calibri"/>
          <w:sz w:val="28"/>
          <w:lang w:eastAsia="pt-BR"/>
        </w:rPr>
        <w:t>8.1.13.7. Na fixação das penalidades, dentro das faixas de multa estabelecidas neste contrato, bem como dos prazos previstos para as demais sanções deverão ser observadas:</w:t>
      </w:r>
    </w:p>
    <w:p w:rsidR="00AD2FBD" w:rsidRPr="00AD2FBD" w:rsidRDefault="00AD2FBD" w:rsidP="003B541A">
      <w:pPr>
        <w:numPr>
          <w:ilvl w:val="0"/>
          <w:numId w:val="12"/>
        </w:numPr>
        <w:tabs>
          <w:tab w:val="left" w:pos="0"/>
        </w:tabs>
        <w:spacing w:after="38" w:line="224" w:lineRule="auto"/>
        <w:ind w:left="0" w:right="-2" w:firstLine="1130"/>
        <w:jc w:val="both"/>
        <w:rPr>
          <w:rFonts w:ascii="Calibri" w:eastAsia="Calibri" w:hAnsi="Calibri" w:cs="Calibri"/>
          <w:sz w:val="26"/>
          <w:lang w:eastAsia="pt-BR"/>
        </w:rPr>
      </w:pPr>
      <w:proofErr w:type="gramStart"/>
      <w:r w:rsidRPr="00AD2FBD">
        <w:rPr>
          <w:rFonts w:ascii="Calibri" w:eastAsia="Calibri" w:hAnsi="Calibri" w:cs="Calibri"/>
          <w:sz w:val="26"/>
          <w:lang w:eastAsia="pt-BR"/>
        </w:rPr>
        <w:lastRenderedPageBreak/>
        <w:t>a</w:t>
      </w:r>
      <w:proofErr w:type="gramEnd"/>
      <w:r w:rsidRPr="00AD2FBD">
        <w:rPr>
          <w:rFonts w:ascii="Calibri" w:eastAsia="Calibri" w:hAnsi="Calibri" w:cs="Calibri"/>
          <w:sz w:val="26"/>
          <w:lang w:eastAsia="pt-BR"/>
        </w:rPr>
        <w:t xml:space="preserve"> natureza e a gravidade da infração cometida;</w:t>
      </w:r>
    </w:p>
    <w:p w:rsidR="00AD2FBD" w:rsidRPr="00AD2FBD" w:rsidRDefault="00AD2FBD" w:rsidP="003B541A">
      <w:pPr>
        <w:numPr>
          <w:ilvl w:val="0"/>
          <w:numId w:val="12"/>
        </w:numPr>
        <w:tabs>
          <w:tab w:val="left" w:pos="0"/>
        </w:tabs>
        <w:spacing w:after="38" w:line="224" w:lineRule="auto"/>
        <w:ind w:left="0" w:right="-2" w:firstLine="1130"/>
        <w:jc w:val="both"/>
        <w:rPr>
          <w:rFonts w:ascii="Calibri" w:eastAsia="Calibri" w:hAnsi="Calibri" w:cs="Calibri"/>
          <w:sz w:val="26"/>
          <w:lang w:eastAsia="pt-BR"/>
        </w:rPr>
      </w:pPr>
      <w:proofErr w:type="gramStart"/>
      <w:r w:rsidRPr="00AD2FBD">
        <w:rPr>
          <w:rFonts w:ascii="Calibri" w:eastAsia="Calibri" w:hAnsi="Calibri" w:cs="Calibri"/>
          <w:sz w:val="26"/>
          <w:lang w:eastAsia="pt-BR"/>
        </w:rPr>
        <w:t>as</w:t>
      </w:r>
      <w:proofErr w:type="gramEnd"/>
      <w:r w:rsidRPr="00AD2FBD">
        <w:rPr>
          <w:rFonts w:ascii="Calibri" w:eastAsia="Calibri" w:hAnsi="Calibri" w:cs="Calibri"/>
          <w:sz w:val="26"/>
          <w:lang w:eastAsia="pt-BR"/>
        </w:rPr>
        <w:t xml:space="preserve"> peculiaridades do caso concreto;</w:t>
      </w:r>
    </w:p>
    <w:p w:rsidR="00AD2FBD" w:rsidRPr="00AD2FBD" w:rsidRDefault="00AD2FBD" w:rsidP="003B541A">
      <w:pPr>
        <w:numPr>
          <w:ilvl w:val="0"/>
          <w:numId w:val="12"/>
        </w:numPr>
        <w:tabs>
          <w:tab w:val="left" w:pos="0"/>
        </w:tabs>
        <w:spacing w:after="44" w:line="222" w:lineRule="auto"/>
        <w:ind w:left="0" w:right="-2" w:firstLine="1130"/>
        <w:jc w:val="both"/>
        <w:rPr>
          <w:rFonts w:ascii="Calibri" w:eastAsia="Calibri" w:hAnsi="Calibri" w:cs="Calibri"/>
          <w:sz w:val="26"/>
          <w:lang w:eastAsia="pt-BR"/>
        </w:rPr>
      </w:pPr>
      <w:proofErr w:type="gramStart"/>
      <w:r w:rsidRPr="00AD2FBD">
        <w:rPr>
          <w:rFonts w:ascii="Calibri" w:eastAsia="Calibri" w:hAnsi="Calibri" w:cs="Calibri"/>
          <w:sz w:val="28"/>
          <w:lang w:eastAsia="pt-BR"/>
        </w:rPr>
        <w:t>as</w:t>
      </w:r>
      <w:proofErr w:type="gramEnd"/>
      <w:r w:rsidRPr="00AD2FBD">
        <w:rPr>
          <w:rFonts w:ascii="Calibri" w:eastAsia="Calibri" w:hAnsi="Calibri" w:cs="Calibri"/>
          <w:sz w:val="28"/>
          <w:lang w:eastAsia="pt-BR"/>
        </w:rPr>
        <w:t xml:space="preserve"> circunstâncias agravantes ou atenuantes;</w:t>
      </w:r>
    </w:p>
    <w:p w:rsidR="00AD2FBD" w:rsidRPr="00AD2FBD" w:rsidRDefault="00AD2FBD" w:rsidP="003B541A">
      <w:pPr>
        <w:numPr>
          <w:ilvl w:val="0"/>
          <w:numId w:val="12"/>
        </w:numPr>
        <w:tabs>
          <w:tab w:val="left" w:pos="0"/>
        </w:tabs>
        <w:spacing w:after="0" w:line="221" w:lineRule="auto"/>
        <w:ind w:left="0" w:right="-2" w:firstLine="1130"/>
        <w:jc w:val="both"/>
        <w:rPr>
          <w:rFonts w:ascii="Calibri" w:eastAsia="Calibri" w:hAnsi="Calibri" w:cs="Calibri"/>
          <w:sz w:val="26"/>
          <w:lang w:eastAsia="pt-BR"/>
        </w:rPr>
      </w:pPr>
      <w:proofErr w:type="gramStart"/>
      <w:r w:rsidRPr="00AD2FBD">
        <w:rPr>
          <w:rFonts w:ascii="Calibri" w:eastAsia="Calibri" w:hAnsi="Calibri" w:cs="Calibri"/>
          <w:sz w:val="28"/>
          <w:lang w:eastAsia="pt-BR"/>
        </w:rPr>
        <w:t>os</w:t>
      </w:r>
      <w:proofErr w:type="gramEnd"/>
      <w:r w:rsidRPr="00AD2FBD">
        <w:rPr>
          <w:rFonts w:ascii="Calibri" w:eastAsia="Calibri" w:hAnsi="Calibri" w:cs="Calibri"/>
          <w:sz w:val="28"/>
          <w:lang w:eastAsia="pt-BR"/>
        </w:rPr>
        <w:t xml:space="preserve"> danos que o cometimento da infração ocasionar ao CONTRATANTE, ao funcionamento dos serviços públicos, aos seus usuários ou ao interesse coletivo;</w:t>
      </w:r>
    </w:p>
    <w:p w:rsidR="00AD2FBD" w:rsidRPr="00AD2FBD" w:rsidRDefault="00AD2FBD" w:rsidP="003B541A">
      <w:pPr>
        <w:numPr>
          <w:ilvl w:val="0"/>
          <w:numId w:val="12"/>
        </w:numPr>
        <w:tabs>
          <w:tab w:val="left" w:pos="0"/>
        </w:tabs>
        <w:spacing w:after="38" w:line="224" w:lineRule="auto"/>
        <w:ind w:left="0" w:right="-2" w:firstLine="1130"/>
        <w:jc w:val="both"/>
        <w:rPr>
          <w:rFonts w:ascii="Calibri" w:eastAsia="Calibri" w:hAnsi="Calibri" w:cs="Calibri"/>
          <w:sz w:val="26"/>
          <w:lang w:eastAsia="pt-BR"/>
        </w:rPr>
      </w:pPr>
      <w:proofErr w:type="gramStart"/>
      <w:r w:rsidRPr="00AD2FBD">
        <w:rPr>
          <w:rFonts w:ascii="Calibri" w:eastAsia="Calibri" w:hAnsi="Calibri" w:cs="Calibri"/>
          <w:sz w:val="26"/>
          <w:lang w:eastAsia="pt-BR"/>
        </w:rPr>
        <w:t>a</w:t>
      </w:r>
      <w:proofErr w:type="gramEnd"/>
      <w:r w:rsidRPr="00AD2FBD">
        <w:rPr>
          <w:rFonts w:ascii="Calibri" w:eastAsia="Calibri" w:hAnsi="Calibri" w:cs="Calibri"/>
          <w:sz w:val="26"/>
          <w:lang w:eastAsia="pt-BR"/>
        </w:rPr>
        <w:t xml:space="preserve"> vantagem auferida em virtude da infração; e</w:t>
      </w:r>
    </w:p>
    <w:p w:rsidR="00AD2FBD" w:rsidRPr="00AD2FBD" w:rsidRDefault="00AD2FBD" w:rsidP="003B541A">
      <w:pPr>
        <w:numPr>
          <w:ilvl w:val="0"/>
          <w:numId w:val="12"/>
        </w:numPr>
        <w:tabs>
          <w:tab w:val="left" w:pos="0"/>
        </w:tabs>
        <w:spacing w:after="4" w:line="224" w:lineRule="auto"/>
        <w:ind w:left="0" w:right="-2" w:firstLine="1130"/>
        <w:jc w:val="both"/>
        <w:rPr>
          <w:rFonts w:ascii="Calibri" w:eastAsia="Calibri" w:hAnsi="Calibri" w:cs="Calibri"/>
          <w:sz w:val="26"/>
          <w:lang w:eastAsia="pt-BR"/>
        </w:rPr>
      </w:pPr>
      <w:proofErr w:type="gramStart"/>
      <w:r w:rsidRPr="00AD2FBD">
        <w:rPr>
          <w:rFonts w:ascii="Calibri" w:eastAsia="Calibri" w:hAnsi="Calibri" w:cs="Calibri"/>
          <w:sz w:val="26"/>
          <w:lang w:eastAsia="pt-BR"/>
        </w:rPr>
        <w:t>a</w:t>
      </w:r>
      <w:proofErr w:type="gramEnd"/>
      <w:r w:rsidRPr="00AD2FBD">
        <w:rPr>
          <w:rFonts w:ascii="Calibri" w:eastAsia="Calibri" w:hAnsi="Calibri" w:cs="Calibri"/>
          <w:sz w:val="26"/>
          <w:lang w:eastAsia="pt-BR"/>
        </w:rPr>
        <w:t xml:space="preserve"> implantação ou o aperfeiçoamento de programa de integridade, conforme normas e orientações dos órgãos de controle interno.</w:t>
      </w:r>
    </w:p>
    <w:p w:rsidR="00AD2FBD" w:rsidRPr="00AD2FBD" w:rsidRDefault="00AD2FBD" w:rsidP="003B541A">
      <w:pPr>
        <w:tabs>
          <w:tab w:val="left" w:pos="0"/>
        </w:tabs>
        <w:spacing w:after="148" w:line="224" w:lineRule="auto"/>
        <w:ind w:right="-2" w:firstLine="1992"/>
        <w:jc w:val="both"/>
        <w:rPr>
          <w:rFonts w:ascii="Calibri" w:eastAsia="Calibri" w:hAnsi="Calibri" w:cs="Calibri"/>
          <w:sz w:val="26"/>
          <w:lang w:eastAsia="pt-BR"/>
        </w:rPr>
      </w:pPr>
      <w:r w:rsidRPr="00AD2FBD">
        <w:rPr>
          <w:rFonts w:ascii="Calibri" w:eastAsia="Calibri" w:hAnsi="Calibri" w:cs="Calibri"/>
          <w:sz w:val="26"/>
          <w:lang w:eastAsia="pt-BR"/>
        </w:rPr>
        <w:t>8.1.13.8. 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w:t>
      </w:r>
    </w:p>
    <w:p w:rsidR="00AD2FBD" w:rsidRPr="00AD2FBD" w:rsidRDefault="00AD2FBD" w:rsidP="003B541A">
      <w:pPr>
        <w:tabs>
          <w:tab w:val="left" w:pos="0"/>
        </w:tabs>
        <w:spacing w:after="201" w:line="222" w:lineRule="auto"/>
        <w:ind w:right="-2"/>
        <w:jc w:val="both"/>
        <w:rPr>
          <w:rFonts w:ascii="Calibri" w:eastAsia="Calibri" w:hAnsi="Calibri" w:cs="Calibri"/>
          <w:sz w:val="26"/>
          <w:lang w:eastAsia="pt-BR"/>
        </w:rPr>
      </w:pPr>
      <w:r w:rsidRPr="00AD2FBD">
        <w:rPr>
          <w:rFonts w:ascii="Calibri" w:eastAsia="Calibri" w:hAnsi="Calibri" w:cs="Calibri"/>
          <w:sz w:val="28"/>
          <w:lang w:eastAsia="pt-BR"/>
        </w:rPr>
        <w:t>8.2. Na aplicação das sanções serão considerados:</w:t>
      </w:r>
    </w:p>
    <w:p w:rsidR="00AD2FBD" w:rsidRPr="00AD2FBD" w:rsidRDefault="00AD2FBD" w:rsidP="003B541A">
      <w:pPr>
        <w:numPr>
          <w:ilvl w:val="2"/>
          <w:numId w:val="13"/>
        </w:numPr>
        <w:tabs>
          <w:tab w:val="left" w:pos="0"/>
        </w:tabs>
        <w:spacing w:after="3" w:line="259" w:lineRule="auto"/>
        <w:ind w:left="0" w:right="-2" w:firstLine="1416"/>
        <w:jc w:val="both"/>
        <w:rPr>
          <w:rFonts w:ascii="Calibri" w:eastAsia="Calibri" w:hAnsi="Calibri" w:cs="Calibri"/>
          <w:sz w:val="26"/>
          <w:lang w:eastAsia="pt-BR"/>
        </w:rPr>
      </w:pPr>
      <w:r w:rsidRPr="00AD2FBD">
        <w:rPr>
          <w:rFonts w:ascii="Calibri" w:eastAsia="Calibri" w:hAnsi="Calibri" w:cs="Calibri"/>
          <w:sz w:val="28"/>
          <w:lang w:eastAsia="pt-BR"/>
        </w:rPr>
        <w:t>A natureza e a gravidade da infração cometida;</w:t>
      </w:r>
    </w:p>
    <w:p w:rsidR="00AD2FBD" w:rsidRPr="00AD2FBD" w:rsidRDefault="00AD2FBD" w:rsidP="003B541A">
      <w:pPr>
        <w:numPr>
          <w:ilvl w:val="2"/>
          <w:numId w:val="13"/>
        </w:numPr>
        <w:tabs>
          <w:tab w:val="left" w:pos="0"/>
        </w:tabs>
        <w:spacing w:after="44" w:line="222" w:lineRule="auto"/>
        <w:ind w:left="0" w:right="-2" w:firstLine="1416"/>
        <w:jc w:val="both"/>
        <w:rPr>
          <w:rFonts w:ascii="Calibri" w:eastAsia="Calibri" w:hAnsi="Calibri" w:cs="Calibri"/>
          <w:sz w:val="26"/>
          <w:lang w:eastAsia="pt-BR"/>
        </w:rPr>
      </w:pPr>
      <w:r w:rsidRPr="00AD2FBD">
        <w:rPr>
          <w:rFonts w:ascii="Calibri" w:eastAsia="Calibri" w:hAnsi="Calibri" w:cs="Calibri"/>
          <w:sz w:val="28"/>
          <w:lang w:eastAsia="pt-BR"/>
        </w:rPr>
        <w:t>As peculiaridades do caso concreto;</w:t>
      </w:r>
    </w:p>
    <w:p w:rsidR="00AD2FBD" w:rsidRPr="00AD2FBD" w:rsidRDefault="00AD2FBD" w:rsidP="003B541A">
      <w:pPr>
        <w:numPr>
          <w:ilvl w:val="2"/>
          <w:numId w:val="13"/>
        </w:numPr>
        <w:tabs>
          <w:tab w:val="left" w:pos="0"/>
        </w:tabs>
        <w:spacing w:after="44" w:line="222" w:lineRule="auto"/>
        <w:ind w:left="0" w:right="-2" w:firstLine="1416"/>
        <w:jc w:val="both"/>
        <w:rPr>
          <w:rFonts w:ascii="Calibri" w:eastAsia="Calibri" w:hAnsi="Calibri" w:cs="Calibri"/>
          <w:sz w:val="26"/>
          <w:lang w:eastAsia="pt-BR"/>
        </w:rPr>
      </w:pPr>
      <w:r w:rsidRPr="00AD2FBD">
        <w:rPr>
          <w:rFonts w:ascii="Calibri" w:eastAsia="Calibri" w:hAnsi="Calibri" w:cs="Calibri"/>
          <w:sz w:val="28"/>
          <w:lang w:eastAsia="pt-BR"/>
        </w:rPr>
        <w:t>As circunstâncias agravantes ou atenuantes;</w:t>
      </w:r>
    </w:p>
    <w:p w:rsidR="00AD2FBD" w:rsidRPr="00AD2FBD" w:rsidRDefault="00AD2FBD" w:rsidP="003B541A">
      <w:pPr>
        <w:numPr>
          <w:ilvl w:val="2"/>
          <w:numId w:val="13"/>
        </w:numPr>
        <w:tabs>
          <w:tab w:val="left" w:pos="0"/>
        </w:tabs>
        <w:spacing w:after="0" w:line="265" w:lineRule="auto"/>
        <w:ind w:left="0" w:right="-2" w:firstLine="1416"/>
        <w:jc w:val="both"/>
        <w:rPr>
          <w:rFonts w:ascii="Calibri" w:eastAsia="Calibri" w:hAnsi="Calibri" w:cs="Calibri"/>
          <w:sz w:val="26"/>
          <w:lang w:eastAsia="pt-BR"/>
        </w:rPr>
      </w:pPr>
      <w:r w:rsidRPr="00AD2FBD">
        <w:rPr>
          <w:rFonts w:ascii="Calibri" w:eastAsia="Calibri" w:hAnsi="Calibri" w:cs="Calibri"/>
          <w:sz w:val="28"/>
          <w:lang w:eastAsia="pt-BR"/>
        </w:rPr>
        <w:t>Os danos que dela provierem para a Administração Pública;</w:t>
      </w:r>
    </w:p>
    <w:p w:rsidR="00AD2FBD" w:rsidRPr="00AD2FBD" w:rsidRDefault="00AD2FBD" w:rsidP="003B541A">
      <w:pPr>
        <w:numPr>
          <w:ilvl w:val="2"/>
          <w:numId w:val="13"/>
        </w:numPr>
        <w:tabs>
          <w:tab w:val="left" w:pos="0"/>
        </w:tabs>
        <w:spacing w:after="189" w:line="224" w:lineRule="auto"/>
        <w:ind w:left="0" w:right="-2" w:firstLine="1416"/>
        <w:jc w:val="both"/>
        <w:rPr>
          <w:rFonts w:ascii="Calibri" w:eastAsia="Calibri" w:hAnsi="Calibri" w:cs="Calibri"/>
          <w:sz w:val="26"/>
          <w:lang w:eastAsia="pt-BR"/>
        </w:rPr>
      </w:pPr>
      <w:r w:rsidRPr="00AD2FBD">
        <w:rPr>
          <w:rFonts w:ascii="Calibri" w:eastAsia="Calibri" w:hAnsi="Calibri" w:cs="Calibri"/>
          <w:sz w:val="26"/>
          <w:lang w:eastAsia="pt-BR"/>
        </w:rPr>
        <w:t>A implantação ou o aperfeiçoamento de programa de integridade, conforme normas e orientações dos órgãos de controle.</w:t>
      </w:r>
    </w:p>
    <w:p w:rsidR="00AD2FBD" w:rsidRPr="00AD2FBD" w:rsidRDefault="00AD2FBD" w:rsidP="003B541A">
      <w:pPr>
        <w:numPr>
          <w:ilvl w:val="1"/>
          <w:numId w:val="14"/>
        </w:numPr>
        <w:tabs>
          <w:tab w:val="left" w:pos="0"/>
        </w:tabs>
        <w:spacing w:after="243" w:line="221" w:lineRule="auto"/>
        <w:ind w:left="0" w:right="-2" w:firstLine="1133"/>
        <w:jc w:val="both"/>
        <w:rPr>
          <w:rFonts w:ascii="Calibri" w:eastAsia="Calibri" w:hAnsi="Calibri" w:cs="Calibri"/>
          <w:sz w:val="26"/>
          <w:lang w:eastAsia="pt-BR"/>
        </w:rPr>
      </w:pPr>
      <w:r w:rsidRPr="00AD2FBD">
        <w:rPr>
          <w:rFonts w:ascii="Calibri" w:eastAsia="Calibri" w:hAnsi="Calibri" w:cs="Calibri"/>
          <w:sz w:val="28"/>
          <w:lang w:eastAsia="pt-BR"/>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AD2FBD" w:rsidRPr="00AD2FBD" w:rsidRDefault="00AD2FBD" w:rsidP="003B541A">
      <w:pPr>
        <w:numPr>
          <w:ilvl w:val="1"/>
          <w:numId w:val="14"/>
        </w:numPr>
        <w:tabs>
          <w:tab w:val="left" w:pos="0"/>
        </w:tabs>
        <w:spacing w:after="164" w:line="222"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sz w:val="28"/>
          <w:lang w:eastAsia="pt-BR"/>
        </w:rPr>
        <w:t xml:space="preserve">A aplicação das sanções, em hipótese alguma, exime a obrigação de reparação integral do </w:t>
      </w:r>
      <w:r w:rsidRPr="00AD2FBD">
        <w:rPr>
          <w:rFonts w:ascii="Calibri" w:eastAsia="Calibri" w:hAnsi="Calibri" w:cs="Calibri"/>
          <w:color w:val="000000"/>
          <w:sz w:val="28"/>
          <w:lang w:eastAsia="pt-BR"/>
        </w:rPr>
        <w:t>dano causado à Administração Pública.</w:t>
      </w:r>
    </w:p>
    <w:p w:rsidR="00AD2FBD" w:rsidRPr="00AD2FBD" w:rsidRDefault="00AD2FBD" w:rsidP="003B541A">
      <w:pPr>
        <w:numPr>
          <w:ilvl w:val="1"/>
          <w:numId w:val="14"/>
        </w:numPr>
        <w:tabs>
          <w:tab w:val="left" w:pos="0"/>
        </w:tabs>
        <w:spacing w:after="4" w:line="224"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A penalidade de multa pode ser aplicada cumulativamente com as demais sanções.</w:t>
      </w:r>
    </w:p>
    <w:p w:rsidR="00AD2FBD" w:rsidRPr="00AD2FBD" w:rsidRDefault="00AD2FBD" w:rsidP="003B541A">
      <w:pPr>
        <w:numPr>
          <w:ilvl w:val="1"/>
          <w:numId w:val="14"/>
        </w:numPr>
        <w:tabs>
          <w:tab w:val="left" w:pos="0"/>
        </w:tabs>
        <w:spacing w:after="268" w:line="216"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Havendo indícios de prática de infração administrativa tipificada pela Lei n</w:t>
      </w:r>
      <w:r w:rsidRPr="00AD2FBD">
        <w:rPr>
          <w:rFonts w:ascii="Calibri" w:eastAsia="Calibri" w:hAnsi="Calibri" w:cs="Calibri"/>
          <w:color w:val="000000"/>
          <w:sz w:val="26"/>
          <w:vertAlign w:val="superscript"/>
          <w:lang w:eastAsia="pt-BR"/>
        </w:rPr>
        <w:t xml:space="preserve">o </w:t>
      </w:r>
      <w:r w:rsidRPr="00AD2FBD">
        <w:rPr>
          <w:rFonts w:ascii="Calibri" w:eastAsia="Calibri" w:hAnsi="Calibri" w:cs="Calibri"/>
          <w:color w:val="000000"/>
          <w:sz w:val="26"/>
          <w:lang w:eastAsia="pt-BR"/>
        </w:rPr>
        <w:t xml:space="preserve">12.846, de 1 </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de agosto de 2013 (Lei Anticorrupção) como ato lesivo à administração pública nacional ou estrangeira, cópias do processo administrativo necessárias à apuração da responsabilidade da empresa deverão ser remetidas à autoridade competente para apuração da conduta típica em questão.</w:t>
      </w:r>
    </w:p>
    <w:p w:rsidR="00AD2FBD" w:rsidRPr="00AD2FBD" w:rsidRDefault="00AD2FBD" w:rsidP="003B541A">
      <w:pPr>
        <w:numPr>
          <w:ilvl w:val="1"/>
          <w:numId w:val="14"/>
        </w:numPr>
        <w:tabs>
          <w:tab w:val="left" w:pos="0"/>
        </w:tabs>
        <w:spacing w:after="246" w:line="222"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lastRenderedPageBreak/>
        <w:t>Nenhuma penalidade será aplicada sem o devido Processo Administrativo de Aplicação de Penalidade.</w:t>
      </w:r>
    </w:p>
    <w:p w:rsidR="00AD2FBD" w:rsidRPr="00AD2FBD" w:rsidRDefault="0046356F" w:rsidP="003B541A">
      <w:pPr>
        <w:tabs>
          <w:tab w:val="left" w:pos="0"/>
        </w:tabs>
        <w:spacing w:after="470" w:line="222" w:lineRule="auto"/>
        <w:ind w:right="-2"/>
        <w:jc w:val="both"/>
        <w:rPr>
          <w:rFonts w:ascii="Calibri" w:eastAsia="Calibri" w:hAnsi="Calibri" w:cs="Calibri"/>
          <w:color w:val="000000"/>
          <w:sz w:val="26"/>
          <w:lang w:eastAsia="pt-BR"/>
        </w:rPr>
      </w:pPr>
      <w:r>
        <w:rPr>
          <w:rFonts w:ascii="Calibri" w:eastAsia="Calibri" w:hAnsi="Calibri" w:cs="Calibri"/>
          <w:color w:val="000000"/>
          <w:sz w:val="28"/>
          <w:lang w:eastAsia="pt-BR"/>
        </w:rPr>
        <w:t>Bela Vista da Caroba, 16</w:t>
      </w:r>
      <w:r w:rsidR="006248C5">
        <w:rPr>
          <w:rFonts w:ascii="Calibri" w:eastAsia="Calibri" w:hAnsi="Calibri" w:cs="Calibri"/>
          <w:color w:val="000000"/>
          <w:sz w:val="28"/>
          <w:lang w:eastAsia="pt-BR"/>
        </w:rPr>
        <w:t xml:space="preserve"> de </w:t>
      </w:r>
      <w:proofErr w:type="gramStart"/>
      <w:r w:rsidR="006F777C">
        <w:rPr>
          <w:rFonts w:ascii="Calibri" w:eastAsia="Calibri" w:hAnsi="Calibri" w:cs="Calibri"/>
          <w:color w:val="000000"/>
          <w:sz w:val="28"/>
          <w:lang w:eastAsia="pt-BR"/>
        </w:rPr>
        <w:t>Setembro</w:t>
      </w:r>
      <w:proofErr w:type="gramEnd"/>
      <w:r w:rsidR="006F777C">
        <w:rPr>
          <w:rFonts w:ascii="Calibri" w:eastAsia="Calibri" w:hAnsi="Calibri" w:cs="Calibri"/>
          <w:color w:val="000000"/>
          <w:sz w:val="28"/>
          <w:lang w:eastAsia="pt-BR"/>
        </w:rPr>
        <w:t xml:space="preserve"> </w:t>
      </w:r>
      <w:r w:rsidR="006248C5">
        <w:rPr>
          <w:rFonts w:ascii="Calibri" w:eastAsia="Calibri" w:hAnsi="Calibri" w:cs="Calibri"/>
          <w:color w:val="000000"/>
          <w:sz w:val="28"/>
          <w:lang w:eastAsia="pt-BR"/>
        </w:rPr>
        <w:t>de 202</w:t>
      </w:r>
      <w:r w:rsidR="006F777C">
        <w:rPr>
          <w:rFonts w:ascii="Calibri" w:eastAsia="Calibri" w:hAnsi="Calibri" w:cs="Calibri"/>
          <w:color w:val="000000"/>
          <w:sz w:val="28"/>
          <w:lang w:eastAsia="pt-BR"/>
        </w:rPr>
        <w:t>5</w:t>
      </w:r>
    </w:p>
    <w:p w:rsidR="00AD2FBD" w:rsidRPr="00AD2FBD" w:rsidRDefault="00AD2FBD" w:rsidP="003B541A">
      <w:pPr>
        <w:tabs>
          <w:tab w:val="left" w:pos="0"/>
        </w:tabs>
        <w:spacing w:after="10" w:line="259" w:lineRule="auto"/>
        <w:ind w:right="-2"/>
        <w:rPr>
          <w:rFonts w:ascii="Calibri" w:eastAsia="Calibri" w:hAnsi="Calibri" w:cs="Calibri"/>
          <w:color w:val="000000"/>
          <w:sz w:val="26"/>
          <w:lang w:eastAsia="pt-BR"/>
        </w:rPr>
      </w:pPr>
    </w:p>
    <w:p w:rsidR="00AD2FBD" w:rsidRPr="00AD2FBD" w:rsidRDefault="00AD2FBD" w:rsidP="003B541A">
      <w:pPr>
        <w:tabs>
          <w:tab w:val="left" w:pos="0"/>
        </w:tabs>
        <w:spacing w:after="3" w:line="259" w:lineRule="auto"/>
        <w:ind w:right="-2" w:hanging="10"/>
        <w:jc w:val="center"/>
        <w:rPr>
          <w:rFonts w:ascii="Calibri" w:eastAsia="Calibri" w:hAnsi="Calibri" w:cs="Calibri"/>
          <w:color w:val="000000"/>
          <w:sz w:val="30"/>
          <w:lang w:eastAsia="pt-BR"/>
        </w:rPr>
      </w:pPr>
      <w:r w:rsidRPr="00AD2FBD">
        <w:rPr>
          <w:rFonts w:ascii="Calibri" w:eastAsia="Calibri" w:hAnsi="Calibri" w:cs="Calibri"/>
          <w:color w:val="000000"/>
          <w:sz w:val="30"/>
          <w:lang w:eastAsia="pt-BR"/>
        </w:rPr>
        <w:t xml:space="preserve">Douglas </w:t>
      </w:r>
      <w:proofErr w:type="spellStart"/>
      <w:r w:rsidRPr="00AD2FBD">
        <w:rPr>
          <w:rFonts w:ascii="Calibri" w:eastAsia="Calibri" w:hAnsi="Calibri" w:cs="Calibri"/>
          <w:color w:val="000000"/>
          <w:sz w:val="30"/>
          <w:lang w:eastAsia="pt-BR"/>
        </w:rPr>
        <w:t>Mazurek</w:t>
      </w:r>
      <w:proofErr w:type="spellEnd"/>
      <w:r w:rsidRPr="00AD2FBD">
        <w:rPr>
          <w:rFonts w:ascii="Calibri" w:eastAsia="Calibri" w:hAnsi="Calibri" w:cs="Calibri"/>
          <w:color w:val="000000"/>
          <w:sz w:val="30"/>
          <w:lang w:eastAsia="pt-BR"/>
        </w:rPr>
        <w:t xml:space="preserve"> </w:t>
      </w:r>
    </w:p>
    <w:p w:rsidR="00AD2FBD" w:rsidRPr="00AD2FBD" w:rsidRDefault="00AD2FBD" w:rsidP="003B541A">
      <w:pPr>
        <w:tabs>
          <w:tab w:val="left" w:pos="0"/>
        </w:tabs>
        <w:spacing w:after="3" w:line="259" w:lineRule="auto"/>
        <w:ind w:right="-2" w:hanging="10"/>
        <w:jc w:val="center"/>
        <w:rPr>
          <w:rFonts w:ascii="Calibri" w:eastAsia="Calibri" w:hAnsi="Calibri" w:cs="Calibri"/>
          <w:color w:val="000000"/>
          <w:sz w:val="26"/>
          <w:lang w:eastAsia="pt-BR"/>
        </w:rPr>
      </w:pPr>
      <w:r w:rsidRPr="00AD2FBD">
        <w:rPr>
          <w:rFonts w:ascii="Calibri" w:eastAsia="Calibri" w:hAnsi="Calibri" w:cs="Calibri"/>
          <w:color w:val="000000"/>
          <w:sz w:val="26"/>
          <w:lang w:eastAsia="pt-BR"/>
        </w:rPr>
        <w:br w:type="page"/>
      </w:r>
    </w:p>
    <w:p w:rsidR="00AD2FBD" w:rsidRPr="00AD2FBD" w:rsidRDefault="00AD2FBD" w:rsidP="003B541A">
      <w:pPr>
        <w:tabs>
          <w:tab w:val="left" w:pos="0"/>
        </w:tabs>
        <w:spacing w:after="443" w:line="259" w:lineRule="auto"/>
        <w:ind w:right="-2"/>
        <w:jc w:val="both"/>
        <w:rPr>
          <w:rFonts w:ascii="Calibri" w:eastAsia="Calibri" w:hAnsi="Calibri" w:cs="Calibri"/>
          <w:color w:val="000000"/>
          <w:sz w:val="26"/>
          <w:lang w:eastAsia="pt-BR"/>
        </w:rPr>
      </w:pPr>
    </w:p>
    <w:p w:rsidR="00AD2FBD" w:rsidRPr="00AD2FBD" w:rsidRDefault="00AD2FBD" w:rsidP="003B541A">
      <w:pPr>
        <w:tabs>
          <w:tab w:val="left" w:pos="0"/>
        </w:tabs>
        <w:spacing w:after="154" w:line="265" w:lineRule="auto"/>
        <w:ind w:right="-2" w:hanging="10"/>
        <w:jc w:val="both"/>
        <w:rPr>
          <w:rFonts w:ascii="Calibri" w:eastAsia="Calibri" w:hAnsi="Calibri" w:cs="Calibri"/>
          <w:color w:val="000000"/>
          <w:sz w:val="26"/>
          <w:lang w:eastAsia="pt-BR"/>
        </w:rPr>
      </w:pPr>
      <w:r w:rsidRPr="00AD2FBD">
        <w:rPr>
          <w:rFonts w:ascii="Calibri" w:eastAsia="Calibri" w:hAnsi="Calibri" w:cs="Calibri"/>
          <w:color w:val="000000"/>
          <w:sz w:val="32"/>
          <w:lang w:eastAsia="pt-BR"/>
        </w:rPr>
        <w:t>MINUTA DE CONTRATO ADMINISTRATIVO PARA PRESTAÇÃO DE SERVIÇOS POR DISPENSA DE LICITAÇÃO</w:t>
      </w:r>
    </w:p>
    <w:p w:rsidR="00AD2FBD" w:rsidRPr="00AD2FBD" w:rsidRDefault="00AD2FBD" w:rsidP="003B541A">
      <w:pPr>
        <w:keepNext/>
        <w:keepLines/>
        <w:tabs>
          <w:tab w:val="left" w:pos="0"/>
        </w:tabs>
        <w:spacing w:after="0" w:line="259" w:lineRule="auto"/>
        <w:ind w:right="-2" w:hanging="10"/>
        <w:jc w:val="both"/>
        <w:outlineLvl w:val="1"/>
        <w:rPr>
          <w:rFonts w:ascii="Calibri" w:eastAsia="Calibri" w:hAnsi="Calibri" w:cs="Calibri"/>
          <w:color w:val="000000"/>
          <w:sz w:val="32"/>
          <w:lang w:eastAsia="pt-BR"/>
        </w:rPr>
      </w:pPr>
      <w:r w:rsidRPr="00AD2FBD">
        <w:rPr>
          <w:rFonts w:ascii="Calibri" w:eastAsia="Calibri" w:hAnsi="Calibri" w:cs="Calibri"/>
          <w:color w:val="000000"/>
          <w:sz w:val="30"/>
          <w:lang w:eastAsia="pt-BR"/>
        </w:rPr>
        <w:t xml:space="preserve">CONTRATO QUE ENTRE SI CELEBRAM A CÂMARA MUNICIPAL DE BELA VISTA DA CAROBA E A EMPRESA____________EM DECORRÊNCIA DA DISPENSA COMUM Nº </w:t>
      </w:r>
      <w:r w:rsidRPr="00AD2FBD">
        <w:rPr>
          <w:rFonts w:ascii="Calibri" w:eastAsia="Calibri" w:hAnsi="Calibri" w:cs="Calibri"/>
          <w:color w:val="000000"/>
          <w:sz w:val="32"/>
          <w:lang w:eastAsia="pt-BR"/>
        </w:rPr>
        <w:t xml:space="preserve">X, PROCESSO N </w:t>
      </w:r>
      <w:r w:rsidRPr="00AD2FBD">
        <w:rPr>
          <w:rFonts w:ascii="Calibri" w:eastAsia="Calibri" w:hAnsi="Calibri" w:cs="Calibri"/>
          <w:color w:val="000000"/>
          <w:sz w:val="32"/>
          <w:vertAlign w:val="superscript"/>
          <w:lang w:eastAsia="pt-BR"/>
        </w:rPr>
        <w:t xml:space="preserve">O </w:t>
      </w:r>
      <w:r w:rsidRPr="00AD2FBD">
        <w:rPr>
          <w:rFonts w:ascii="Calibri" w:eastAsia="Calibri" w:hAnsi="Calibri" w:cs="Calibri"/>
          <w:color w:val="000000"/>
          <w:sz w:val="32"/>
          <w:lang w:eastAsia="pt-BR"/>
        </w:rPr>
        <w:t>XXXX</w:t>
      </w:r>
      <w:r w:rsidRPr="00AD2FBD">
        <w:rPr>
          <w:rFonts w:ascii="Calibri" w:eastAsia="Calibri" w:hAnsi="Calibri" w:cs="Calibri"/>
          <w:noProof/>
          <w:color w:val="000000"/>
          <w:sz w:val="30"/>
          <w:lang w:eastAsia="pt-BR"/>
        </w:rPr>
        <w:drawing>
          <wp:inline distT="0" distB="0" distL="0" distR="0" wp14:anchorId="16A3116F" wp14:editId="08E093BD">
            <wp:extent cx="18290" cy="21340"/>
            <wp:effectExtent l="0" t="0" r="0" b="0"/>
            <wp:docPr id="22" name="Picture 38652"/>
            <wp:cNvGraphicFramePr/>
            <a:graphic xmlns:a="http://schemas.openxmlformats.org/drawingml/2006/main">
              <a:graphicData uri="http://schemas.openxmlformats.org/drawingml/2006/picture">
                <pic:pic xmlns:pic="http://schemas.openxmlformats.org/drawingml/2006/picture">
                  <pic:nvPicPr>
                    <pic:cNvPr id="38652" name="Picture 38652"/>
                    <pic:cNvPicPr/>
                  </pic:nvPicPr>
                  <pic:blipFill>
                    <a:blip r:embed="rId19"/>
                    <a:stretch>
                      <a:fillRect/>
                    </a:stretch>
                  </pic:blipFill>
                  <pic:spPr>
                    <a:xfrm>
                      <a:off x="0" y="0"/>
                      <a:ext cx="18290" cy="21340"/>
                    </a:xfrm>
                    <a:prstGeom prst="rect">
                      <a:avLst/>
                    </a:prstGeom>
                  </pic:spPr>
                </pic:pic>
              </a:graphicData>
            </a:graphic>
          </wp:inline>
        </w:drawing>
      </w:r>
    </w:p>
    <w:p w:rsidR="00AD2FBD" w:rsidRPr="00AD2FBD" w:rsidRDefault="00AD2FBD" w:rsidP="003B541A">
      <w:pPr>
        <w:tabs>
          <w:tab w:val="left" w:pos="0"/>
        </w:tabs>
        <w:spacing w:after="4" w:line="224" w:lineRule="auto"/>
        <w:ind w:right="-2" w:firstLine="1133"/>
        <w:jc w:val="both"/>
        <w:rPr>
          <w:rFonts w:ascii="Calibri" w:eastAsia="Calibri" w:hAnsi="Calibri" w:cs="Calibri"/>
          <w:color w:val="000000"/>
          <w:sz w:val="26"/>
          <w:lang w:eastAsia="pt-BR"/>
        </w:rPr>
      </w:pPr>
    </w:p>
    <w:p w:rsidR="00AD2FBD" w:rsidRPr="00AD2FBD" w:rsidRDefault="00AD2FBD" w:rsidP="003B541A">
      <w:pPr>
        <w:tabs>
          <w:tab w:val="left" w:pos="0"/>
        </w:tabs>
        <w:spacing w:after="4"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xml:space="preserve">A CÂMARA MUNICIPAL DE BELA VISTA DA CAROBA, pessoa jurídica de direito público interno, inscrita no CNPJ sob o n </w:t>
      </w:r>
      <w:r w:rsidRPr="00AD2FBD">
        <w:rPr>
          <w:rFonts w:ascii="Calibri" w:eastAsia="Calibri" w:hAnsi="Calibri" w:cs="Calibri"/>
          <w:color w:val="000000"/>
          <w:sz w:val="26"/>
          <w:vertAlign w:val="superscript"/>
          <w:lang w:eastAsia="pt-BR"/>
        </w:rPr>
        <w:t xml:space="preserve">o </w:t>
      </w:r>
      <w:r w:rsidRPr="00AD2FBD">
        <w:rPr>
          <w:rFonts w:ascii="Calibri" w:eastAsia="Calibri" w:hAnsi="Calibri" w:cs="Calibri"/>
          <w:color w:val="000000"/>
          <w:sz w:val="26"/>
          <w:lang w:eastAsia="pt-BR"/>
        </w:rPr>
        <w:t>01612442/0001-51, com sede à Rua Paraíba, n</w:t>
      </w:r>
      <w:r w:rsidRPr="00AD2FBD">
        <w:rPr>
          <w:rFonts w:ascii="Calibri" w:eastAsia="Calibri" w:hAnsi="Calibri" w:cs="Calibri"/>
          <w:color w:val="000000"/>
          <w:sz w:val="26"/>
          <w:vertAlign w:val="superscript"/>
          <w:lang w:eastAsia="pt-BR"/>
        </w:rPr>
        <w:t xml:space="preserve">o </w:t>
      </w:r>
      <w:r w:rsidRPr="00AD2FBD">
        <w:rPr>
          <w:rFonts w:ascii="Calibri" w:eastAsia="Calibri" w:hAnsi="Calibri" w:cs="Calibri"/>
          <w:color w:val="000000"/>
          <w:sz w:val="26"/>
          <w:lang w:eastAsia="pt-BR"/>
        </w:rPr>
        <w:t xml:space="preserve">1619, Centro, em Bela Vista da Caroba – PR. doravante designada </w:t>
      </w:r>
      <w:r w:rsidRPr="00AD2FBD">
        <w:rPr>
          <w:rFonts w:ascii="Calibri" w:eastAsia="Calibri" w:hAnsi="Calibri" w:cs="Calibri"/>
          <w:color w:val="000000"/>
          <w:sz w:val="28"/>
          <w:lang w:eastAsia="pt-BR"/>
        </w:rPr>
        <w:t>CONTRATANTE, neste ato representada por seu Presidente, Sr. José Valdir Rodrigues, e a empresa____________________________ inscrita no CNPJ(MF) sob o n</w:t>
      </w:r>
      <w:r w:rsidRPr="00AD2FBD">
        <w:rPr>
          <w:rFonts w:ascii="Calibri" w:eastAsia="Calibri" w:hAnsi="Calibri" w:cs="Calibri"/>
          <w:color w:val="000000"/>
          <w:sz w:val="28"/>
          <w:vertAlign w:val="superscript"/>
          <w:lang w:eastAsia="pt-BR"/>
        </w:rPr>
        <w:t xml:space="preserve">º </w:t>
      </w:r>
      <w:r w:rsidRPr="00AD2FBD">
        <w:rPr>
          <w:rFonts w:ascii="Calibri" w:eastAsia="Calibri" w:hAnsi="Calibri" w:cs="Calibri"/>
          <w:color w:val="000000"/>
          <w:sz w:val="28"/>
          <w:lang w:eastAsia="pt-BR"/>
        </w:rPr>
        <w:t>________________sediada em ___________________ representada neste ato por___________________</w:t>
      </w:r>
      <w:r w:rsidRPr="00AD2FBD">
        <w:rPr>
          <w:rFonts w:ascii="Calibri" w:eastAsia="Calibri" w:hAnsi="Calibri" w:cs="Calibri"/>
          <w:color w:val="000000"/>
          <w:sz w:val="26"/>
          <w:lang w:eastAsia="pt-BR"/>
        </w:rPr>
        <w:t>(nome e função que exerce na contratada), conforme atos constitutivos da empresa OU procuração apresentada nos autos, doravante designada CONTRATADA, têm entre si justo e acordado, e celebram o presente CONTRATO, mediante as seguintes cláusulas e condições, que mutuamente outorgam e estabelecem, sujeitando-se às disposições previstas na Lei Federal n</w:t>
      </w:r>
      <w:r w:rsidRPr="00AD2FBD">
        <w:rPr>
          <w:rFonts w:ascii="Calibri" w:eastAsia="Calibri" w:hAnsi="Calibri" w:cs="Calibri"/>
          <w:color w:val="000000"/>
          <w:sz w:val="26"/>
          <w:vertAlign w:val="superscript"/>
          <w:lang w:eastAsia="pt-BR"/>
        </w:rPr>
        <w:t xml:space="preserve">o </w:t>
      </w:r>
      <w:r w:rsidRPr="00AD2FBD">
        <w:rPr>
          <w:rFonts w:ascii="Calibri" w:eastAsia="Calibri" w:hAnsi="Calibri" w:cs="Calibri"/>
          <w:color w:val="000000"/>
          <w:sz w:val="26"/>
          <w:lang w:eastAsia="pt-BR"/>
        </w:rPr>
        <w:t xml:space="preserve">14.133, de 1 </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de abril de 2021 e na Resolução n</w:t>
      </w:r>
      <w:r w:rsidRPr="00AD2FBD">
        <w:rPr>
          <w:rFonts w:ascii="Calibri" w:eastAsia="Calibri" w:hAnsi="Calibri" w:cs="Calibri"/>
          <w:color w:val="000000"/>
          <w:sz w:val="26"/>
          <w:vertAlign w:val="superscript"/>
          <w:lang w:eastAsia="pt-BR"/>
        </w:rPr>
        <w:t xml:space="preserve">o </w:t>
      </w:r>
      <w:r w:rsidRPr="00AD2FBD">
        <w:rPr>
          <w:rFonts w:ascii="Calibri" w:eastAsia="Calibri" w:hAnsi="Calibri" w:cs="Calibri"/>
          <w:color w:val="000000"/>
          <w:sz w:val="26"/>
          <w:lang w:eastAsia="pt-BR"/>
        </w:rPr>
        <w:t>11, de 24 de novembro de 2023 e demais normas aplicáveis.</w:t>
      </w:r>
    </w:p>
    <w:p w:rsidR="00AD2FBD" w:rsidRPr="00AD2FBD" w:rsidRDefault="00AD2FBD" w:rsidP="003B541A">
      <w:pPr>
        <w:keepNext/>
        <w:keepLines/>
        <w:tabs>
          <w:tab w:val="left" w:pos="0"/>
        </w:tabs>
        <w:spacing w:after="3" w:line="259" w:lineRule="auto"/>
        <w:ind w:right="-2" w:hanging="10"/>
        <w:jc w:val="both"/>
        <w:outlineLvl w:val="0"/>
        <w:rPr>
          <w:rFonts w:ascii="Calibri" w:eastAsia="Calibri" w:hAnsi="Calibri" w:cs="Calibri"/>
          <w:color w:val="000000"/>
          <w:sz w:val="32"/>
          <w:lang w:eastAsia="pt-BR"/>
        </w:rPr>
      </w:pPr>
      <w:r w:rsidRPr="00AD2FBD">
        <w:rPr>
          <w:rFonts w:ascii="Calibri" w:eastAsia="Calibri" w:hAnsi="Calibri" w:cs="Calibri"/>
          <w:color w:val="000000"/>
          <w:sz w:val="32"/>
          <w:lang w:eastAsia="pt-BR"/>
        </w:rPr>
        <w:t>CLÁUSULA PRIMEIRA - DO OBJETO</w:t>
      </w:r>
    </w:p>
    <w:p w:rsidR="00AD2FBD" w:rsidRPr="00AD2FBD" w:rsidRDefault="00AD2FBD" w:rsidP="003B541A">
      <w:pPr>
        <w:tabs>
          <w:tab w:val="left" w:pos="0"/>
        </w:tabs>
        <w:spacing w:after="4" w:line="222" w:lineRule="auto"/>
        <w:ind w:right="-2" w:firstLine="1137"/>
        <w:jc w:val="both"/>
        <w:rPr>
          <w:rFonts w:ascii="Calibri" w:eastAsia="Calibri" w:hAnsi="Calibri" w:cs="Calibri"/>
          <w:color w:val="000000"/>
          <w:sz w:val="26"/>
          <w:lang w:eastAsia="pt-BR"/>
        </w:rPr>
      </w:pPr>
      <w:r w:rsidRPr="00AD2FBD">
        <w:rPr>
          <w:rFonts w:ascii="Calibri" w:eastAsia="Calibri" w:hAnsi="Calibri" w:cs="Calibri"/>
          <w:noProof/>
          <w:color w:val="000000"/>
          <w:sz w:val="26"/>
          <w:lang w:eastAsia="pt-BR"/>
        </w:rPr>
        <w:drawing>
          <wp:anchor distT="0" distB="0" distL="114300" distR="114300" simplePos="0" relativeHeight="251662336" behindDoc="0" locked="0" layoutInCell="1" allowOverlap="0" wp14:anchorId="2A9066EB" wp14:editId="00C91420">
            <wp:simplePos x="0" y="0"/>
            <wp:positionH relativeFrom="column">
              <wp:posOffset>57920</wp:posOffset>
            </wp:positionH>
            <wp:positionV relativeFrom="paragraph">
              <wp:posOffset>279190</wp:posOffset>
            </wp:positionV>
            <wp:extent cx="716376" cy="48777"/>
            <wp:effectExtent l="0" t="0" r="0" b="0"/>
            <wp:wrapSquare wrapText="bothSides"/>
            <wp:docPr id="23" name="Picture 159067"/>
            <wp:cNvGraphicFramePr/>
            <a:graphic xmlns:a="http://schemas.openxmlformats.org/drawingml/2006/main">
              <a:graphicData uri="http://schemas.openxmlformats.org/drawingml/2006/picture">
                <pic:pic xmlns:pic="http://schemas.openxmlformats.org/drawingml/2006/picture">
                  <pic:nvPicPr>
                    <pic:cNvPr id="159067" name="Picture 159067"/>
                    <pic:cNvPicPr/>
                  </pic:nvPicPr>
                  <pic:blipFill>
                    <a:blip r:embed="rId20"/>
                    <a:stretch>
                      <a:fillRect/>
                    </a:stretch>
                  </pic:blipFill>
                  <pic:spPr>
                    <a:xfrm>
                      <a:off x="0" y="0"/>
                      <a:ext cx="716376" cy="48777"/>
                    </a:xfrm>
                    <a:prstGeom prst="rect">
                      <a:avLst/>
                    </a:prstGeom>
                  </pic:spPr>
                </pic:pic>
              </a:graphicData>
            </a:graphic>
          </wp:anchor>
        </w:drawing>
      </w:r>
      <w:r w:rsidRPr="00AD2FBD">
        <w:rPr>
          <w:rFonts w:ascii="Calibri" w:eastAsia="Calibri" w:hAnsi="Calibri" w:cs="Calibri"/>
          <w:color w:val="000000"/>
          <w:sz w:val="28"/>
          <w:lang w:eastAsia="pt-BR"/>
        </w:rPr>
        <w:t xml:space="preserve">Constitui objeto do presente CONTRATO a prestação de serviços nas condições estabelecidas no Termo de Referência, na proposta da CONTRATADA e nos demais documentos constantes do processo de dispensa comum de n </w:t>
      </w:r>
      <w:r w:rsidRPr="00AD2FBD">
        <w:rPr>
          <w:rFonts w:ascii="Calibri" w:eastAsia="Calibri" w:hAnsi="Calibri" w:cs="Calibri"/>
          <w:color w:val="000000"/>
          <w:sz w:val="28"/>
          <w:vertAlign w:val="superscript"/>
          <w:lang w:eastAsia="pt-BR"/>
        </w:rPr>
        <w:t>o</w:t>
      </w:r>
      <w:r w:rsidRPr="00AD2FBD">
        <w:rPr>
          <w:rFonts w:ascii="Calibri" w:eastAsia="Calibri" w:hAnsi="Calibri" w:cs="Calibri"/>
          <w:noProof/>
          <w:color w:val="000000"/>
          <w:sz w:val="26"/>
          <w:lang w:eastAsia="pt-BR"/>
        </w:rPr>
        <w:drawing>
          <wp:inline distT="0" distB="0" distL="0" distR="0" wp14:anchorId="3D15BF6E" wp14:editId="065DB476">
            <wp:extent cx="716376" cy="51826"/>
            <wp:effectExtent l="0" t="0" r="0" b="0"/>
            <wp:docPr id="24" name="Picture 38646"/>
            <wp:cNvGraphicFramePr/>
            <a:graphic xmlns:a="http://schemas.openxmlformats.org/drawingml/2006/main">
              <a:graphicData uri="http://schemas.openxmlformats.org/drawingml/2006/picture">
                <pic:pic xmlns:pic="http://schemas.openxmlformats.org/drawingml/2006/picture">
                  <pic:nvPicPr>
                    <pic:cNvPr id="38646" name="Picture 38646"/>
                    <pic:cNvPicPr/>
                  </pic:nvPicPr>
                  <pic:blipFill>
                    <a:blip r:embed="rId21"/>
                    <a:stretch>
                      <a:fillRect/>
                    </a:stretch>
                  </pic:blipFill>
                  <pic:spPr>
                    <a:xfrm>
                      <a:off x="0" y="0"/>
                      <a:ext cx="716376" cy="51826"/>
                    </a:xfrm>
                    <a:prstGeom prst="rect">
                      <a:avLst/>
                    </a:prstGeom>
                  </pic:spPr>
                </pic:pic>
              </a:graphicData>
            </a:graphic>
          </wp:inline>
        </w:drawing>
      </w:r>
      <w:r w:rsidRPr="00AD2FBD">
        <w:rPr>
          <w:rFonts w:ascii="Calibri" w:eastAsia="Calibri" w:hAnsi="Calibri" w:cs="Calibri"/>
          <w:color w:val="000000"/>
          <w:sz w:val="28"/>
          <w:vertAlign w:val="superscript"/>
          <w:lang w:eastAsia="pt-BR"/>
        </w:rPr>
        <w:t xml:space="preserve">,  </w:t>
      </w:r>
      <w:r w:rsidRPr="00AD2FBD">
        <w:rPr>
          <w:rFonts w:ascii="Calibri" w:eastAsia="Calibri" w:hAnsi="Calibri" w:cs="Calibri"/>
          <w:color w:val="000000"/>
          <w:sz w:val="26"/>
          <w:lang w:eastAsia="pt-BR"/>
        </w:rPr>
        <w:t>sendo o benificiário do seguro o município de Bela Vista da Caroba – PR, CNPJ 01612441/0001-07.</w:t>
      </w:r>
    </w:p>
    <w:p w:rsidR="00AD2FBD" w:rsidRPr="00AD2FBD" w:rsidRDefault="00AD2FBD" w:rsidP="003B541A">
      <w:pPr>
        <w:keepNext/>
        <w:keepLines/>
        <w:tabs>
          <w:tab w:val="left" w:pos="0"/>
        </w:tabs>
        <w:spacing w:after="0" w:line="259" w:lineRule="auto"/>
        <w:ind w:right="-2" w:hanging="10"/>
        <w:jc w:val="both"/>
        <w:outlineLvl w:val="1"/>
        <w:rPr>
          <w:rFonts w:ascii="Calibri" w:eastAsia="Calibri" w:hAnsi="Calibri" w:cs="Calibri"/>
          <w:color w:val="000000"/>
          <w:sz w:val="30"/>
          <w:lang w:eastAsia="pt-BR"/>
        </w:rPr>
      </w:pPr>
      <w:r w:rsidRPr="00AD2FBD">
        <w:rPr>
          <w:rFonts w:ascii="Calibri" w:eastAsia="Calibri" w:hAnsi="Calibri" w:cs="Calibri"/>
          <w:color w:val="000000"/>
          <w:sz w:val="30"/>
          <w:lang w:eastAsia="pt-BR"/>
        </w:rPr>
        <w:t>CLÁUSULA SEGUNDA - DA DOCUMENTAÇÃO</w:t>
      </w:r>
    </w:p>
    <w:p w:rsidR="00AD2FBD" w:rsidRPr="00AD2FBD" w:rsidRDefault="00AD2FBD" w:rsidP="003B541A">
      <w:pPr>
        <w:tabs>
          <w:tab w:val="left" w:pos="0"/>
        </w:tabs>
        <w:spacing w:after="282"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São partes integrantes deste CONTRATO e vinculam a contratação, para todos os fins de direito, independentemente de transcrição, o processo relativo à dispensa comum n</w:t>
      </w:r>
      <w:r w:rsidRPr="00AD2FBD">
        <w:rPr>
          <w:rFonts w:ascii="Calibri" w:eastAsia="Calibri" w:hAnsi="Calibri" w:cs="Calibri"/>
          <w:color w:val="000000"/>
          <w:sz w:val="26"/>
          <w:vertAlign w:val="superscript"/>
          <w:lang w:eastAsia="pt-BR"/>
        </w:rPr>
        <w:t xml:space="preserve">o </w:t>
      </w:r>
      <w:r w:rsidRPr="00AD2FBD">
        <w:rPr>
          <w:rFonts w:ascii="Calibri" w:eastAsia="Calibri" w:hAnsi="Calibri" w:cs="Calibri"/>
          <w:color w:val="000000"/>
          <w:sz w:val="26"/>
          <w:lang w:eastAsia="pt-BR"/>
        </w:rPr>
        <w:t>_____ processo n</w:t>
      </w:r>
      <w:r w:rsidRPr="00AD2FBD">
        <w:rPr>
          <w:rFonts w:ascii="Calibri" w:eastAsia="Calibri" w:hAnsi="Calibri" w:cs="Calibri"/>
          <w:color w:val="000000"/>
          <w:sz w:val="26"/>
          <w:vertAlign w:val="superscript"/>
          <w:lang w:eastAsia="pt-BR"/>
        </w:rPr>
        <w:t xml:space="preserve">o </w:t>
      </w:r>
      <w:r w:rsidRPr="00AD2FBD">
        <w:rPr>
          <w:rFonts w:ascii="Calibri" w:eastAsia="Calibri" w:hAnsi="Calibri" w:cs="Calibri"/>
          <w:color w:val="000000"/>
          <w:sz w:val="26"/>
          <w:lang w:eastAsia="pt-BR"/>
        </w:rPr>
        <w:t>_____ assim como a proposta apresentada pela CONTRATADA.</w:t>
      </w:r>
    </w:p>
    <w:p w:rsidR="00AD2FBD" w:rsidRPr="00AD2FBD" w:rsidRDefault="00AD2FBD" w:rsidP="003B541A">
      <w:pPr>
        <w:tabs>
          <w:tab w:val="left" w:pos="0"/>
          <w:tab w:val="center" w:pos="2650"/>
          <w:tab w:val="right" w:pos="8563"/>
        </w:tabs>
        <w:spacing w:after="0" w:line="259" w:lineRule="auto"/>
        <w:ind w:right="-2"/>
        <w:jc w:val="both"/>
        <w:rPr>
          <w:rFonts w:ascii="Calibri" w:eastAsia="Calibri" w:hAnsi="Calibri" w:cs="Calibri"/>
          <w:color w:val="000000"/>
          <w:sz w:val="26"/>
          <w:lang w:eastAsia="pt-BR"/>
        </w:rPr>
      </w:pPr>
      <w:r w:rsidRPr="00AD2FBD">
        <w:rPr>
          <w:rFonts w:ascii="Calibri" w:eastAsia="Calibri" w:hAnsi="Calibri" w:cs="Calibri"/>
          <w:color w:val="000000"/>
          <w:sz w:val="32"/>
          <w:lang w:eastAsia="pt-BR"/>
        </w:rPr>
        <w:tab/>
        <w:t>CLÁUSULA TERCEIRADO PRAZO DE VIGÊNCIA E PRORROGAÇÃO</w:t>
      </w:r>
    </w:p>
    <w:p w:rsidR="00AD2FBD" w:rsidRPr="00AD2FBD" w:rsidRDefault="00AD2FBD" w:rsidP="003B541A">
      <w:pPr>
        <w:tabs>
          <w:tab w:val="left" w:pos="0"/>
          <w:tab w:val="center" w:pos="2650"/>
          <w:tab w:val="right" w:pos="8563"/>
        </w:tabs>
        <w:spacing w:after="0" w:line="259" w:lineRule="auto"/>
        <w:ind w:right="-2"/>
        <w:jc w:val="both"/>
        <w:rPr>
          <w:rFonts w:ascii="Calibri" w:eastAsia="Calibri" w:hAnsi="Calibri" w:cs="Calibri"/>
          <w:color w:val="000000"/>
          <w:sz w:val="26"/>
          <w:lang w:eastAsia="pt-BR"/>
        </w:rPr>
      </w:pPr>
    </w:p>
    <w:p w:rsidR="00AD2FBD" w:rsidRPr="00AD2FBD" w:rsidRDefault="00AD2FBD" w:rsidP="003B541A">
      <w:pPr>
        <w:tabs>
          <w:tab w:val="left" w:pos="0"/>
        </w:tabs>
        <w:spacing w:after="223" w:line="222" w:lineRule="auto"/>
        <w:ind w:right="-2" w:firstLine="1137"/>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 xml:space="preserve">§ 1 </w:t>
      </w:r>
      <w:r w:rsidRPr="00AD2FBD">
        <w:rPr>
          <w:rFonts w:ascii="Calibri" w:eastAsia="Calibri" w:hAnsi="Calibri" w:cs="Calibri"/>
          <w:color w:val="000000"/>
          <w:sz w:val="28"/>
          <w:vertAlign w:val="superscript"/>
          <w:lang w:eastAsia="pt-BR"/>
        </w:rPr>
        <w:t xml:space="preserve">0 </w:t>
      </w:r>
      <w:proofErr w:type="gramStart"/>
      <w:r w:rsidRPr="00AD2FBD">
        <w:rPr>
          <w:rFonts w:ascii="Calibri" w:eastAsia="Calibri" w:hAnsi="Calibri" w:cs="Calibri"/>
          <w:color w:val="000000"/>
          <w:sz w:val="28"/>
          <w:lang w:eastAsia="pt-BR"/>
        </w:rPr>
        <w:t>0 prazo</w:t>
      </w:r>
      <w:proofErr w:type="gramEnd"/>
      <w:r w:rsidR="006248C5">
        <w:rPr>
          <w:rFonts w:ascii="Calibri" w:eastAsia="Calibri" w:hAnsi="Calibri" w:cs="Calibri"/>
          <w:color w:val="000000"/>
          <w:sz w:val="28"/>
          <w:lang w:eastAsia="pt-BR"/>
        </w:rPr>
        <w:t xml:space="preserve"> de vigência do CONTRATO é de </w:t>
      </w:r>
      <w:r w:rsidR="00761D3B">
        <w:rPr>
          <w:rFonts w:ascii="Calibri" w:eastAsia="Calibri" w:hAnsi="Calibri" w:cs="Calibri"/>
          <w:color w:val="000000"/>
          <w:sz w:val="28"/>
          <w:lang w:eastAsia="pt-BR"/>
        </w:rPr>
        <w:t>12</w:t>
      </w:r>
      <w:r w:rsidRPr="00AD2FBD">
        <w:rPr>
          <w:rFonts w:ascii="Calibri" w:eastAsia="Calibri" w:hAnsi="Calibri" w:cs="Calibri"/>
          <w:color w:val="000000"/>
          <w:sz w:val="28"/>
          <w:lang w:eastAsia="pt-BR"/>
        </w:rPr>
        <w:t xml:space="preserve"> (</w:t>
      </w:r>
      <w:r w:rsidR="00761D3B">
        <w:rPr>
          <w:rFonts w:ascii="Calibri" w:eastAsia="Calibri" w:hAnsi="Calibri" w:cs="Calibri"/>
          <w:color w:val="000000"/>
          <w:sz w:val="28"/>
          <w:lang w:eastAsia="pt-BR"/>
        </w:rPr>
        <w:t>doze</w:t>
      </w:r>
      <w:r w:rsidRPr="00AD2FBD">
        <w:rPr>
          <w:rFonts w:ascii="Calibri" w:eastAsia="Calibri" w:hAnsi="Calibri" w:cs="Calibri"/>
          <w:color w:val="000000"/>
          <w:sz w:val="28"/>
          <w:lang w:eastAsia="pt-BR"/>
        </w:rPr>
        <w:t xml:space="preserve">) meses, contados da data de sua assinatura, prorrogável por conveniência da Administração Pública, na forma dos artigos 105 e 114 da Lei n </w:t>
      </w:r>
      <w:r w:rsidRPr="00AD2FBD">
        <w:rPr>
          <w:rFonts w:ascii="Calibri" w:eastAsia="Calibri" w:hAnsi="Calibri" w:cs="Calibri"/>
          <w:color w:val="000000"/>
          <w:sz w:val="28"/>
          <w:vertAlign w:val="superscript"/>
          <w:lang w:eastAsia="pt-BR"/>
        </w:rPr>
        <w:t xml:space="preserve">o </w:t>
      </w:r>
      <w:r w:rsidRPr="00AD2FBD">
        <w:rPr>
          <w:rFonts w:ascii="Calibri" w:eastAsia="Calibri" w:hAnsi="Calibri" w:cs="Calibri"/>
          <w:color w:val="000000"/>
          <w:sz w:val="28"/>
          <w:lang w:eastAsia="pt-BR"/>
        </w:rPr>
        <w:t>14.133, de 2021.</w:t>
      </w:r>
    </w:p>
    <w:p w:rsidR="00AD2FBD" w:rsidRPr="00AD2FBD" w:rsidRDefault="00AD2FBD" w:rsidP="003B541A">
      <w:pPr>
        <w:tabs>
          <w:tab w:val="left" w:pos="0"/>
        </w:tabs>
        <w:spacing w:after="4"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2</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 xml:space="preserve">A prorrogação fica condicionada ao ateste, pela autoridade competente, de que há interesse na manutenção dos serviços e de que as </w:t>
      </w:r>
      <w:r w:rsidRPr="00AD2FBD">
        <w:rPr>
          <w:rFonts w:ascii="Calibri" w:eastAsia="Calibri" w:hAnsi="Calibri" w:cs="Calibri"/>
          <w:color w:val="000000"/>
          <w:sz w:val="26"/>
          <w:lang w:eastAsia="pt-BR"/>
        </w:rPr>
        <w:lastRenderedPageBreak/>
        <w:t>condições e os preços permanecem vantajosos para a Administração, permitida a negociação com a CONTRATADA.</w:t>
      </w:r>
    </w:p>
    <w:p w:rsidR="00AD2FBD" w:rsidRPr="00AD2FBD" w:rsidRDefault="00AD2FBD" w:rsidP="003B541A">
      <w:pPr>
        <w:tabs>
          <w:tab w:val="left" w:pos="0"/>
        </w:tabs>
        <w:spacing w:after="0" w:line="259" w:lineRule="auto"/>
        <w:ind w:right="-2"/>
        <w:jc w:val="both"/>
        <w:rPr>
          <w:rFonts w:ascii="Calibri" w:eastAsia="Calibri" w:hAnsi="Calibri" w:cs="Calibri"/>
          <w:color w:val="000000"/>
          <w:sz w:val="26"/>
          <w:lang w:eastAsia="pt-BR"/>
        </w:rPr>
      </w:pPr>
    </w:p>
    <w:p w:rsidR="00AD2FBD" w:rsidRPr="00AD2FBD" w:rsidRDefault="00AD2FBD" w:rsidP="003B541A">
      <w:pPr>
        <w:tabs>
          <w:tab w:val="left" w:pos="0"/>
        </w:tabs>
        <w:spacing w:after="257" w:line="224" w:lineRule="auto"/>
        <w:ind w:right="-2" w:firstLine="1426"/>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xml:space="preserve">3 A pesquisa para aferição da </w:t>
      </w:r>
      <w:proofErr w:type="spellStart"/>
      <w:r w:rsidRPr="00AD2FBD">
        <w:rPr>
          <w:rFonts w:ascii="Calibri" w:eastAsia="Calibri" w:hAnsi="Calibri" w:cs="Calibri"/>
          <w:color w:val="000000"/>
          <w:sz w:val="26"/>
          <w:lang w:eastAsia="pt-BR"/>
        </w:rPr>
        <w:t>vantajosidade</w:t>
      </w:r>
      <w:proofErr w:type="spellEnd"/>
      <w:r w:rsidRPr="00AD2FBD">
        <w:rPr>
          <w:rFonts w:ascii="Calibri" w:eastAsia="Calibri" w:hAnsi="Calibri" w:cs="Calibri"/>
          <w:color w:val="000000"/>
          <w:sz w:val="26"/>
          <w:lang w:eastAsia="pt-BR"/>
        </w:rPr>
        <w:t xml:space="preserve"> econômica da prorrogação contratual será realizada mediante a utilização dos parâmetros estabelecidos em Resolução.</w:t>
      </w:r>
    </w:p>
    <w:p w:rsidR="00AD2FBD" w:rsidRPr="00AD2FBD" w:rsidRDefault="00AD2FBD" w:rsidP="003B541A">
      <w:pPr>
        <w:keepNext/>
        <w:keepLines/>
        <w:tabs>
          <w:tab w:val="left" w:pos="0"/>
        </w:tabs>
        <w:spacing w:after="3" w:line="259" w:lineRule="auto"/>
        <w:ind w:right="-2" w:hanging="10"/>
        <w:jc w:val="both"/>
        <w:outlineLvl w:val="0"/>
        <w:rPr>
          <w:rFonts w:ascii="Calibri" w:eastAsia="Calibri" w:hAnsi="Calibri" w:cs="Calibri"/>
          <w:color w:val="000000"/>
          <w:sz w:val="32"/>
          <w:lang w:eastAsia="pt-BR"/>
        </w:rPr>
      </w:pPr>
      <w:r w:rsidRPr="00AD2FBD">
        <w:rPr>
          <w:rFonts w:ascii="Calibri" w:eastAsia="Calibri" w:hAnsi="Calibri" w:cs="Calibri"/>
          <w:color w:val="000000"/>
          <w:sz w:val="32"/>
          <w:lang w:eastAsia="pt-BR"/>
        </w:rPr>
        <w:t>CLÁUSULA QUARTA - DO PREÇO</w:t>
      </w:r>
    </w:p>
    <w:p w:rsidR="00AD2FBD" w:rsidRPr="00AD2FBD" w:rsidRDefault="00AD2FBD" w:rsidP="003B541A">
      <w:pPr>
        <w:tabs>
          <w:tab w:val="left" w:pos="0"/>
        </w:tabs>
        <w:spacing w:after="166" w:line="222" w:lineRule="auto"/>
        <w:ind w:right="-2" w:firstLine="1137"/>
        <w:jc w:val="both"/>
        <w:rPr>
          <w:rFonts w:ascii="Calibri" w:eastAsia="Calibri" w:hAnsi="Calibri" w:cs="Calibri"/>
          <w:color w:val="000000"/>
          <w:sz w:val="26"/>
          <w:lang w:eastAsia="pt-BR"/>
        </w:rPr>
      </w:pPr>
      <w:r w:rsidRPr="00AD2FBD">
        <w:rPr>
          <w:rFonts w:ascii="Calibri" w:eastAsia="Calibri" w:hAnsi="Calibri" w:cs="Calibri"/>
          <w:noProof/>
          <w:color w:val="000000"/>
          <w:sz w:val="26"/>
          <w:lang w:eastAsia="pt-BR"/>
        </w:rPr>
        <w:drawing>
          <wp:anchor distT="0" distB="0" distL="114300" distR="114300" simplePos="0" relativeHeight="251663360" behindDoc="0" locked="0" layoutInCell="1" allowOverlap="0" wp14:anchorId="53E0B51C" wp14:editId="6E90CD62">
            <wp:simplePos x="0" y="0"/>
            <wp:positionH relativeFrom="column">
              <wp:posOffset>3527009</wp:posOffset>
            </wp:positionH>
            <wp:positionV relativeFrom="paragraph">
              <wp:posOffset>310746</wp:posOffset>
            </wp:positionV>
            <wp:extent cx="688941" cy="18292"/>
            <wp:effectExtent l="0" t="0" r="0" b="0"/>
            <wp:wrapSquare wrapText="bothSides"/>
            <wp:docPr id="25" name="Picture 41327"/>
            <wp:cNvGraphicFramePr/>
            <a:graphic xmlns:a="http://schemas.openxmlformats.org/drawingml/2006/main">
              <a:graphicData uri="http://schemas.openxmlformats.org/drawingml/2006/picture">
                <pic:pic xmlns:pic="http://schemas.openxmlformats.org/drawingml/2006/picture">
                  <pic:nvPicPr>
                    <pic:cNvPr id="41327" name="Picture 41327"/>
                    <pic:cNvPicPr/>
                  </pic:nvPicPr>
                  <pic:blipFill>
                    <a:blip r:embed="rId22"/>
                    <a:stretch>
                      <a:fillRect/>
                    </a:stretch>
                  </pic:blipFill>
                  <pic:spPr>
                    <a:xfrm>
                      <a:off x="0" y="0"/>
                      <a:ext cx="688941" cy="18292"/>
                    </a:xfrm>
                    <a:prstGeom prst="rect">
                      <a:avLst/>
                    </a:prstGeom>
                  </pic:spPr>
                </pic:pic>
              </a:graphicData>
            </a:graphic>
          </wp:anchor>
        </w:drawing>
      </w:r>
      <w:r w:rsidRPr="00AD2FBD">
        <w:rPr>
          <w:rFonts w:ascii="Calibri" w:eastAsia="Calibri" w:hAnsi="Calibri" w:cs="Calibri"/>
          <w:color w:val="000000"/>
          <w:sz w:val="26"/>
          <w:lang w:eastAsia="pt-BR"/>
        </w:rPr>
        <w:t xml:space="preserve">§ 1 </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 xml:space="preserve">A CONTRATANTE pagará à CONTRATADA o valor global de R$ </w:t>
      </w:r>
      <w:r w:rsidRPr="00AD2FBD">
        <w:rPr>
          <w:rFonts w:ascii="Calibri" w:eastAsia="Calibri" w:hAnsi="Calibri" w:cs="Calibri"/>
          <w:noProof/>
          <w:color w:val="000000"/>
          <w:sz w:val="26"/>
          <w:lang w:eastAsia="pt-BR"/>
        </w:rPr>
        <w:drawing>
          <wp:inline distT="0" distB="0" distL="0" distR="0" wp14:anchorId="44241D1D" wp14:editId="387DCCC2">
            <wp:extent cx="923668" cy="149387"/>
            <wp:effectExtent l="0" t="0" r="0" b="0"/>
            <wp:docPr id="26" name="Picture 159073"/>
            <wp:cNvGraphicFramePr/>
            <a:graphic xmlns:a="http://schemas.openxmlformats.org/drawingml/2006/main">
              <a:graphicData uri="http://schemas.openxmlformats.org/drawingml/2006/picture">
                <pic:pic xmlns:pic="http://schemas.openxmlformats.org/drawingml/2006/picture">
                  <pic:nvPicPr>
                    <pic:cNvPr id="159073" name="Picture 159073"/>
                    <pic:cNvPicPr/>
                  </pic:nvPicPr>
                  <pic:blipFill>
                    <a:blip r:embed="rId23"/>
                    <a:stretch>
                      <a:fillRect/>
                    </a:stretch>
                  </pic:blipFill>
                  <pic:spPr>
                    <a:xfrm>
                      <a:off x="0" y="0"/>
                      <a:ext cx="923668" cy="149387"/>
                    </a:xfrm>
                    <a:prstGeom prst="rect">
                      <a:avLst/>
                    </a:prstGeom>
                  </pic:spPr>
                </pic:pic>
              </a:graphicData>
            </a:graphic>
          </wp:inline>
        </w:drawing>
      </w:r>
      <w:r w:rsidRPr="00AD2FBD">
        <w:rPr>
          <w:rFonts w:ascii="Calibri" w:eastAsia="Calibri" w:hAnsi="Calibri" w:cs="Calibri"/>
          <w:color w:val="000000"/>
          <w:sz w:val="26"/>
          <w:lang w:eastAsia="pt-BR"/>
        </w:rPr>
        <w:t>.), sendo o valor mensal de R$ conforme estabelecido na proposta, a qual faz parte integrante deste CONTRATO.</w:t>
      </w:r>
    </w:p>
    <w:p w:rsidR="00AD2FBD" w:rsidRPr="00AD2FBD" w:rsidRDefault="00AD2FBD" w:rsidP="003B541A">
      <w:pPr>
        <w:tabs>
          <w:tab w:val="left" w:pos="0"/>
        </w:tabs>
        <w:spacing w:after="233"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S 2</w:t>
      </w:r>
      <w:r w:rsidRPr="00AD2FBD">
        <w:rPr>
          <w:rFonts w:ascii="Calibri" w:eastAsia="Calibri" w:hAnsi="Calibri" w:cs="Calibri"/>
          <w:color w:val="000000"/>
          <w:sz w:val="26"/>
          <w:vertAlign w:val="superscript"/>
          <w:lang w:eastAsia="pt-BR"/>
        </w:rPr>
        <w:t xml:space="preserve">0 </w:t>
      </w:r>
      <w:proofErr w:type="gramStart"/>
      <w:r w:rsidRPr="00AD2FBD">
        <w:rPr>
          <w:rFonts w:ascii="Calibri" w:eastAsia="Calibri" w:hAnsi="Calibri" w:cs="Calibri"/>
          <w:color w:val="000000"/>
          <w:sz w:val="26"/>
          <w:lang w:eastAsia="pt-BR"/>
        </w:rPr>
        <w:t>0 valor</w:t>
      </w:r>
      <w:proofErr w:type="gramEnd"/>
      <w:r w:rsidRPr="00AD2FBD">
        <w:rPr>
          <w:rFonts w:ascii="Calibri" w:eastAsia="Calibri" w:hAnsi="Calibri" w:cs="Calibri"/>
          <w:color w:val="000000"/>
          <w:sz w:val="26"/>
          <w:lang w:eastAsia="pt-BR"/>
        </w:rPr>
        <w:t xml:space="preserve"> do CONTRATO compreende os custos diretos e indiretos decorrentes da prestação de serviços do objeto, incluindo tributos, encargos sociais, trabalhistas, previdenciários, fiscais e comerciais incidentes, seguros, despesas de administração, lucro, custos com transporte, frete e demais despesas necessárias ao cumprimento integral da contratação.</w:t>
      </w:r>
    </w:p>
    <w:p w:rsidR="00AD2FBD" w:rsidRPr="00AD2FBD" w:rsidRDefault="00AD2FBD" w:rsidP="003B541A">
      <w:pPr>
        <w:tabs>
          <w:tab w:val="left" w:pos="0"/>
        </w:tabs>
        <w:spacing w:after="250"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3</w:t>
      </w:r>
      <w:r w:rsidRPr="00AD2FBD">
        <w:rPr>
          <w:rFonts w:ascii="Calibri" w:eastAsia="Calibri" w:hAnsi="Calibri" w:cs="Calibri"/>
          <w:color w:val="000000"/>
          <w:sz w:val="26"/>
          <w:vertAlign w:val="superscript"/>
          <w:lang w:eastAsia="pt-BR"/>
        </w:rPr>
        <w:t xml:space="preserve">0 </w:t>
      </w:r>
      <w:proofErr w:type="gramStart"/>
      <w:r w:rsidRPr="00AD2FBD">
        <w:rPr>
          <w:rFonts w:ascii="Calibri" w:eastAsia="Calibri" w:hAnsi="Calibri" w:cs="Calibri"/>
          <w:color w:val="000000"/>
          <w:sz w:val="26"/>
          <w:lang w:eastAsia="pt-BR"/>
        </w:rPr>
        <w:t>0 valor</w:t>
      </w:r>
      <w:proofErr w:type="gramEnd"/>
      <w:r w:rsidRPr="00AD2FBD">
        <w:rPr>
          <w:rFonts w:ascii="Calibri" w:eastAsia="Calibri" w:hAnsi="Calibri" w:cs="Calibri"/>
          <w:color w:val="000000"/>
          <w:sz w:val="26"/>
          <w:lang w:eastAsia="pt-BR"/>
        </w:rPr>
        <w:t xml:space="preserve"> global indicado é meramente estimativo e os pagamentos devidos à CONTRATADA serão efetuados conforme medições dos serviços efetivamente realizados.</w:t>
      </w:r>
    </w:p>
    <w:p w:rsidR="00AD2FBD" w:rsidRPr="00AD2FBD" w:rsidRDefault="00AD2FBD" w:rsidP="003B541A">
      <w:pPr>
        <w:tabs>
          <w:tab w:val="left" w:pos="0"/>
        </w:tabs>
        <w:spacing w:after="11" w:line="253" w:lineRule="auto"/>
        <w:ind w:right="-2" w:hanging="10"/>
        <w:jc w:val="both"/>
        <w:rPr>
          <w:rFonts w:ascii="Calibri" w:eastAsia="Calibri" w:hAnsi="Calibri" w:cs="Calibri"/>
          <w:color w:val="000000"/>
          <w:sz w:val="26"/>
          <w:lang w:eastAsia="pt-BR"/>
        </w:rPr>
      </w:pPr>
      <w:r w:rsidRPr="00AD2FBD">
        <w:rPr>
          <w:rFonts w:ascii="Calibri" w:eastAsia="Calibri" w:hAnsi="Calibri" w:cs="Calibri"/>
          <w:color w:val="000000"/>
          <w:sz w:val="30"/>
          <w:lang w:eastAsia="pt-BR"/>
        </w:rPr>
        <w:t>CLÁUSULA QUINTA - DA DOTAÇÃO ORÇAMENTÁRIA</w:t>
      </w:r>
    </w:p>
    <w:p w:rsidR="00AD2FBD" w:rsidRPr="00AD2FBD" w:rsidRDefault="00AD2FBD" w:rsidP="003B541A">
      <w:pPr>
        <w:tabs>
          <w:tab w:val="left" w:pos="0"/>
        </w:tabs>
        <w:spacing w:after="229"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xml:space="preserve">§ 1 </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As despesas decorrentes desta contratação estão programadas em dotação orçamentária própria, prevista no orçamento do Município de Alfenas, para o presente exercício de 2024, na classificação abaixo:</w:t>
      </w:r>
    </w:p>
    <w:p w:rsidR="00AD2FBD" w:rsidRPr="00AD2FBD" w:rsidRDefault="00AD2FBD" w:rsidP="003B541A">
      <w:pPr>
        <w:tabs>
          <w:tab w:val="left" w:pos="0"/>
        </w:tabs>
        <w:spacing w:after="254" w:line="224" w:lineRule="auto"/>
        <w:ind w:right="-2"/>
        <w:jc w:val="both"/>
        <w:rPr>
          <w:rFonts w:ascii="Calibri" w:eastAsia="Calibri" w:hAnsi="Calibri" w:cs="Calibri"/>
          <w:color w:val="FF0000"/>
          <w:sz w:val="26"/>
          <w:lang w:eastAsia="pt-BR"/>
        </w:rPr>
      </w:pPr>
      <w:proofErr w:type="gramStart"/>
      <w:r w:rsidRPr="00AD2FBD">
        <w:rPr>
          <w:rFonts w:ascii="Calibri" w:eastAsia="Calibri" w:hAnsi="Calibri" w:cs="Calibri"/>
          <w:color w:val="FF0000"/>
          <w:sz w:val="26"/>
          <w:lang w:eastAsia="pt-BR"/>
        </w:rPr>
        <w:t>[Indicar</w:t>
      </w:r>
      <w:proofErr w:type="gramEnd"/>
      <w:r w:rsidRPr="00AD2FBD">
        <w:rPr>
          <w:rFonts w:ascii="Calibri" w:eastAsia="Calibri" w:hAnsi="Calibri" w:cs="Calibri"/>
          <w:color w:val="FF0000"/>
          <w:sz w:val="26"/>
          <w:lang w:eastAsia="pt-BR"/>
        </w:rPr>
        <w:t xml:space="preserve"> dotação]</w:t>
      </w:r>
    </w:p>
    <w:p w:rsidR="00AD2FBD" w:rsidRPr="00AD2FBD" w:rsidRDefault="00AD2FBD" w:rsidP="003B541A">
      <w:pPr>
        <w:tabs>
          <w:tab w:val="left" w:pos="0"/>
        </w:tabs>
        <w:spacing w:after="251" w:line="221" w:lineRule="auto"/>
        <w:ind w:right="-2" w:firstLine="1128"/>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S 2</w:t>
      </w:r>
      <w:r w:rsidRPr="00AD2FBD">
        <w:rPr>
          <w:rFonts w:ascii="Calibri" w:eastAsia="Calibri" w:hAnsi="Calibri" w:cs="Calibri"/>
          <w:color w:val="000000"/>
          <w:sz w:val="28"/>
          <w:vertAlign w:val="superscript"/>
          <w:lang w:eastAsia="pt-BR"/>
        </w:rPr>
        <w:t xml:space="preserve">0 </w:t>
      </w:r>
      <w:proofErr w:type="gramStart"/>
      <w:r w:rsidRPr="00AD2FBD">
        <w:rPr>
          <w:rFonts w:ascii="Calibri" w:eastAsia="Calibri" w:hAnsi="Calibri" w:cs="Calibri"/>
          <w:color w:val="000000"/>
          <w:sz w:val="28"/>
          <w:lang w:eastAsia="pt-BR"/>
        </w:rPr>
        <w:t>No(</w:t>
      </w:r>
      <w:proofErr w:type="gramEnd"/>
      <w:r w:rsidRPr="00AD2FBD">
        <w:rPr>
          <w:rFonts w:ascii="Calibri" w:eastAsia="Calibri" w:hAnsi="Calibri" w:cs="Calibri"/>
          <w:color w:val="000000"/>
          <w:sz w:val="28"/>
          <w:lang w:eastAsia="pt-BR"/>
        </w:rPr>
        <w:t xml:space="preserve">s) exercício(s) seguinte(s), as despesas correrão à conta dos recursos próprios para atender as despesas de mesma natureza, cujo empenho será objeto de termo de </w:t>
      </w:r>
      <w:proofErr w:type="spellStart"/>
      <w:r w:rsidRPr="00AD2FBD">
        <w:rPr>
          <w:rFonts w:ascii="Calibri" w:eastAsia="Calibri" w:hAnsi="Calibri" w:cs="Calibri"/>
          <w:color w:val="000000"/>
          <w:sz w:val="28"/>
          <w:lang w:eastAsia="pt-BR"/>
        </w:rPr>
        <w:t>apostilamento</w:t>
      </w:r>
      <w:proofErr w:type="spellEnd"/>
      <w:r w:rsidRPr="00AD2FBD">
        <w:rPr>
          <w:rFonts w:ascii="Calibri" w:eastAsia="Calibri" w:hAnsi="Calibri" w:cs="Calibri"/>
          <w:color w:val="000000"/>
          <w:sz w:val="28"/>
          <w:lang w:eastAsia="pt-BR"/>
        </w:rPr>
        <w:t xml:space="preserve"> no início de cada exercício financeiro.</w:t>
      </w:r>
    </w:p>
    <w:p w:rsidR="00AD2FBD" w:rsidRPr="00AD2FBD" w:rsidRDefault="00AD2FBD" w:rsidP="003B541A">
      <w:pPr>
        <w:keepNext/>
        <w:keepLines/>
        <w:tabs>
          <w:tab w:val="left" w:pos="0"/>
        </w:tabs>
        <w:spacing w:after="3" w:line="259" w:lineRule="auto"/>
        <w:ind w:right="-2" w:hanging="10"/>
        <w:jc w:val="both"/>
        <w:outlineLvl w:val="0"/>
        <w:rPr>
          <w:rFonts w:ascii="Calibri" w:eastAsia="Calibri" w:hAnsi="Calibri" w:cs="Calibri"/>
          <w:color w:val="000000"/>
          <w:sz w:val="32"/>
          <w:lang w:eastAsia="pt-BR"/>
        </w:rPr>
      </w:pPr>
      <w:r w:rsidRPr="00AD2FBD">
        <w:rPr>
          <w:rFonts w:ascii="Calibri" w:eastAsia="Calibri" w:hAnsi="Calibri" w:cs="Calibri"/>
          <w:color w:val="000000"/>
          <w:sz w:val="32"/>
          <w:lang w:eastAsia="pt-BR"/>
        </w:rPr>
        <w:t>CLÁUSULA SEXTA - DO REAJUSTE E DA REVISÃO</w:t>
      </w:r>
    </w:p>
    <w:p w:rsidR="00AD2FBD" w:rsidRPr="00AD2FBD" w:rsidRDefault="00AD2FBD" w:rsidP="003B541A">
      <w:pPr>
        <w:tabs>
          <w:tab w:val="left" w:pos="0"/>
        </w:tabs>
        <w:spacing w:after="4"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xml:space="preserve">§ 1 </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 xml:space="preserve">Os preços contratados são fixos e irreajustáveis no prazo de um ano, contado da data de elaboração do orçamento estimado, ocorrida em </w:t>
      </w:r>
      <w:r w:rsidRPr="00AD2FBD">
        <w:rPr>
          <w:rFonts w:ascii="Calibri" w:eastAsia="Calibri" w:hAnsi="Calibri" w:cs="Calibri"/>
          <w:noProof/>
          <w:color w:val="000000"/>
          <w:sz w:val="26"/>
          <w:lang w:eastAsia="pt-BR"/>
        </w:rPr>
        <w:drawing>
          <wp:inline distT="0" distB="0" distL="0" distR="0" wp14:anchorId="4D25058B" wp14:editId="205281E3">
            <wp:extent cx="216437" cy="146339"/>
            <wp:effectExtent l="0" t="0" r="0" b="0"/>
            <wp:docPr id="27" name="Picture 159075"/>
            <wp:cNvGraphicFramePr/>
            <a:graphic xmlns:a="http://schemas.openxmlformats.org/drawingml/2006/main">
              <a:graphicData uri="http://schemas.openxmlformats.org/drawingml/2006/picture">
                <pic:pic xmlns:pic="http://schemas.openxmlformats.org/drawingml/2006/picture">
                  <pic:nvPicPr>
                    <pic:cNvPr id="159075" name="Picture 159075"/>
                    <pic:cNvPicPr/>
                  </pic:nvPicPr>
                  <pic:blipFill>
                    <a:blip r:embed="rId24"/>
                    <a:stretch>
                      <a:fillRect/>
                    </a:stretch>
                  </pic:blipFill>
                  <pic:spPr>
                    <a:xfrm>
                      <a:off x="0" y="0"/>
                      <a:ext cx="216437" cy="146339"/>
                    </a:xfrm>
                    <a:prstGeom prst="rect">
                      <a:avLst/>
                    </a:prstGeom>
                  </pic:spPr>
                </pic:pic>
              </a:graphicData>
            </a:graphic>
          </wp:inline>
        </w:drawing>
      </w:r>
      <w:r w:rsidRPr="00AD2FBD">
        <w:rPr>
          <w:rFonts w:ascii="Calibri" w:eastAsia="Calibri" w:hAnsi="Calibri" w:cs="Calibri"/>
          <w:color w:val="000000"/>
          <w:sz w:val="26"/>
          <w:lang w:eastAsia="pt-BR"/>
        </w:rPr>
        <w:t xml:space="preserve"> /_ (DD/MM/AAAA).</w:t>
      </w:r>
    </w:p>
    <w:p w:rsidR="00AD2FBD" w:rsidRPr="00AD2FBD" w:rsidRDefault="00AD2FBD" w:rsidP="003B541A">
      <w:pPr>
        <w:tabs>
          <w:tab w:val="left" w:pos="0"/>
        </w:tabs>
        <w:spacing w:after="250"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2</w:t>
      </w:r>
      <w:r w:rsidRPr="00AD2FBD">
        <w:rPr>
          <w:rFonts w:ascii="Calibri" w:eastAsia="Calibri" w:hAnsi="Calibri" w:cs="Calibri"/>
          <w:color w:val="000000"/>
          <w:sz w:val="26"/>
          <w:vertAlign w:val="superscript"/>
          <w:lang w:eastAsia="pt-BR"/>
        </w:rPr>
        <w:t xml:space="preserve">0 </w:t>
      </w:r>
      <w:proofErr w:type="gramStart"/>
      <w:r w:rsidRPr="00AD2FBD">
        <w:rPr>
          <w:rFonts w:ascii="Calibri" w:eastAsia="Calibri" w:hAnsi="Calibri" w:cs="Calibri"/>
          <w:color w:val="000000"/>
          <w:sz w:val="26"/>
          <w:lang w:eastAsia="pt-BR"/>
        </w:rPr>
        <w:t>0 preço</w:t>
      </w:r>
      <w:proofErr w:type="gramEnd"/>
      <w:r w:rsidRPr="00AD2FBD">
        <w:rPr>
          <w:rFonts w:ascii="Calibri" w:eastAsia="Calibri" w:hAnsi="Calibri" w:cs="Calibri"/>
          <w:color w:val="000000"/>
          <w:sz w:val="26"/>
          <w:lang w:eastAsia="pt-BR"/>
        </w:rPr>
        <w:t xml:space="preserve"> do CONTRATO será reajustado em periodicidade anual contada a partir da data de elaboração do orçamento estimado, utilizando-se, para tanto, o índice Nacional de Preços ao Consumidor Amplo - IPCA, fornecido pelo IBGE, que incidirá exclusivamente em relação às obrigações iniciadas e concluídas após a ocorrência da anualidade, nos termos da Lei Federal n</w:t>
      </w:r>
      <w:r w:rsidRPr="00AD2FBD">
        <w:rPr>
          <w:rFonts w:ascii="Calibri" w:eastAsia="Calibri" w:hAnsi="Calibri" w:cs="Calibri"/>
          <w:color w:val="000000"/>
          <w:sz w:val="26"/>
          <w:vertAlign w:val="superscript"/>
          <w:lang w:eastAsia="pt-BR"/>
        </w:rPr>
        <w:t xml:space="preserve">o </w:t>
      </w:r>
      <w:r w:rsidRPr="00AD2FBD">
        <w:rPr>
          <w:rFonts w:ascii="Calibri" w:eastAsia="Calibri" w:hAnsi="Calibri" w:cs="Calibri"/>
          <w:color w:val="000000"/>
          <w:sz w:val="26"/>
          <w:lang w:eastAsia="pt-BR"/>
        </w:rPr>
        <w:t>10.192, de 14 de fevereiro de 2001.</w:t>
      </w:r>
    </w:p>
    <w:p w:rsidR="00AD2FBD" w:rsidRPr="00AD2FBD" w:rsidRDefault="00AD2FBD" w:rsidP="003B541A">
      <w:pPr>
        <w:tabs>
          <w:tab w:val="left" w:pos="0"/>
        </w:tabs>
        <w:spacing w:after="4"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3</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 xml:space="preserve">A CONTRATADA deverá pleitear formalmente o reajuste de preços durante a vigência do CONTRATO, no prazo de até 12 (doze) meses após </w:t>
      </w:r>
      <w:r w:rsidRPr="00AD2FBD">
        <w:rPr>
          <w:rFonts w:ascii="Calibri" w:eastAsia="Calibri" w:hAnsi="Calibri" w:cs="Calibri"/>
          <w:color w:val="000000"/>
          <w:sz w:val="26"/>
          <w:lang w:eastAsia="pt-BR"/>
        </w:rPr>
        <w:lastRenderedPageBreak/>
        <w:t>completado o período aquisitivo da anualidade, nos contratos de vigência inicial plurianual, e antes de eventual prorrogação, sob pena de, não o fazendo tempestivamente, ocorrer a preclusão do seu direito ao reajuste.</w:t>
      </w:r>
    </w:p>
    <w:p w:rsidR="00AD2FBD" w:rsidRPr="00AD2FBD" w:rsidRDefault="00AD2FBD" w:rsidP="003B541A">
      <w:pPr>
        <w:tabs>
          <w:tab w:val="left" w:pos="0"/>
        </w:tabs>
        <w:spacing w:after="243" w:line="224" w:lineRule="auto"/>
        <w:ind w:right="-2" w:firstLine="1344"/>
        <w:jc w:val="both"/>
        <w:rPr>
          <w:rFonts w:ascii="Calibri" w:eastAsia="Calibri" w:hAnsi="Calibri" w:cs="Calibri"/>
          <w:color w:val="000000"/>
          <w:sz w:val="26"/>
          <w:lang w:eastAsia="pt-BR"/>
        </w:rPr>
      </w:pPr>
      <w:r w:rsidRPr="00AD2FBD">
        <w:rPr>
          <w:rFonts w:ascii="Calibri" w:eastAsia="Calibri" w:hAnsi="Calibri" w:cs="Calibri"/>
          <w:color w:val="000000"/>
          <w:sz w:val="26"/>
          <w:vertAlign w:val="subscript"/>
          <w:lang w:eastAsia="pt-BR"/>
        </w:rPr>
        <w:t xml:space="preserve">§ </w:t>
      </w:r>
      <w:r w:rsidRPr="00AD2FBD">
        <w:rPr>
          <w:rFonts w:ascii="Calibri" w:eastAsia="Calibri" w:hAnsi="Calibri" w:cs="Calibri"/>
          <w:color w:val="000000"/>
          <w:sz w:val="26"/>
          <w:lang w:eastAsia="pt-BR"/>
        </w:rPr>
        <w:t>4</w:t>
      </w:r>
      <w:proofErr w:type="gramStart"/>
      <w:r w:rsidRPr="00AD2FBD">
        <w:rPr>
          <w:rFonts w:ascii="Calibri" w:eastAsia="Calibri" w:hAnsi="Calibri" w:cs="Calibri"/>
          <w:color w:val="000000"/>
          <w:sz w:val="26"/>
          <w:lang w:eastAsia="pt-BR"/>
        </w:rPr>
        <w:t>º  0</w:t>
      </w:r>
      <w:proofErr w:type="gramEnd"/>
      <w:r w:rsidRPr="00AD2FBD">
        <w:rPr>
          <w:rFonts w:ascii="Calibri" w:eastAsia="Calibri" w:hAnsi="Calibri" w:cs="Calibri"/>
          <w:color w:val="000000"/>
          <w:sz w:val="26"/>
          <w:lang w:eastAsia="pt-BR"/>
        </w:rPr>
        <w:t xml:space="preserve"> pedido de reajustamento deverá ser analisado e respondido pela Administração no prazo máximo de 60 (sessenta) dias, contados a partir da instrução completa do requerimento pela CONTRATADA.</w:t>
      </w:r>
    </w:p>
    <w:p w:rsidR="00AD2FBD" w:rsidRPr="00AD2FBD" w:rsidRDefault="00AD2FBD" w:rsidP="003B541A">
      <w:pPr>
        <w:tabs>
          <w:tab w:val="left" w:pos="0"/>
        </w:tabs>
        <w:spacing w:after="273" w:line="222" w:lineRule="auto"/>
        <w:ind w:right="-2" w:firstLine="1137"/>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 5</w:t>
      </w:r>
      <w:r w:rsidRPr="00AD2FBD">
        <w:rPr>
          <w:rFonts w:ascii="Calibri" w:eastAsia="Calibri" w:hAnsi="Calibri" w:cs="Calibri"/>
          <w:color w:val="000000"/>
          <w:sz w:val="28"/>
          <w:vertAlign w:val="superscript"/>
          <w:lang w:eastAsia="pt-BR"/>
        </w:rPr>
        <w:t xml:space="preserve">0 </w:t>
      </w:r>
      <w:r w:rsidRPr="00AD2FBD">
        <w:rPr>
          <w:rFonts w:ascii="Calibri" w:eastAsia="Calibri" w:hAnsi="Calibri" w:cs="Calibri"/>
          <w:color w:val="000000"/>
          <w:sz w:val="28"/>
          <w:lang w:eastAsia="pt-BR"/>
        </w:rPr>
        <w:t xml:space="preserve">No caso de atraso ou não divulgação </w:t>
      </w:r>
      <w:proofErr w:type="gramStart"/>
      <w:r w:rsidRPr="00AD2FBD">
        <w:rPr>
          <w:rFonts w:ascii="Calibri" w:eastAsia="Calibri" w:hAnsi="Calibri" w:cs="Calibri"/>
          <w:color w:val="000000"/>
          <w:sz w:val="28"/>
          <w:lang w:eastAsia="pt-BR"/>
        </w:rPr>
        <w:t>do(</w:t>
      </w:r>
      <w:proofErr w:type="gramEnd"/>
      <w:r w:rsidRPr="00AD2FBD">
        <w:rPr>
          <w:rFonts w:ascii="Calibri" w:eastAsia="Calibri" w:hAnsi="Calibri" w:cs="Calibri"/>
          <w:color w:val="000000"/>
          <w:sz w:val="28"/>
          <w:lang w:eastAsia="pt-BR"/>
        </w:rPr>
        <w:t>s) índice(s) de reajustamento, a CONTRATANTE pagará a CONTRATADA a importância calculada pela última variação conhecida.</w:t>
      </w:r>
    </w:p>
    <w:p w:rsidR="00AD2FBD" w:rsidRPr="00AD2FBD" w:rsidRDefault="00AD2FBD" w:rsidP="003B541A">
      <w:pPr>
        <w:tabs>
          <w:tab w:val="left" w:pos="0"/>
        </w:tabs>
        <w:spacing w:after="267"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6</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Caso, na data da prorrogação contratual, ainda não tenha sido analisado o pedido de reajuste tempestivamente formulado, deverá ser inserida cláusula no termo aditivo de prorrogação para resguardar o direito futuro ao reajustamento, sob pena de preclusão.</w:t>
      </w:r>
    </w:p>
    <w:p w:rsidR="00AD2FBD" w:rsidRPr="00AD2FBD" w:rsidRDefault="00AD2FBD" w:rsidP="003B541A">
      <w:pPr>
        <w:tabs>
          <w:tab w:val="left" w:pos="0"/>
        </w:tabs>
        <w:spacing w:after="247"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7</w:t>
      </w:r>
      <w:r w:rsidRPr="00AD2FBD">
        <w:rPr>
          <w:rFonts w:ascii="Calibri" w:eastAsia="Calibri" w:hAnsi="Calibri" w:cs="Calibri"/>
          <w:color w:val="000000"/>
          <w:sz w:val="26"/>
          <w:vertAlign w:val="superscript"/>
          <w:lang w:eastAsia="pt-BR"/>
        </w:rPr>
        <w:t xml:space="preserve">0 </w:t>
      </w:r>
      <w:proofErr w:type="gramStart"/>
      <w:r w:rsidRPr="00AD2FBD">
        <w:rPr>
          <w:rFonts w:ascii="Calibri" w:eastAsia="Calibri" w:hAnsi="Calibri" w:cs="Calibri"/>
          <w:color w:val="000000"/>
          <w:sz w:val="26"/>
          <w:lang w:eastAsia="pt-BR"/>
        </w:rPr>
        <w:t>0 reajustamento</w:t>
      </w:r>
      <w:proofErr w:type="gramEnd"/>
      <w:r w:rsidRPr="00AD2FBD">
        <w:rPr>
          <w:rFonts w:ascii="Calibri" w:eastAsia="Calibri" w:hAnsi="Calibri" w:cs="Calibri"/>
          <w:color w:val="000000"/>
          <w:sz w:val="26"/>
          <w:lang w:eastAsia="pt-BR"/>
        </w:rPr>
        <w:t xml:space="preserve"> será formalizado mediante </w:t>
      </w:r>
      <w:proofErr w:type="spellStart"/>
      <w:r w:rsidRPr="00AD2FBD">
        <w:rPr>
          <w:rFonts w:ascii="Calibri" w:eastAsia="Calibri" w:hAnsi="Calibri" w:cs="Calibri"/>
          <w:color w:val="000000"/>
          <w:sz w:val="26"/>
          <w:lang w:eastAsia="pt-BR"/>
        </w:rPr>
        <w:t>apostilamento</w:t>
      </w:r>
      <w:proofErr w:type="spellEnd"/>
      <w:r w:rsidRPr="00AD2FBD">
        <w:rPr>
          <w:rFonts w:ascii="Calibri" w:eastAsia="Calibri" w:hAnsi="Calibri" w:cs="Calibri"/>
          <w:color w:val="000000"/>
          <w:sz w:val="26"/>
          <w:lang w:eastAsia="pt-BR"/>
        </w:rPr>
        <w:t xml:space="preserve">, exceto se a sua concessão coincidir com a prorrogação contratual, quando poderá ser formalizado </w:t>
      </w:r>
      <w:proofErr w:type="spellStart"/>
      <w:r w:rsidRPr="00AD2FBD">
        <w:rPr>
          <w:rFonts w:ascii="Calibri" w:eastAsia="Calibri" w:hAnsi="Calibri" w:cs="Calibri"/>
          <w:color w:val="000000"/>
          <w:sz w:val="26"/>
          <w:lang w:eastAsia="pt-BR"/>
        </w:rPr>
        <w:t>por</w:t>
      </w:r>
      <w:proofErr w:type="spellEnd"/>
      <w:r w:rsidRPr="00AD2FBD">
        <w:rPr>
          <w:rFonts w:ascii="Calibri" w:eastAsia="Calibri" w:hAnsi="Calibri" w:cs="Calibri"/>
          <w:color w:val="000000"/>
          <w:sz w:val="26"/>
          <w:lang w:eastAsia="pt-BR"/>
        </w:rPr>
        <w:t xml:space="preserve"> termo aditivo.</w:t>
      </w:r>
    </w:p>
    <w:p w:rsidR="00AD2FBD" w:rsidRPr="00AD2FBD" w:rsidRDefault="00AD2FBD" w:rsidP="003B541A">
      <w:pPr>
        <w:tabs>
          <w:tab w:val="left" w:pos="0"/>
        </w:tabs>
        <w:spacing w:after="291"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8</w:t>
      </w:r>
      <w:r w:rsidRPr="00AD2FBD">
        <w:rPr>
          <w:rFonts w:ascii="Calibri" w:eastAsia="Calibri" w:hAnsi="Calibri" w:cs="Calibri"/>
          <w:color w:val="000000"/>
          <w:sz w:val="26"/>
          <w:vertAlign w:val="superscript"/>
          <w:lang w:eastAsia="pt-BR"/>
        </w:rPr>
        <w:t xml:space="preserve">0 </w:t>
      </w:r>
      <w:proofErr w:type="gramStart"/>
      <w:r w:rsidRPr="00AD2FBD">
        <w:rPr>
          <w:rFonts w:ascii="Calibri" w:eastAsia="Calibri" w:hAnsi="Calibri" w:cs="Calibri"/>
          <w:color w:val="000000"/>
          <w:sz w:val="26"/>
          <w:lang w:eastAsia="pt-BR"/>
        </w:rPr>
        <w:t>0 direito</w:t>
      </w:r>
      <w:proofErr w:type="gramEnd"/>
      <w:r w:rsidRPr="00AD2FBD">
        <w:rPr>
          <w:rFonts w:ascii="Calibri" w:eastAsia="Calibri" w:hAnsi="Calibri" w:cs="Calibri"/>
          <w:color w:val="000000"/>
          <w:sz w:val="26"/>
          <w:lang w:eastAsia="pt-BR"/>
        </w:rPr>
        <w:t xml:space="preserve"> ao reajustamento poderá ser objeto de renúncia expressa, parcial ou integral, bem como de negociação entre as partes, com vistas a garantir a </w:t>
      </w:r>
      <w:proofErr w:type="spellStart"/>
      <w:r w:rsidRPr="00AD2FBD">
        <w:rPr>
          <w:rFonts w:ascii="Calibri" w:eastAsia="Calibri" w:hAnsi="Calibri" w:cs="Calibri"/>
          <w:color w:val="000000"/>
          <w:sz w:val="26"/>
          <w:lang w:eastAsia="pt-BR"/>
        </w:rPr>
        <w:t>vantajosidade</w:t>
      </w:r>
      <w:proofErr w:type="spellEnd"/>
      <w:r w:rsidRPr="00AD2FBD">
        <w:rPr>
          <w:rFonts w:ascii="Calibri" w:eastAsia="Calibri" w:hAnsi="Calibri" w:cs="Calibri"/>
          <w:color w:val="000000"/>
          <w:sz w:val="26"/>
          <w:lang w:eastAsia="pt-BR"/>
        </w:rPr>
        <w:t xml:space="preserve"> da manutenção do ajuste para o interesse público.</w:t>
      </w:r>
    </w:p>
    <w:p w:rsidR="00AD2FBD" w:rsidRPr="00AD2FBD" w:rsidRDefault="00AD2FBD" w:rsidP="003B541A">
      <w:pPr>
        <w:tabs>
          <w:tab w:val="left" w:pos="0"/>
        </w:tabs>
        <w:spacing w:after="270"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9</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Nos reajustes subsequentes ao primeiro, a anualidade será contada a partir da data do fato gerador que deu ensejo ao último reajuste concedido ou objeto de renúncia.</w:t>
      </w:r>
    </w:p>
    <w:p w:rsidR="00AD2FBD" w:rsidRPr="00AD2FBD" w:rsidRDefault="00AD2FBD" w:rsidP="003B541A">
      <w:pPr>
        <w:tabs>
          <w:tab w:val="left" w:pos="0"/>
        </w:tabs>
        <w:spacing w:after="253"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10</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 xml:space="preserve">Será assegurado o restabelecimento do equilíbrio </w:t>
      </w:r>
      <w:proofErr w:type="spellStart"/>
      <w:r w:rsidRPr="00AD2FBD">
        <w:rPr>
          <w:rFonts w:ascii="Calibri" w:eastAsia="Calibri" w:hAnsi="Calibri" w:cs="Calibri"/>
          <w:color w:val="000000"/>
          <w:sz w:val="26"/>
          <w:lang w:eastAsia="pt-BR"/>
        </w:rPr>
        <w:t>econômicofinanceiro</w:t>
      </w:r>
      <w:proofErr w:type="spellEnd"/>
      <w:r w:rsidRPr="00AD2FBD">
        <w:rPr>
          <w:rFonts w:ascii="Calibri" w:eastAsia="Calibri" w:hAnsi="Calibri" w:cs="Calibri"/>
          <w:color w:val="000000"/>
          <w:sz w:val="26"/>
          <w:lang w:eastAsia="pt-BR"/>
        </w:rPr>
        <w:t xml:space="preserve">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rsidR="00AD2FBD" w:rsidRPr="00AD2FBD" w:rsidRDefault="00AD2FBD" w:rsidP="003B541A">
      <w:pPr>
        <w:tabs>
          <w:tab w:val="left" w:pos="0"/>
        </w:tabs>
        <w:spacing w:after="275"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xml:space="preserve">S 11 </w:t>
      </w:r>
      <w:r w:rsidRPr="00AD2FBD">
        <w:rPr>
          <w:rFonts w:ascii="Calibri" w:eastAsia="Calibri" w:hAnsi="Calibri" w:cs="Calibri"/>
          <w:color w:val="000000"/>
          <w:sz w:val="26"/>
          <w:vertAlign w:val="superscript"/>
          <w:lang w:eastAsia="pt-BR"/>
        </w:rPr>
        <w:t xml:space="preserve">0 </w:t>
      </w:r>
      <w:proofErr w:type="gramStart"/>
      <w:r w:rsidRPr="00AD2FBD">
        <w:rPr>
          <w:rFonts w:ascii="Calibri" w:eastAsia="Calibri" w:hAnsi="Calibri" w:cs="Calibri"/>
          <w:color w:val="000000"/>
          <w:sz w:val="26"/>
          <w:lang w:eastAsia="pt-BR"/>
        </w:rPr>
        <w:t>0 pedido</w:t>
      </w:r>
      <w:proofErr w:type="gramEnd"/>
      <w:r w:rsidRPr="00AD2FBD">
        <w:rPr>
          <w:rFonts w:ascii="Calibri" w:eastAsia="Calibri" w:hAnsi="Calibri" w:cs="Calibri"/>
          <w:color w:val="000000"/>
          <w:sz w:val="26"/>
          <w:lang w:eastAsia="pt-BR"/>
        </w:rPr>
        <w:t xml:space="preserve"> de restabelecimento do equilíbrio </w:t>
      </w:r>
      <w:proofErr w:type="spellStart"/>
      <w:r w:rsidRPr="00AD2FBD">
        <w:rPr>
          <w:rFonts w:ascii="Calibri" w:eastAsia="Calibri" w:hAnsi="Calibri" w:cs="Calibri"/>
          <w:color w:val="000000"/>
          <w:sz w:val="26"/>
          <w:lang w:eastAsia="pt-BR"/>
        </w:rPr>
        <w:t>econômicofinanceiro</w:t>
      </w:r>
      <w:proofErr w:type="spellEnd"/>
      <w:r w:rsidRPr="00AD2FBD">
        <w:rPr>
          <w:rFonts w:ascii="Calibri" w:eastAsia="Calibri" w:hAnsi="Calibri" w:cs="Calibri"/>
          <w:color w:val="000000"/>
          <w:sz w:val="26"/>
          <w:lang w:eastAsia="pt-BR"/>
        </w:rPr>
        <w:t xml:space="preserve"> deverá ser formulado durante a vigência do CONTRATO, no prazo de até 12 (doze) meses após completado o período aquisitivo da anualidade, nos casos de CONTRATO com vigência inicial plurianual, ou antes de eventual prorrogação, sob pena de preclusão.</w:t>
      </w:r>
    </w:p>
    <w:p w:rsidR="00AD2FBD" w:rsidRPr="00AD2FBD" w:rsidRDefault="00AD2FBD" w:rsidP="003B541A">
      <w:pPr>
        <w:tabs>
          <w:tab w:val="left" w:pos="0"/>
        </w:tabs>
        <w:spacing w:after="260"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12</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 xml:space="preserve">Os pedidos de restabelecimento do equilíbrio </w:t>
      </w:r>
      <w:proofErr w:type="spellStart"/>
      <w:r w:rsidRPr="00AD2FBD">
        <w:rPr>
          <w:rFonts w:ascii="Calibri" w:eastAsia="Calibri" w:hAnsi="Calibri" w:cs="Calibri"/>
          <w:color w:val="000000"/>
          <w:sz w:val="26"/>
          <w:lang w:eastAsia="pt-BR"/>
        </w:rPr>
        <w:t>econômicofinanceiro</w:t>
      </w:r>
      <w:proofErr w:type="spellEnd"/>
      <w:r w:rsidRPr="00AD2FBD">
        <w:rPr>
          <w:rFonts w:ascii="Calibri" w:eastAsia="Calibri" w:hAnsi="Calibri" w:cs="Calibri"/>
          <w:color w:val="000000"/>
          <w:sz w:val="26"/>
          <w:lang w:eastAsia="pt-BR"/>
        </w:rPr>
        <w:t xml:space="preserve"> do CONTRATO deverão ser analisados e respondidos pela Administração no prazo máximo de 90 (noventa) dias, contados a partir da instrução completa do requerimento pela CONTRATADA.</w:t>
      </w:r>
    </w:p>
    <w:p w:rsidR="00AD2FBD" w:rsidRPr="00AD2FBD" w:rsidRDefault="00AD2FBD" w:rsidP="003B541A">
      <w:pPr>
        <w:tabs>
          <w:tab w:val="left" w:pos="0"/>
        </w:tabs>
        <w:spacing w:after="247"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13</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 xml:space="preserve">A extinção do CONTRATO não configura óbice para o reconhecimento do direito ao reajuste ou ao restabelecimento do equilíbrio </w:t>
      </w:r>
      <w:r w:rsidRPr="00AD2FBD">
        <w:rPr>
          <w:rFonts w:ascii="Calibri" w:eastAsia="Calibri" w:hAnsi="Calibri" w:cs="Calibri"/>
          <w:color w:val="000000"/>
          <w:sz w:val="26"/>
          <w:lang w:eastAsia="pt-BR"/>
        </w:rPr>
        <w:lastRenderedPageBreak/>
        <w:t>econômico-financeiro do CONTRATO, desde que requeridos tempestivamente, hipóteses em que serão concedidos a título de indenização por meio de Termo de Quitação.</w:t>
      </w:r>
    </w:p>
    <w:p w:rsidR="00AD2FBD" w:rsidRPr="00AD2FBD" w:rsidRDefault="00AD2FBD" w:rsidP="003B541A">
      <w:pPr>
        <w:keepNext/>
        <w:keepLines/>
        <w:tabs>
          <w:tab w:val="left" w:pos="0"/>
        </w:tabs>
        <w:spacing w:after="3" w:line="259" w:lineRule="auto"/>
        <w:ind w:right="-2" w:hanging="10"/>
        <w:jc w:val="both"/>
        <w:outlineLvl w:val="0"/>
        <w:rPr>
          <w:rFonts w:ascii="Calibri" w:eastAsia="Calibri" w:hAnsi="Calibri" w:cs="Calibri"/>
          <w:color w:val="000000"/>
          <w:sz w:val="32"/>
          <w:lang w:eastAsia="pt-BR"/>
        </w:rPr>
      </w:pPr>
      <w:r w:rsidRPr="00AD2FBD">
        <w:rPr>
          <w:rFonts w:ascii="Calibri" w:eastAsia="Calibri" w:hAnsi="Calibri" w:cs="Calibri"/>
          <w:color w:val="000000"/>
          <w:sz w:val="32"/>
          <w:lang w:eastAsia="pt-BR"/>
        </w:rPr>
        <w:t>CLÁUSULA SÉTIMA - DAS OBRIGAÇÕES DA CONTRATANTE</w:t>
      </w:r>
    </w:p>
    <w:p w:rsidR="00AD2FBD" w:rsidRPr="00AD2FBD" w:rsidRDefault="00AD2FBD" w:rsidP="003B541A">
      <w:pPr>
        <w:tabs>
          <w:tab w:val="left" w:pos="0"/>
        </w:tabs>
        <w:spacing w:after="4" w:line="224" w:lineRule="auto"/>
        <w:ind w:right="-2" w:firstLine="1133"/>
        <w:jc w:val="both"/>
        <w:rPr>
          <w:rFonts w:ascii="Calibri" w:eastAsia="Calibri" w:hAnsi="Calibri" w:cs="Calibri"/>
          <w:color w:val="000000"/>
          <w:sz w:val="26"/>
          <w:lang w:eastAsia="pt-BR"/>
        </w:rPr>
      </w:pPr>
    </w:p>
    <w:p w:rsidR="00AD2FBD" w:rsidRPr="00AD2FBD" w:rsidRDefault="00AD2FBD" w:rsidP="003B541A">
      <w:pPr>
        <w:tabs>
          <w:tab w:val="left" w:pos="0"/>
        </w:tabs>
        <w:spacing w:after="223" w:line="222" w:lineRule="auto"/>
        <w:ind w:right="-2" w:firstLine="1368"/>
        <w:jc w:val="both"/>
        <w:rPr>
          <w:rFonts w:ascii="Calibri" w:eastAsia="Calibri" w:hAnsi="Calibri" w:cs="Calibri"/>
          <w:color w:val="000000"/>
          <w:sz w:val="26"/>
          <w:lang w:eastAsia="pt-BR"/>
        </w:rPr>
      </w:pPr>
      <w:proofErr w:type="gramStart"/>
      <w:r w:rsidRPr="00AD2FBD">
        <w:rPr>
          <w:rFonts w:ascii="Calibri" w:eastAsia="Calibri" w:hAnsi="Calibri" w:cs="Calibri"/>
          <w:color w:val="000000"/>
          <w:sz w:val="28"/>
          <w:lang w:eastAsia="pt-BR"/>
        </w:rPr>
        <w:t>1 É</w:t>
      </w:r>
      <w:proofErr w:type="gramEnd"/>
      <w:r w:rsidRPr="00AD2FBD">
        <w:rPr>
          <w:rFonts w:ascii="Calibri" w:eastAsia="Calibri" w:hAnsi="Calibri" w:cs="Calibri"/>
          <w:color w:val="000000"/>
          <w:sz w:val="28"/>
          <w:lang w:eastAsia="pt-BR"/>
        </w:rPr>
        <w:t xml:space="preserve"> dever da CONTRATANTE exigir o cumprimento de todas as obrigações assumidas pela CONTRATADA, em especial:</w:t>
      </w:r>
    </w:p>
    <w:p w:rsidR="00AD2FBD" w:rsidRPr="00AD2FBD" w:rsidRDefault="00AD2FBD" w:rsidP="003B541A">
      <w:pPr>
        <w:tabs>
          <w:tab w:val="left" w:pos="0"/>
        </w:tabs>
        <w:spacing w:after="4"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l. Prestar à CONTRATADA as informações e esclarecimentos que esta vier a solicitar para o desenvolvimento dos trabalhos;</w:t>
      </w:r>
    </w:p>
    <w:p w:rsidR="00AD2FBD" w:rsidRPr="00AD2FBD" w:rsidRDefault="00AD2FBD" w:rsidP="003B541A">
      <w:pPr>
        <w:numPr>
          <w:ilvl w:val="0"/>
          <w:numId w:val="15"/>
        </w:numPr>
        <w:tabs>
          <w:tab w:val="left" w:pos="0"/>
        </w:tabs>
        <w:spacing w:after="4" w:line="222" w:lineRule="auto"/>
        <w:ind w:left="0" w:right="-2" w:firstLine="1137"/>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Expedir Ordem de Serviço para o início da execução do CONTRATO, com a antecedência prevista no Termo de Referência ou, em sua ausência, observando prazo razoável para adoção das medidas iniciais a cargo da CONTRATADA;</w:t>
      </w:r>
    </w:p>
    <w:p w:rsidR="00AD2FBD" w:rsidRPr="00AD2FBD" w:rsidRDefault="00AD2FBD" w:rsidP="003B541A">
      <w:pPr>
        <w:numPr>
          <w:ilvl w:val="0"/>
          <w:numId w:val="15"/>
        </w:numPr>
        <w:tabs>
          <w:tab w:val="left" w:pos="0"/>
        </w:tabs>
        <w:spacing w:after="4" w:line="222" w:lineRule="auto"/>
        <w:ind w:left="0" w:right="-2" w:firstLine="1137"/>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Comunicar, por escrito, à CONTRATADA toda e qualquer ocorrência relacionada com a execução do serviço, inclusive vícios e incorreções, para que sejam corrigidos, no todo ou em parte, às suas expensas;</w:t>
      </w:r>
    </w:p>
    <w:p w:rsidR="00AD2FBD" w:rsidRPr="00AD2FBD" w:rsidRDefault="00AD2FBD" w:rsidP="003B541A">
      <w:pPr>
        <w:numPr>
          <w:ilvl w:val="0"/>
          <w:numId w:val="15"/>
        </w:numPr>
        <w:tabs>
          <w:tab w:val="left" w:pos="0"/>
        </w:tabs>
        <w:spacing w:after="4" w:line="222" w:lineRule="auto"/>
        <w:ind w:left="0" w:right="-2" w:firstLine="1137"/>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Acompanhar e fiscalizar a execução do CONTRATO, através de fiscal especialmente designado para este fim;</w:t>
      </w:r>
    </w:p>
    <w:p w:rsidR="00AD2FBD" w:rsidRPr="00AD2FBD" w:rsidRDefault="00AD2FBD" w:rsidP="003B541A">
      <w:pPr>
        <w:numPr>
          <w:ilvl w:val="0"/>
          <w:numId w:val="15"/>
        </w:numPr>
        <w:tabs>
          <w:tab w:val="left" w:pos="0"/>
        </w:tabs>
        <w:spacing w:after="3" w:line="216" w:lineRule="auto"/>
        <w:ind w:left="0" w:right="-2" w:firstLine="1137"/>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Indicar,</w:t>
      </w:r>
      <w:r w:rsidRPr="00AD2FBD">
        <w:rPr>
          <w:rFonts w:ascii="Calibri" w:eastAsia="Calibri" w:hAnsi="Calibri" w:cs="Calibri"/>
          <w:color w:val="000000"/>
          <w:sz w:val="26"/>
          <w:lang w:eastAsia="pt-BR"/>
        </w:rPr>
        <w:tab/>
        <w:t>formalmente, o gestor do CONTRATO para acompanhamento da execução contratual, utilizando-se dos procedimentos de acompanhamento da execução dos serviços, conforme previsto no Termo de Referência e neste instrumento;</w:t>
      </w:r>
    </w:p>
    <w:p w:rsidR="00AD2FBD" w:rsidRPr="00AD2FBD" w:rsidRDefault="00AD2FBD" w:rsidP="003B541A">
      <w:pPr>
        <w:tabs>
          <w:tab w:val="left" w:pos="0"/>
        </w:tabs>
        <w:spacing w:after="4" w:line="222" w:lineRule="auto"/>
        <w:ind w:right="-2" w:firstLine="1137"/>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Vl. Encaminhar à CONTRATADA os relatórios de acompanhamento da execução dos serviços, devidamente elaborados e assinados pelo fiscal do CONTRATO, com os registros de eventuais falhas verificadas e das medidas corretivas necessárias;</w:t>
      </w:r>
    </w:p>
    <w:p w:rsidR="00AD2FBD" w:rsidRPr="00AD2FBD" w:rsidRDefault="00AD2FBD" w:rsidP="003B541A">
      <w:pPr>
        <w:numPr>
          <w:ilvl w:val="0"/>
          <w:numId w:val="16"/>
        </w:numPr>
        <w:tabs>
          <w:tab w:val="left" w:pos="0"/>
        </w:tabs>
        <w:spacing w:after="4" w:line="222"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Analisar e atestar as Faturas e Notas Fiscais emitidas e efetuar os respectivos pagamentos nas condições e nos prazos estabelecidos;</w:t>
      </w:r>
    </w:p>
    <w:p w:rsidR="00AD2FBD" w:rsidRPr="00AD2FBD" w:rsidRDefault="00AD2FBD" w:rsidP="003B541A">
      <w:pPr>
        <w:numPr>
          <w:ilvl w:val="0"/>
          <w:numId w:val="16"/>
        </w:numPr>
        <w:tabs>
          <w:tab w:val="left" w:pos="0"/>
        </w:tabs>
        <w:spacing w:after="4" w:line="224"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Liberar o pagamento da parcela incontroversa da execução do objeto contratado, quando houver controvérsia sobre a dimensão, qualidade e quantidade do objeto executado;</w:t>
      </w:r>
    </w:p>
    <w:p w:rsidR="00AD2FBD" w:rsidRPr="00AD2FBD" w:rsidRDefault="00AD2FBD" w:rsidP="003B541A">
      <w:pPr>
        <w:numPr>
          <w:ilvl w:val="0"/>
          <w:numId w:val="16"/>
        </w:numPr>
        <w:tabs>
          <w:tab w:val="left" w:pos="0"/>
        </w:tabs>
        <w:spacing w:after="3" w:line="259"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Aplicar as sanções previstas na lei e neste CONTRATO;</w:t>
      </w:r>
    </w:p>
    <w:p w:rsidR="00AD2FBD" w:rsidRPr="00AD2FBD" w:rsidRDefault="00AD2FBD" w:rsidP="003B541A">
      <w:pPr>
        <w:numPr>
          <w:ilvl w:val="0"/>
          <w:numId w:val="16"/>
        </w:numPr>
        <w:tabs>
          <w:tab w:val="left" w:pos="0"/>
        </w:tabs>
        <w:spacing w:after="4" w:line="224"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Notificar os emitentes das garantias quanto ao início de processo administrativo para apuração de descumprimento de cláusulas contratuais;</w:t>
      </w:r>
    </w:p>
    <w:p w:rsidR="00AD2FBD" w:rsidRPr="00AD2FBD" w:rsidRDefault="00AD2FBD" w:rsidP="003B541A">
      <w:pPr>
        <w:numPr>
          <w:ilvl w:val="0"/>
          <w:numId w:val="16"/>
        </w:numPr>
        <w:tabs>
          <w:tab w:val="left" w:pos="0"/>
        </w:tabs>
        <w:spacing w:after="3" w:line="216"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Proferir, no prazo de 30 (trinta) dias a contar da data do protocolo do requerimento, admitida a prorrogação motivada desse prazo por igual período, decisão explícita sobre todas as solicitações e reclamações relacionadas à execução do presente CONTRATO, ressalvados os requerimentos manifestamente impertinentes, meramente protelatórios ou de nenhum interesse para a boa execução do ajuste;</w:t>
      </w:r>
    </w:p>
    <w:p w:rsidR="00AD2FBD" w:rsidRPr="00AD2FBD" w:rsidRDefault="00AD2FBD" w:rsidP="003B541A">
      <w:pPr>
        <w:numPr>
          <w:ilvl w:val="0"/>
          <w:numId w:val="16"/>
        </w:numPr>
        <w:tabs>
          <w:tab w:val="left" w:pos="0"/>
        </w:tabs>
        <w:spacing w:after="4" w:line="224"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lastRenderedPageBreak/>
        <w:t>Responder a eventuais pedidos de reajustamento no prazo máximo de 60 (sessenta) dias e aos pedidos de restabelecimento do equilíbrio econômico-financeiro no prazo máximo de 90 (noventa) dias, contados a partir da instrução completa do requerimento;</w:t>
      </w:r>
    </w:p>
    <w:p w:rsidR="00AD2FBD" w:rsidRPr="00AD2FBD" w:rsidRDefault="00AD2FBD" w:rsidP="003B541A">
      <w:pPr>
        <w:numPr>
          <w:ilvl w:val="0"/>
          <w:numId w:val="16"/>
        </w:numPr>
        <w:tabs>
          <w:tab w:val="left" w:pos="0"/>
        </w:tabs>
        <w:spacing w:after="4" w:line="222"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Cumprir a Lei n</w:t>
      </w:r>
      <w:r w:rsidRPr="00AD2FBD">
        <w:rPr>
          <w:rFonts w:ascii="Calibri" w:eastAsia="Calibri" w:hAnsi="Calibri" w:cs="Calibri"/>
          <w:color w:val="000000"/>
          <w:sz w:val="28"/>
          <w:vertAlign w:val="superscript"/>
          <w:lang w:eastAsia="pt-BR"/>
        </w:rPr>
        <w:t xml:space="preserve">o </w:t>
      </w:r>
      <w:r w:rsidRPr="00AD2FBD">
        <w:rPr>
          <w:rFonts w:ascii="Calibri" w:eastAsia="Calibri" w:hAnsi="Calibri" w:cs="Calibri"/>
          <w:color w:val="000000"/>
          <w:sz w:val="28"/>
          <w:lang w:eastAsia="pt-BR"/>
        </w:rPr>
        <w:t>13.709, de 14 de agosto de 2018 (LGPD), quanto a todos os dados pessoais a que tenha acesso em razão do certame ou do contrato administrativo, independentemente de declaração ou de aceitação expressa; e</w:t>
      </w:r>
    </w:p>
    <w:p w:rsidR="00AD2FBD" w:rsidRPr="00AD2FBD" w:rsidRDefault="00AD2FBD" w:rsidP="003B541A">
      <w:pPr>
        <w:numPr>
          <w:ilvl w:val="0"/>
          <w:numId w:val="16"/>
        </w:numPr>
        <w:tabs>
          <w:tab w:val="left" w:pos="0"/>
        </w:tabs>
        <w:spacing w:after="251" w:line="224"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xml:space="preserve">Comunicar à CONTRATADA qualquer alteração posterior do projeto feita pela CONTRATANTE, na situação descrita no artigo 93, da Lei </w:t>
      </w:r>
      <w:proofErr w:type="spellStart"/>
      <w:r w:rsidRPr="00AD2FBD">
        <w:rPr>
          <w:rFonts w:ascii="Calibri" w:eastAsia="Calibri" w:hAnsi="Calibri" w:cs="Calibri"/>
          <w:color w:val="000000"/>
          <w:sz w:val="26"/>
          <w:lang w:eastAsia="pt-BR"/>
        </w:rPr>
        <w:t>n</w:t>
      </w:r>
      <w:r w:rsidRPr="00AD2FBD">
        <w:rPr>
          <w:rFonts w:ascii="Calibri" w:eastAsia="Calibri" w:hAnsi="Calibri" w:cs="Calibri"/>
          <w:color w:val="000000"/>
          <w:sz w:val="26"/>
          <w:vertAlign w:val="superscript"/>
          <w:lang w:eastAsia="pt-BR"/>
        </w:rPr>
        <w:t>O</w:t>
      </w:r>
      <w:proofErr w:type="spellEnd"/>
      <w:r w:rsidRPr="00AD2FBD">
        <w:rPr>
          <w:rFonts w:ascii="Calibri" w:eastAsia="Calibri" w:hAnsi="Calibri" w:cs="Calibri"/>
          <w:color w:val="000000"/>
          <w:sz w:val="26"/>
          <w:vertAlign w:val="superscript"/>
          <w:lang w:eastAsia="pt-BR"/>
        </w:rPr>
        <w:t xml:space="preserve"> </w:t>
      </w:r>
      <w:r w:rsidRPr="00AD2FBD">
        <w:rPr>
          <w:rFonts w:ascii="Calibri" w:eastAsia="Calibri" w:hAnsi="Calibri" w:cs="Calibri"/>
          <w:color w:val="000000"/>
          <w:sz w:val="26"/>
          <w:lang w:eastAsia="pt-BR"/>
        </w:rPr>
        <w:t>14.133, de 2021.</w:t>
      </w:r>
    </w:p>
    <w:p w:rsidR="00AD2FBD" w:rsidRPr="00AD2FBD" w:rsidRDefault="00AD2FBD" w:rsidP="003B541A">
      <w:pPr>
        <w:keepNext/>
        <w:keepLines/>
        <w:tabs>
          <w:tab w:val="left" w:pos="0"/>
        </w:tabs>
        <w:spacing w:after="3" w:line="259" w:lineRule="auto"/>
        <w:ind w:right="-2" w:hanging="10"/>
        <w:jc w:val="both"/>
        <w:outlineLvl w:val="0"/>
        <w:rPr>
          <w:rFonts w:ascii="Calibri" w:eastAsia="Calibri" w:hAnsi="Calibri" w:cs="Calibri"/>
          <w:color w:val="000000"/>
          <w:sz w:val="32"/>
          <w:lang w:eastAsia="pt-BR"/>
        </w:rPr>
      </w:pPr>
      <w:r w:rsidRPr="00AD2FBD">
        <w:rPr>
          <w:rFonts w:ascii="Calibri" w:eastAsia="Calibri" w:hAnsi="Calibri" w:cs="Calibri"/>
          <w:color w:val="000000"/>
          <w:sz w:val="32"/>
          <w:lang w:eastAsia="pt-BR"/>
        </w:rPr>
        <w:t>CLÁUSULA OITAVA - DAS OBRIGAÇÕES DA CONTRATADA</w:t>
      </w:r>
    </w:p>
    <w:p w:rsidR="00AD2FBD" w:rsidRPr="00AD2FBD" w:rsidRDefault="00AD2FBD" w:rsidP="003B541A">
      <w:pPr>
        <w:tabs>
          <w:tab w:val="left" w:pos="0"/>
        </w:tabs>
        <w:spacing w:after="4" w:line="224" w:lineRule="auto"/>
        <w:ind w:right="-2" w:firstLine="1133"/>
        <w:jc w:val="both"/>
        <w:rPr>
          <w:rFonts w:ascii="Calibri" w:eastAsia="Calibri" w:hAnsi="Calibri" w:cs="Calibri"/>
          <w:color w:val="000000"/>
          <w:sz w:val="26"/>
          <w:lang w:eastAsia="pt-BR"/>
        </w:rPr>
      </w:pPr>
    </w:p>
    <w:p w:rsidR="00AD2FBD" w:rsidRPr="00AD2FBD" w:rsidRDefault="00AD2FBD" w:rsidP="003B541A">
      <w:pPr>
        <w:tabs>
          <w:tab w:val="left" w:pos="0"/>
        </w:tabs>
        <w:spacing w:after="238" w:line="222" w:lineRule="auto"/>
        <w:ind w:right="-2" w:firstLine="1359"/>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1 Deve a CONTRATADA cumprir todas as obrigações estipuladas neste CONTRATO e respectivos anexos, assumindo como exclusivamente seus os riscos e as despesas decorrentes da boa e perfeita execução do objeto, em especial:</w:t>
      </w:r>
    </w:p>
    <w:p w:rsidR="00AD2FBD" w:rsidRPr="00AD2FBD" w:rsidRDefault="00AD2FBD" w:rsidP="003B541A">
      <w:pPr>
        <w:tabs>
          <w:tab w:val="left" w:pos="0"/>
        </w:tabs>
        <w:spacing w:after="3" w:line="216" w:lineRule="auto"/>
        <w:ind w:right="-2" w:firstLine="1128"/>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l. Prestar os serviços dentro dos parâmetros e rotinas estabelecidos, fornecendo todos os materiais, equipamentos, ferramentas e utensílios, na quantidade, qualidade e tecnologia demandadas, de acordo com as especificações indicadas no Termo de Referência;</w:t>
      </w:r>
    </w:p>
    <w:p w:rsidR="00AD2FBD" w:rsidRPr="00AD2FBD" w:rsidRDefault="00AD2FBD" w:rsidP="003B541A">
      <w:pPr>
        <w:numPr>
          <w:ilvl w:val="0"/>
          <w:numId w:val="17"/>
        </w:numPr>
        <w:tabs>
          <w:tab w:val="left" w:pos="0"/>
        </w:tabs>
        <w:spacing w:after="38" w:line="224"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Cumprir o cronograma de execução do CONTRATO;</w:t>
      </w:r>
    </w:p>
    <w:p w:rsidR="00AD2FBD" w:rsidRPr="00AD2FBD" w:rsidRDefault="00AD2FBD" w:rsidP="003B541A">
      <w:pPr>
        <w:numPr>
          <w:ilvl w:val="0"/>
          <w:numId w:val="17"/>
        </w:numPr>
        <w:tabs>
          <w:tab w:val="left" w:pos="0"/>
        </w:tabs>
        <w:spacing w:after="4" w:line="224"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Reparar, corrigir, complementar ou substituir, às suas expensas, no todo ou em parte, conforme o caso, no prazo de até 05 (cinco) dias úteis contado da respectiva notificação, ou no prazo fixado pelo fiscal do CONTRATO, os serviços nos quais se verificarem vícios, defeitos ou incorreções resultantes da execução ou dos materiais empregados;</w:t>
      </w:r>
    </w:p>
    <w:p w:rsidR="00AD2FBD" w:rsidRPr="00AD2FBD" w:rsidRDefault="00AD2FBD" w:rsidP="003B541A">
      <w:pPr>
        <w:numPr>
          <w:ilvl w:val="0"/>
          <w:numId w:val="17"/>
        </w:numPr>
        <w:tabs>
          <w:tab w:val="left" w:pos="0"/>
        </w:tabs>
        <w:spacing w:after="4" w:line="224"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Submeter, por escrito, para análise e aprovação prévia da CONTRATANTE, quaisquer mudanças nos métodos executivos que fujam às especificações do Termo de Referência, do memorial descritivo ou instrumento congênere;</w:t>
      </w:r>
    </w:p>
    <w:p w:rsidR="00AD2FBD" w:rsidRPr="00AD2FBD" w:rsidRDefault="00AD2FBD" w:rsidP="003B541A">
      <w:pPr>
        <w:numPr>
          <w:ilvl w:val="0"/>
          <w:numId w:val="17"/>
        </w:numPr>
        <w:tabs>
          <w:tab w:val="left" w:pos="0"/>
        </w:tabs>
        <w:spacing w:after="4" w:line="224"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Designar preposto que tenha poder para resolução de possíveis ocorrências durante a execução contratual, o qual deverá disponibilizar endereço de e-mail válido e número de telefone móvel que permita contato imediato com o fiscal do CONTRATO de forma permanente;</w:t>
      </w:r>
    </w:p>
    <w:p w:rsidR="00AD2FBD" w:rsidRPr="00AD2FBD" w:rsidRDefault="00AD2FBD" w:rsidP="003B541A">
      <w:pPr>
        <w:tabs>
          <w:tab w:val="left" w:pos="0"/>
        </w:tabs>
        <w:spacing w:after="4"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Vl. Substituir o preposto designado se houver recusa motivada da CONTRATANTE quanto à anterior indicação;</w:t>
      </w:r>
    </w:p>
    <w:p w:rsidR="00AD2FBD" w:rsidRPr="00AD2FBD" w:rsidRDefault="00AD2FBD" w:rsidP="003B541A">
      <w:pPr>
        <w:numPr>
          <w:ilvl w:val="0"/>
          <w:numId w:val="18"/>
        </w:numPr>
        <w:tabs>
          <w:tab w:val="left" w:pos="0"/>
        </w:tabs>
        <w:spacing w:after="4" w:line="224"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Atender às determinações regulares do fiscal do CONTRATO ou autoridade superior, prestando todos os esclarecimentos solicitados e atendendo prontamente às solicitações e reclamações formuladas;</w:t>
      </w:r>
    </w:p>
    <w:p w:rsidR="00AD2FBD" w:rsidRPr="00AD2FBD" w:rsidRDefault="00AD2FBD" w:rsidP="003B541A">
      <w:pPr>
        <w:numPr>
          <w:ilvl w:val="0"/>
          <w:numId w:val="18"/>
        </w:numPr>
        <w:tabs>
          <w:tab w:val="left" w:pos="0"/>
        </w:tabs>
        <w:spacing w:after="4" w:line="224"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Relatar ao fiscal do CONTRATO, por escrito, toda e qualquer ocorrência anormal afeta à prestação dos serviços;</w:t>
      </w:r>
    </w:p>
    <w:p w:rsidR="00AD2FBD" w:rsidRPr="00AD2FBD" w:rsidRDefault="00AD2FBD" w:rsidP="003B541A">
      <w:pPr>
        <w:numPr>
          <w:ilvl w:val="0"/>
          <w:numId w:val="18"/>
        </w:numPr>
        <w:tabs>
          <w:tab w:val="left" w:pos="0"/>
        </w:tabs>
        <w:spacing w:after="4" w:line="224"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lastRenderedPageBreak/>
        <w:t>Comunicar à CONTRATANTE, no prazo máximo de 05 (cinco) dias úteis, qualquer alteração no Contrato Social ou no endereço comercial;</w:t>
      </w:r>
    </w:p>
    <w:p w:rsidR="00AD2FBD" w:rsidRPr="00AD2FBD" w:rsidRDefault="00AD2FBD" w:rsidP="003B541A">
      <w:pPr>
        <w:numPr>
          <w:ilvl w:val="0"/>
          <w:numId w:val="18"/>
        </w:numPr>
        <w:tabs>
          <w:tab w:val="left" w:pos="0"/>
        </w:tabs>
        <w:spacing w:after="4" w:line="224"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Promover a guarda, manutenção e vigilância de materiais, ferramentas, e tudo o que for necessário à execução do objeto, durante a vigência do CONTRATO;</w:t>
      </w:r>
    </w:p>
    <w:p w:rsidR="00AD2FBD" w:rsidRPr="00AD2FBD" w:rsidRDefault="00AD2FBD" w:rsidP="003B541A">
      <w:pPr>
        <w:numPr>
          <w:ilvl w:val="0"/>
          <w:numId w:val="18"/>
        </w:numPr>
        <w:tabs>
          <w:tab w:val="left" w:pos="0"/>
        </w:tabs>
        <w:spacing w:after="4" w:line="224"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Comprovar, conforme o caso, no início da execução contratual e sempre que solicitado pelo fiscal, a reserva de cargos prevista em lei para pessoa com deficiência, para reabilitado da Previdência Social ou para aprendiz, durante toda a vigência do CONTRATO, com a indicação dos empregados que preencheram as referidas vagas;</w:t>
      </w:r>
    </w:p>
    <w:p w:rsidR="00AD2FBD" w:rsidRPr="00AD2FBD" w:rsidRDefault="00AD2FBD" w:rsidP="003B541A">
      <w:pPr>
        <w:numPr>
          <w:ilvl w:val="0"/>
          <w:numId w:val="18"/>
        </w:numPr>
        <w:tabs>
          <w:tab w:val="left" w:pos="0"/>
        </w:tabs>
        <w:spacing w:after="4" w:line="224"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Alocar os empregados necessários ao perfeito cumprimento do objeto deste CONTRATO, com habilitação e conhecimento adequados;</w:t>
      </w:r>
    </w:p>
    <w:p w:rsidR="00AD2FBD" w:rsidRPr="00AD2FBD" w:rsidRDefault="00AD2FBD" w:rsidP="003B541A">
      <w:pPr>
        <w:numPr>
          <w:ilvl w:val="0"/>
          <w:numId w:val="18"/>
        </w:numPr>
        <w:tabs>
          <w:tab w:val="left" w:pos="0"/>
        </w:tabs>
        <w:spacing w:after="4" w:line="224"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Não permitir a utilização de qualquer trabalho do menor de dezesseis anos, exceto na condição de aprendiz para os maiores de quatorze anos, nem permitir a utilização do trabalho do menor de dezoito anos em trabalho noturno, perigoso ou insalubre;</w:t>
      </w:r>
    </w:p>
    <w:p w:rsidR="00AD2FBD" w:rsidRPr="00AD2FBD" w:rsidRDefault="00AD2FBD" w:rsidP="003B541A">
      <w:pPr>
        <w:numPr>
          <w:ilvl w:val="0"/>
          <w:numId w:val="18"/>
        </w:numPr>
        <w:tabs>
          <w:tab w:val="left" w:pos="0"/>
        </w:tabs>
        <w:spacing w:after="4" w:line="224"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Não contratar, durante a vigência do CONTRATO, cônjuge, companheiro ou parente em linha reta, colateral ou por afinidade, até o terceiro grau, de dirigente da CONTRATANTE ou de agente público que tenha desempenhado função na licitação ou que atue na fiscalização ou gestão do</w:t>
      </w:r>
    </w:p>
    <w:p w:rsidR="00AD2FBD" w:rsidRPr="00AD2FBD" w:rsidRDefault="00AD2FBD" w:rsidP="003B541A">
      <w:pPr>
        <w:tabs>
          <w:tab w:val="left" w:pos="0"/>
        </w:tabs>
        <w:spacing w:after="38" w:line="224" w:lineRule="auto"/>
        <w:ind w:right="-2"/>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CONTRATO, nos termos do artigo 48, parágrafo único, da Lei n</w:t>
      </w:r>
      <w:r w:rsidRPr="00AD2FBD">
        <w:rPr>
          <w:rFonts w:ascii="Calibri" w:eastAsia="Calibri" w:hAnsi="Calibri" w:cs="Calibri"/>
          <w:color w:val="000000"/>
          <w:sz w:val="26"/>
          <w:vertAlign w:val="superscript"/>
          <w:lang w:eastAsia="pt-BR"/>
        </w:rPr>
        <w:t xml:space="preserve">o </w:t>
      </w:r>
      <w:r w:rsidRPr="00AD2FBD">
        <w:rPr>
          <w:rFonts w:ascii="Calibri" w:eastAsia="Calibri" w:hAnsi="Calibri" w:cs="Calibri"/>
          <w:color w:val="000000"/>
          <w:sz w:val="26"/>
          <w:lang w:eastAsia="pt-BR"/>
        </w:rPr>
        <w:t>14.133, de</w:t>
      </w:r>
    </w:p>
    <w:p w:rsidR="00AD2FBD" w:rsidRPr="00AD2FBD" w:rsidRDefault="00AD2FBD" w:rsidP="003B541A">
      <w:pPr>
        <w:tabs>
          <w:tab w:val="left" w:pos="0"/>
        </w:tabs>
        <w:spacing w:after="3" w:line="259" w:lineRule="auto"/>
        <w:ind w:right="-2" w:hanging="10"/>
        <w:jc w:val="both"/>
        <w:rPr>
          <w:rFonts w:ascii="Calibri" w:eastAsia="Calibri" w:hAnsi="Calibri" w:cs="Calibri"/>
          <w:color w:val="000000"/>
          <w:sz w:val="26"/>
          <w:lang w:eastAsia="pt-BR"/>
        </w:rPr>
      </w:pPr>
      <w:r w:rsidRPr="00AD2FBD">
        <w:rPr>
          <w:rFonts w:ascii="Times New Roman" w:eastAsia="Times New Roman" w:hAnsi="Times New Roman" w:cs="Times New Roman"/>
          <w:color w:val="000000"/>
          <w:sz w:val="26"/>
          <w:lang w:eastAsia="pt-BR"/>
        </w:rPr>
        <w:t>2021</w:t>
      </w:r>
      <w:r w:rsidRPr="00AD2FBD">
        <w:rPr>
          <w:rFonts w:ascii="Calibri" w:eastAsia="Calibri" w:hAnsi="Calibri" w:cs="Calibri"/>
          <w:noProof/>
          <w:color w:val="000000"/>
          <w:sz w:val="26"/>
          <w:lang w:eastAsia="pt-BR"/>
        </w:rPr>
        <w:drawing>
          <wp:inline distT="0" distB="0" distL="0" distR="0" wp14:anchorId="184D9385" wp14:editId="732115AD">
            <wp:extent cx="18290" cy="18291"/>
            <wp:effectExtent l="0" t="0" r="0" b="0"/>
            <wp:docPr id="28" name="Picture 53096"/>
            <wp:cNvGraphicFramePr/>
            <a:graphic xmlns:a="http://schemas.openxmlformats.org/drawingml/2006/main">
              <a:graphicData uri="http://schemas.openxmlformats.org/drawingml/2006/picture">
                <pic:pic xmlns:pic="http://schemas.openxmlformats.org/drawingml/2006/picture">
                  <pic:nvPicPr>
                    <pic:cNvPr id="53096" name="Picture 53096"/>
                    <pic:cNvPicPr/>
                  </pic:nvPicPr>
                  <pic:blipFill>
                    <a:blip r:embed="rId25"/>
                    <a:stretch>
                      <a:fillRect/>
                    </a:stretch>
                  </pic:blipFill>
                  <pic:spPr>
                    <a:xfrm>
                      <a:off x="0" y="0"/>
                      <a:ext cx="18290" cy="18291"/>
                    </a:xfrm>
                    <a:prstGeom prst="rect">
                      <a:avLst/>
                    </a:prstGeom>
                  </pic:spPr>
                </pic:pic>
              </a:graphicData>
            </a:graphic>
          </wp:inline>
        </w:drawing>
      </w:r>
    </w:p>
    <w:p w:rsidR="00AD2FBD" w:rsidRPr="00AD2FBD" w:rsidRDefault="00AD2FBD" w:rsidP="003B541A">
      <w:pPr>
        <w:numPr>
          <w:ilvl w:val="0"/>
          <w:numId w:val="18"/>
        </w:numPr>
        <w:tabs>
          <w:tab w:val="left" w:pos="0"/>
        </w:tabs>
        <w:spacing w:after="3" w:line="216"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Responsabilizar-se pelos vícios e danos decorrentes da execução do objeto, de acordo com o Código de Defesa do Consumidor (Lei n</w:t>
      </w:r>
      <w:r w:rsidRPr="00AD2FBD">
        <w:rPr>
          <w:rFonts w:ascii="Calibri" w:eastAsia="Calibri" w:hAnsi="Calibri" w:cs="Calibri"/>
          <w:color w:val="000000"/>
          <w:sz w:val="26"/>
          <w:vertAlign w:val="superscript"/>
          <w:lang w:eastAsia="pt-BR"/>
        </w:rPr>
        <w:t xml:space="preserve">o </w:t>
      </w:r>
      <w:r w:rsidRPr="00AD2FBD">
        <w:rPr>
          <w:rFonts w:ascii="Calibri" w:eastAsia="Calibri" w:hAnsi="Calibri" w:cs="Calibri"/>
          <w:color w:val="000000"/>
          <w:sz w:val="26"/>
          <w:lang w:eastAsia="pt-BR"/>
        </w:rPr>
        <w:t>8.078, de 1990), bem como por todo e qualquer dano causado à Administração ou terceiros, não reduzindo essa responsabilidade a fiscalização ou o acompanhamento da execução contratual pela CONTRATANTE, que ficará autorizada a descontar dos pagamentos devidos ou da garantia, caso exigida, o valor correspondente aos danos sofridos;</w:t>
      </w:r>
    </w:p>
    <w:p w:rsidR="00AD2FBD" w:rsidRPr="00AD2FBD" w:rsidRDefault="00AD2FBD" w:rsidP="003B541A">
      <w:pPr>
        <w:numPr>
          <w:ilvl w:val="0"/>
          <w:numId w:val="18"/>
        </w:numPr>
        <w:tabs>
          <w:tab w:val="left" w:pos="0"/>
        </w:tabs>
        <w:spacing w:after="4" w:line="224"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Responsabilizar-se pelos encargos trabalhistas, previdenciários, fiscais e comerciais resultantes da execução do objeto, cuja inadimplência não transfere a responsabilidade à CONTRATANTE e não poderá onerar o objeto do CONTRATO, sendo que eventual pessoal alocado ao CONTRATO não terá qualquer vínculo empregatício com a CONTRATANTE;</w:t>
      </w:r>
    </w:p>
    <w:p w:rsidR="00AD2FBD" w:rsidRPr="00AD2FBD" w:rsidRDefault="00AD2FBD" w:rsidP="003B541A">
      <w:pPr>
        <w:numPr>
          <w:ilvl w:val="0"/>
          <w:numId w:val="18"/>
        </w:numPr>
        <w:tabs>
          <w:tab w:val="left" w:pos="0"/>
        </w:tabs>
        <w:spacing w:after="4" w:line="222"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Guardar sigilo sobre todas as informações obtidas em decorrência da execução do CONTRATO e cumprir a Lei n</w:t>
      </w:r>
      <w:r w:rsidRPr="00AD2FBD">
        <w:rPr>
          <w:rFonts w:ascii="Calibri" w:eastAsia="Calibri" w:hAnsi="Calibri" w:cs="Calibri"/>
          <w:color w:val="000000"/>
          <w:sz w:val="28"/>
          <w:vertAlign w:val="superscript"/>
          <w:lang w:eastAsia="pt-BR"/>
        </w:rPr>
        <w:t xml:space="preserve">o </w:t>
      </w:r>
      <w:r w:rsidRPr="00AD2FBD">
        <w:rPr>
          <w:rFonts w:ascii="Calibri" w:eastAsia="Calibri" w:hAnsi="Calibri" w:cs="Calibri"/>
          <w:color w:val="000000"/>
          <w:sz w:val="28"/>
          <w:lang w:eastAsia="pt-BR"/>
        </w:rPr>
        <w:t>13.709, de 14 de agosto de 2018 (LGPD), quanto a todos os dados pessoais a que tenha acesso em razão do certame ou do CONTRATO administrativo, independentemente de declaração ou de aceitação expressa;</w:t>
      </w:r>
    </w:p>
    <w:p w:rsidR="00AD2FBD" w:rsidRPr="00AD2FBD" w:rsidRDefault="00AD2FBD" w:rsidP="003B541A">
      <w:pPr>
        <w:numPr>
          <w:ilvl w:val="0"/>
          <w:numId w:val="18"/>
        </w:numPr>
        <w:tabs>
          <w:tab w:val="left" w:pos="0"/>
        </w:tabs>
        <w:spacing w:after="4" w:line="222"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Manter, durante o prazo de vigência do CONTRATO, todas as condições de habilitação exigidas na licitação;</w:t>
      </w:r>
    </w:p>
    <w:p w:rsidR="00AD2FBD" w:rsidRPr="00AD2FBD" w:rsidRDefault="00AD2FBD" w:rsidP="003B541A">
      <w:pPr>
        <w:numPr>
          <w:ilvl w:val="0"/>
          <w:numId w:val="18"/>
        </w:numPr>
        <w:tabs>
          <w:tab w:val="left" w:pos="0"/>
        </w:tabs>
        <w:spacing w:after="3" w:line="216"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Realizar, conforme previsto no Termo de Referência, a transição contratual com transferência de conhecimento, tecnologia e técnicas empregadas, sem perda de informações, podendo exigir, inclusive, a capacitação dos técnicos da CONTRATANTE;</w:t>
      </w:r>
    </w:p>
    <w:p w:rsidR="00AD2FBD" w:rsidRPr="00AD2FBD" w:rsidRDefault="00AD2FBD" w:rsidP="003B541A">
      <w:pPr>
        <w:numPr>
          <w:ilvl w:val="0"/>
          <w:numId w:val="18"/>
        </w:numPr>
        <w:tabs>
          <w:tab w:val="left" w:pos="0"/>
        </w:tabs>
        <w:spacing w:after="4" w:line="222"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lastRenderedPageBreak/>
        <w:t>Realizar os serviços de manutenção e assistência técnica no local indicado no Termo de Referência;</w:t>
      </w:r>
    </w:p>
    <w:p w:rsidR="00AD2FBD" w:rsidRPr="00AD2FBD" w:rsidRDefault="00AD2FBD" w:rsidP="003B541A">
      <w:pPr>
        <w:numPr>
          <w:ilvl w:val="0"/>
          <w:numId w:val="18"/>
        </w:numPr>
        <w:tabs>
          <w:tab w:val="left" w:pos="0"/>
        </w:tabs>
        <w:spacing w:after="4" w:line="224"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Não transferir a outrem, no todo ou em parte, o objeto do CONTRATO, ressalvadas as hipóteses de subcontratação autorizada no Termo de Referência e neste CONTRATO; e</w:t>
      </w:r>
    </w:p>
    <w:p w:rsidR="00AD2FBD" w:rsidRPr="00AD2FBD" w:rsidRDefault="00AD2FBD" w:rsidP="003B541A">
      <w:pPr>
        <w:numPr>
          <w:ilvl w:val="0"/>
          <w:numId w:val="18"/>
        </w:numPr>
        <w:tabs>
          <w:tab w:val="left" w:pos="0"/>
        </w:tabs>
        <w:spacing w:after="212" w:line="222"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Apresentar, suplementar ou estender a garantia de execução contratual, se exigível, no prazo assinalado no CONTRATO.</w:t>
      </w:r>
    </w:p>
    <w:p w:rsidR="00AD2FBD" w:rsidRPr="00AD2FBD" w:rsidRDefault="00AD2FBD" w:rsidP="003B541A">
      <w:pPr>
        <w:keepNext/>
        <w:keepLines/>
        <w:tabs>
          <w:tab w:val="left" w:pos="0"/>
        </w:tabs>
        <w:spacing w:after="172" w:line="259" w:lineRule="auto"/>
        <w:ind w:right="-2" w:firstLine="1128"/>
        <w:jc w:val="both"/>
        <w:outlineLvl w:val="0"/>
        <w:rPr>
          <w:rFonts w:ascii="Calibri" w:eastAsia="Calibri" w:hAnsi="Calibri" w:cs="Calibri"/>
          <w:color w:val="000000"/>
          <w:sz w:val="32"/>
          <w:lang w:eastAsia="pt-BR"/>
        </w:rPr>
      </w:pPr>
      <w:r w:rsidRPr="00AD2FBD">
        <w:rPr>
          <w:rFonts w:ascii="Calibri" w:eastAsia="Calibri" w:hAnsi="Calibri" w:cs="Calibri"/>
          <w:color w:val="000000"/>
          <w:sz w:val="32"/>
          <w:lang w:eastAsia="pt-BR"/>
        </w:rPr>
        <w:t>CLÁUSULA NONA - DA FISCALIZAÇÃO E DA GESTÃO DO CONTRATO</w:t>
      </w:r>
    </w:p>
    <w:p w:rsidR="00AD2FBD" w:rsidRPr="00AD2FBD" w:rsidRDefault="00AD2FBD" w:rsidP="003B541A">
      <w:pPr>
        <w:tabs>
          <w:tab w:val="left" w:pos="0"/>
        </w:tabs>
        <w:spacing w:after="232"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xml:space="preserve">§ 1 </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A execução do presente CONTRATO deverá ser fiscalizada pela CONTRATANTE, não excluindo nem reduzindo, por tal fato, a integral responsabilidade da CONTRATADA, mesmo perante terceiros, por quaisquer irregularidades constatadas na execução do objeto contratado.</w:t>
      </w:r>
    </w:p>
    <w:p w:rsidR="00AD2FBD" w:rsidRPr="00AD2FBD" w:rsidRDefault="00AD2FBD" w:rsidP="003B541A">
      <w:pPr>
        <w:tabs>
          <w:tab w:val="left" w:pos="0"/>
        </w:tabs>
        <w:spacing w:after="204" w:line="222" w:lineRule="auto"/>
        <w:ind w:right="-2" w:firstLine="1137"/>
        <w:jc w:val="both"/>
        <w:rPr>
          <w:rFonts w:ascii="Calibri" w:eastAsia="Calibri" w:hAnsi="Calibri" w:cs="Calibri"/>
          <w:sz w:val="26"/>
          <w:lang w:eastAsia="pt-BR"/>
        </w:rPr>
      </w:pPr>
      <w:r w:rsidRPr="00AD2FBD">
        <w:rPr>
          <w:rFonts w:ascii="Calibri" w:eastAsia="Calibri" w:hAnsi="Calibri" w:cs="Calibri"/>
          <w:sz w:val="28"/>
          <w:lang w:eastAsia="pt-BR"/>
        </w:rPr>
        <w:t>§ 2</w:t>
      </w:r>
      <w:r w:rsidRPr="00AD2FBD">
        <w:rPr>
          <w:rFonts w:ascii="Calibri" w:eastAsia="Calibri" w:hAnsi="Calibri" w:cs="Calibri"/>
          <w:sz w:val="28"/>
          <w:vertAlign w:val="superscript"/>
          <w:lang w:eastAsia="pt-BR"/>
        </w:rPr>
        <w:t xml:space="preserve">0 </w:t>
      </w:r>
      <w:r w:rsidRPr="00AD2FBD">
        <w:rPr>
          <w:rFonts w:ascii="Calibri" w:eastAsia="Calibri" w:hAnsi="Calibri" w:cs="Calibri"/>
          <w:sz w:val="28"/>
          <w:lang w:eastAsia="pt-BR"/>
        </w:rPr>
        <w:t>A CONTRATANTE designa o Sr. José Valdir Rodrigues, vereador, como servidor responsável pela fiscalização do CONTRATO, que, dentre outras, terá as seguintes atribuições:</w:t>
      </w:r>
    </w:p>
    <w:p w:rsidR="00AD2FBD" w:rsidRPr="00AD2FBD" w:rsidRDefault="00AD2FBD" w:rsidP="003B541A">
      <w:pPr>
        <w:numPr>
          <w:ilvl w:val="0"/>
          <w:numId w:val="19"/>
        </w:numPr>
        <w:tabs>
          <w:tab w:val="left" w:pos="0"/>
        </w:tabs>
        <w:spacing w:after="4" w:line="222" w:lineRule="auto"/>
        <w:ind w:left="0" w:right="-2" w:firstLine="1137"/>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Fiscalizar a regularidade e adequação dos serviços prestados, de acordo com as especificações previstas no Termo de Referência, e elaborar relatórios de acompanhamento, com os registros de eventuais falhas verificadas e das medidas corretivas necessárias;</w:t>
      </w:r>
    </w:p>
    <w:p w:rsidR="00AD2FBD" w:rsidRPr="00AD2FBD" w:rsidRDefault="00AD2FBD" w:rsidP="003B541A">
      <w:pPr>
        <w:numPr>
          <w:ilvl w:val="0"/>
          <w:numId w:val="19"/>
        </w:numPr>
        <w:tabs>
          <w:tab w:val="left" w:pos="0"/>
        </w:tabs>
        <w:spacing w:after="4" w:line="222" w:lineRule="auto"/>
        <w:ind w:left="0" w:right="-2" w:firstLine="1137"/>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Disponibilizar toda a infraestrutura necessária para execução dos serviços na forma e nos prazos definidos no CONTRATO e demais anexos do aviso de contratação direta;</w:t>
      </w:r>
    </w:p>
    <w:p w:rsidR="00AD2FBD" w:rsidRPr="00AD2FBD" w:rsidRDefault="00AD2FBD" w:rsidP="003B541A">
      <w:pPr>
        <w:numPr>
          <w:ilvl w:val="0"/>
          <w:numId w:val="19"/>
        </w:numPr>
        <w:tabs>
          <w:tab w:val="left" w:pos="0"/>
        </w:tabs>
        <w:spacing w:after="0" w:line="221" w:lineRule="auto"/>
        <w:ind w:left="0" w:right="-2" w:firstLine="1137"/>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Reunir-se com o preposto da CONTRATADA, visando a estabelecer as estratégias da execução do objeto, bem como traçar metas de controle, fiscalização e acompanhamento do CONTRATO;</w:t>
      </w:r>
    </w:p>
    <w:p w:rsidR="00AD2FBD" w:rsidRPr="00AD2FBD" w:rsidRDefault="00AD2FBD" w:rsidP="003B541A">
      <w:pPr>
        <w:numPr>
          <w:ilvl w:val="0"/>
          <w:numId w:val="19"/>
        </w:numPr>
        <w:tabs>
          <w:tab w:val="left" w:pos="0"/>
        </w:tabs>
        <w:spacing w:after="4" w:line="222" w:lineRule="auto"/>
        <w:ind w:left="0" w:right="-2" w:firstLine="1137"/>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Exigir da CONTRATADA o fiel cumprimento de todas as condições contratuais assumidas, na forma prevista neste CONTRATO;</w:t>
      </w:r>
    </w:p>
    <w:p w:rsidR="00AD2FBD" w:rsidRPr="00AD2FBD" w:rsidRDefault="00AD2FBD" w:rsidP="003B541A">
      <w:pPr>
        <w:numPr>
          <w:ilvl w:val="0"/>
          <w:numId w:val="19"/>
        </w:numPr>
        <w:tabs>
          <w:tab w:val="left" w:pos="0"/>
        </w:tabs>
        <w:spacing w:after="4" w:line="224" w:lineRule="auto"/>
        <w:ind w:left="0" w:right="-2" w:firstLine="1137"/>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Comunicar ao gestor do CONTRATO a necessidade de alterações do quantitativo do objeto ou modificação da forma de sua execução, em razão de fato superveniente;</w:t>
      </w:r>
    </w:p>
    <w:p w:rsidR="00AD2FBD" w:rsidRPr="00AD2FBD" w:rsidRDefault="00AD2FBD" w:rsidP="003B541A">
      <w:pPr>
        <w:numPr>
          <w:ilvl w:val="0"/>
          <w:numId w:val="19"/>
        </w:numPr>
        <w:tabs>
          <w:tab w:val="left" w:pos="0"/>
        </w:tabs>
        <w:spacing w:after="4" w:line="224" w:lineRule="auto"/>
        <w:ind w:left="0" w:right="-2" w:firstLine="1137"/>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Recusar serviço prestado de forma irregular, não aceitando execução diversa daquela que se encontra especificada no Termo de Referência e demais anexos, salvo quando for prestado com qualidade superior e devidamente aceito pela autoridade competente;</w:t>
      </w:r>
    </w:p>
    <w:p w:rsidR="00AD2FBD" w:rsidRPr="00AD2FBD" w:rsidRDefault="00AD2FBD" w:rsidP="003B541A">
      <w:pPr>
        <w:numPr>
          <w:ilvl w:val="0"/>
          <w:numId w:val="19"/>
        </w:numPr>
        <w:tabs>
          <w:tab w:val="left" w:pos="0"/>
        </w:tabs>
        <w:spacing w:after="4" w:line="222" w:lineRule="auto"/>
        <w:ind w:left="0" w:right="-2" w:firstLine="1137"/>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Solicitar à CONTRATADA justificativa para eventuais serviços não realizados ou realizados inadequadamente, podendo assinalar prazo para correções de eventuais falhas verificadas, conforme avaliação da execução dos serviços;</w:t>
      </w:r>
    </w:p>
    <w:p w:rsidR="00AD2FBD" w:rsidRPr="00AD2FBD" w:rsidRDefault="00AD2FBD" w:rsidP="003B541A">
      <w:pPr>
        <w:numPr>
          <w:ilvl w:val="0"/>
          <w:numId w:val="19"/>
        </w:numPr>
        <w:tabs>
          <w:tab w:val="left" w:pos="0"/>
        </w:tabs>
        <w:spacing w:after="4" w:line="222" w:lineRule="auto"/>
        <w:ind w:left="0" w:right="-2" w:firstLine="1137"/>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lastRenderedPageBreak/>
        <w:t>Atestar as Notas Fiscais/Faturas mensais apresentadas pela CONTRATADA, encaminhando-as ao gestor do CONTRATO para pagamento;</w:t>
      </w:r>
    </w:p>
    <w:p w:rsidR="00AD2FBD" w:rsidRPr="00AD2FBD" w:rsidRDefault="00AD2FBD" w:rsidP="003B541A">
      <w:pPr>
        <w:numPr>
          <w:ilvl w:val="0"/>
          <w:numId w:val="19"/>
        </w:numPr>
        <w:tabs>
          <w:tab w:val="left" w:pos="0"/>
        </w:tabs>
        <w:spacing w:after="4" w:line="224" w:lineRule="auto"/>
        <w:ind w:left="0" w:right="-2" w:firstLine="1137"/>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xml:space="preserve">Verificar a manutenção das condições de habilitação da CONTRATADA, acompanhar o empenho, o pagamento, as garantias, as glosas e a formalização de </w:t>
      </w:r>
      <w:proofErr w:type="spellStart"/>
      <w:r w:rsidRPr="00AD2FBD">
        <w:rPr>
          <w:rFonts w:ascii="Calibri" w:eastAsia="Calibri" w:hAnsi="Calibri" w:cs="Calibri"/>
          <w:color w:val="000000"/>
          <w:sz w:val="26"/>
          <w:lang w:eastAsia="pt-BR"/>
        </w:rPr>
        <w:t>apostilamento</w:t>
      </w:r>
      <w:proofErr w:type="spellEnd"/>
      <w:r w:rsidRPr="00AD2FBD">
        <w:rPr>
          <w:rFonts w:ascii="Calibri" w:eastAsia="Calibri" w:hAnsi="Calibri" w:cs="Calibri"/>
          <w:color w:val="000000"/>
          <w:sz w:val="26"/>
          <w:lang w:eastAsia="pt-BR"/>
        </w:rPr>
        <w:t xml:space="preserve"> e termos aditivos, solicitando quaisquer documentos comprobatórios pertinentes, caso necessário;</w:t>
      </w:r>
    </w:p>
    <w:p w:rsidR="00AD2FBD" w:rsidRPr="00AD2FBD" w:rsidRDefault="00AD2FBD" w:rsidP="003B541A">
      <w:pPr>
        <w:numPr>
          <w:ilvl w:val="0"/>
          <w:numId w:val="19"/>
        </w:numPr>
        <w:tabs>
          <w:tab w:val="left" w:pos="0"/>
        </w:tabs>
        <w:spacing w:after="4" w:line="224" w:lineRule="auto"/>
        <w:ind w:left="0" w:right="-2" w:firstLine="1137"/>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Comunicar ao gestor do CONTRATO, em tempo hábil, a iminência do término do CONTRATO sob sua responsabilidade, com vistas à renovação tempestiva ou à prorrogação contratual; e</w:t>
      </w:r>
    </w:p>
    <w:p w:rsidR="00AD2FBD" w:rsidRPr="00AD2FBD" w:rsidRDefault="00AD2FBD" w:rsidP="003B541A">
      <w:pPr>
        <w:numPr>
          <w:ilvl w:val="0"/>
          <w:numId w:val="19"/>
        </w:numPr>
        <w:tabs>
          <w:tab w:val="left" w:pos="0"/>
        </w:tabs>
        <w:spacing w:after="239" w:line="222" w:lineRule="auto"/>
        <w:ind w:left="0" w:right="-2" w:firstLine="1137"/>
        <w:jc w:val="both"/>
        <w:rPr>
          <w:rFonts w:ascii="Calibri" w:eastAsia="Calibri" w:hAnsi="Calibri" w:cs="Calibri"/>
          <w:sz w:val="26"/>
          <w:lang w:eastAsia="pt-BR"/>
        </w:rPr>
      </w:pPr>
      <w:r w:rsidRPr="00AD2FBD">
        <w:rPr>
          <w:rFonts w:ascii="Calibri" w:eastAsia="Calibri" w:hAnsi="Calibri" w:cs="Calibri"/>
          <w:color w:val="000000"/>
          <w:sz w:val="28"/>
          <w:lang w:eastAsia="pt-BR"/>
        </w:rPr>
        <w:t>Comunicar por escrito ao gestor do CONTRATO as faltas cometidas pela CONTRATADA que sejam passíveis de aplicação de penalidade</w:t>
      </w:r>
      <w:r w:rsidRPr="00AD2FBD">
        <w:rPr>
          <w:rFonts w:ascii="Calibri" w:eastAsia="Calibri" w:hAnsi="Calibri" w:cs="Calibri"/>
          <w:sz w:val="28"/>
          <w:lang w:eastAsia="pt-BR"/>
        </w:rPr>
        <w:t>.</w:t>
      </w:r>
    </w:p>
    <w:p w:rsidR="00AD2FBD" w:rsidRPr="00AD2FBD" w:rsidRDefault="00AD2FBD" w:rsidP="003B541A">
      <w:pPr>
        <w:tabs>
          <w:tab w:val="left" w:pos="0"/>
        </w:tabs>
        <w:spacing w:after="211"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sz w:val="26"/>
          <w:lang w:eastAsia="pt-BR"/>
        </w:rPr>
        <w:t>§ 3</w:t>
      </w:r>
      <w:r w:rsidRPr="00AD2FBD">
        <w:rPr>
          <w:rFonts w:ascii="Calibri" w:eastAsia="Calibri" w:hAnsi="Calibri" w:cs="Calibri"/>
          <w:sz w:val="26"/>
          <w:vertAlign w:val="superscript"/>
          <w:lang w:eastAsia="pt-BR"/>
        </w:rPr>
        <w:t xml:space="preserve">0 </w:t>
      </w:r>
      <w:r w:rsidRPr="00AD2FBD">
        <w:rPr>
          <w:rFonts w:ascii="Calibri" w:eastAsia="Calibri" w:hAnsi="Calibri" w:cs="Calibri"/>
          <w:sz w:val="26"/>
          <w:lang w:eastAsia="pt-BR"/>
        </w:rPr>
        <w:t xml:space="preserve">A CONTRATANTE designa o Sr. </w:t>
      </w:r>
      <w:r w:rsidR="00761D3B">
        <w:rPr>
          <w:rFonts w:ascii="Calibri" w:eastAsia="Calibri" w:hAnsi="Calibri" w:cs="Calibri"/>
          <w:sz w:val="26"/>
          <w:lang w:eastAsia="pt-BR"/>
        </w:rPr>
        <w:t>Valdir Castanha</w:t>
      </w:r>
      <w:r w:rsidRPr="00AD2FBD">
        <w:rPr>
          <w:rFonts w:ascii="Calibri" w:eastAsia="Calibri" w:hAnsi="Calibri" w:cs="Calibri"/>
          <w:sz w:val="26"/>
          <w:lang w:eastAsia="pt-BR"/>
        </w:rPr>
        <w:t>, vereador, como servidor responsável pela gestão do CONTRATO, que, dentre outras, terá as seguintes atribuições</w:t>
      </w:r>
      <w:r w:rsidRPr="00AD2FBD">
        <w:rPr>
          <w:rFonts w:ascii="Calibri" w:eastAsia="Calibri" w:hAnsi="Calibri" w:cs="Calibri"/>
          <w:color w:val="FF0000"/>
          <w:sz w:val="26"/>
          <w:lang w:eastAsia="pt-BR"/>
        </w:rPr>
        <w:t>:</w:t>
      </w:r>
    </w:p>
    <w:p w:rsidR="00AD2FBD" w:rsidRPr="00AD2FBD" w:rsidRDefault="00AD2FBD" w:rsidP="003B541A">
      <w:pPr>
        <w:numPr>
          <w:ilvl w:val="0"/>
          <w:numId w:val="20"/>
        </w:numPr>
        <w:tabs>
          <w:tab w:val="left" w:pos="0"/>
        </w:tabs>
        <w:spacing w:after="0" w:line="259" w:lineRule="auto"/>
        <w:ind w:left="0" w:right="-2" w:firstLine="1137"/>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Acompanhar e observar o cumprimento das cláusulas contratuais;</w:t>
      </w:r>
    </w:p>
    <w:p w:rsidR="00AD2FBD" w:rsidRPr="00AD2FBD" w:rsidRDefault="00AD2FBD" w:rsidP="003B541A">
      <w:pPr>
        <w:numPr>
          <w:ilvl w:val="0"/>
          <w:numId w:val="20"/>
        </w:numPr>
        <w:tabs>
          <w:tab w:val="left" w:pos="0"/>
        </w:tabs>
        <w:spacing w:after="4" w:line="222" w:lineRule="auto"/>
        <w:ind w:left="0" w:right="-2" w:firstLine="1137"/>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Analisar relatórios e documentos enviados pelos fiscais do CONTRATO;</w:t>
      </w:r>
    </w:p>
    <w:p w:rsidR="00AD2FBD" w:rsidRPr="00AD2FBD" w:rsidRDefault="00AD2FBD" w:rsidP="003B541A">
      <w:pPr>
        <w:numPr>
          <w:ilvl w:val="0"/>
          <w:numId w:val="20"/>
        </w:numPr>
        <w:tabs>
          <w:tab w:val="left" w:pos="0"/>
        </w:tabs>
        <w:spacing w:after="4" w:line="222" w:lineRule="auto"/>
        <w:ind w:left="0" w:right="-2" w:firstLine="1137"/>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Consolidar as avaliações recebidas e encaminhar as consolidações e os relatórios à CONTRATADA;</w:t>
      </w:r>
    </w:p>
    <w:p w:rsidR="00AD2FBD" w:rsidRPr="00AD2FBD" w:rsidRDefault="00AD2FBD" w:rsidP="003B541A">
      <w:pPr>
        <w:numPr>
          <w:ilvl w:val="0"/>
          <w:numId w:val="20"/>
        </w:numPr>
        <w:tabs>
          <w:tab w:val="left" w:pos="0"/>
        </w:tabs>
        <w:spacing w:after="4" w:line="224" w:lineRule="auto"/>
        <w:ind w:left="0" w:right="-2" w:firstLine="1137"/>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Solicitar abertura de processo administrativo visando à aplicação de penalidade cabível, garantindo a defesa prévia à CONTRATADA;</w:t>
      </w:r>
    </w:p>
    <w:p w:rsidR="00AD2FBD" w:rsidRPr="00AD2FBD" w:rsidRDefault="00AD2FBD" w:rsidP="003B541A">
      <w:pPr>
        <w:numPr>
          <w:ilvl w:val="0"/>
          <w:numId w:val="20"/>
        </w:numPr>
        <w:tabs>
          <w:tab w:val="left" w:pos="0"/>
        </w:tabs>
        <w:spacing w:after="4" w:line="222" w:lineRule="auto"/>
        <w:ind w:left="0" w:right="-2" w:firstLine="1137"/>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Propor aplicação de sanções administrativas pelo descumprimento das cláusulas contratuais apontadas pelos fiscais do CONTRATO;</w:t>
      </w:r>
    </w:p>
    <w:p w:rsidR="00AD2FBD" w:rsidRPr="00AD2FBD" w:rsidRDefault="00AD2FBD" w:rsidP="003B541A">
      <w:pPr>
        <w:numPr>
          <w:ilvl w:val="0"/>
          <w:numId w:val="20"/>
        </w:numPr>
        <w:tabs>
          <w:tab w:val="left" w:pos="0"/>
        </w:tabs>
        <w:spacing w:after="4" w:line="222" w:lineRule="auto"/>
        <w:ind w:left="0" w:right="-2" w:firstLine="1137"/>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Providenciar o pagamento das notas fiscais/faturas emitidas pela CONTRATADA, mediante a observância das exigências contratuais e legais;</w:t>
      </w:r>
    </w:p>
    <w:p w:rsidR="00AD2FBD" w:rsidRPr="00AD2FBD" w:rsidRDefault="00AD2FBD" w:rsidP="003B541A">
      <w:pPr>
        <w:numPr>
          <w:ilvl w:val="0"/>
          <w:numId w:val="20"/>
        </w:numPr>
        <w:tabs>
          <w:tab w:val="left" w:pos="0"/>
        </w:tabs>
        <w:spacing w:after="175" w:line="216" w:lineRule="auto"/>
        <w:ind w:left="0" w:right="-2" w:firstLine="1137"/>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Apurar o percentual de desconto ou glosas da fatura correspondente, em virtude de serviços total ou parcialmente não executados no período de faturamento considerado, por motivos imputáveis à CONTRATADA;</w:t>
      </w:r>
    </w:p>
    <w:p w:rsidR="00AD2FBD" w:rsidRPr="00AD2FBD" w:rsidRDefault="00AD2FBD" w:rsidP="003B541A">
      <w:pPr>
        <w:numPr>
          <w:ilvl w:val="0"/>
          <w:numId w:val="20"/>
        </w:numPr>
        <w:tabs>
          <w:tab w:val="left" w:pos="0"/>
        </w:tabs>
        <w:spacing w:after="3" w:line="259" w:lineRule="auto"/>
        <w:ind w:left="0" w:right="-2" w:firstLine="1137"/>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Manter controle atualizado dos pagamentos efetuados.</w:t>
      </w:r>
    </w:p>
    <w:p w:rsidR="00AD2FBD" w:rsidRPr="00AD2FBD" w:rsidRDefault="00AD2FBD" w:rsidP="003B541A">
      <w:pPr>
        <w:tabs>
          <w:tab w:val="left" w:pos="0"/>
        </w:tabs>
        <w:spacing w:after="259" w:line="216" w:lineRule="auto"/>
        <w:ind w:right="-2" w:firstLine="1354"/>
        <w:jc w:val="both"/>
        <w:rPr>
          <w:rFonts w:ascii="Calibri" w:eastAsia="Calibri" w:hAnsi="Calibri" w:cs="Calibri"/>
          <w:color w:val="000000"/>
          <w:sz w:val="26"/>
          <w:lang w:eastAsia="pt-BR"/>
        </w:rPr>
      </w:pPr>
    </w:p>
    <w:p w:rsidR="00AD2FBD" w:rsidRPr="00AD2FBD" w:rsidRDefault="00AD2FBD" w:rsidP="003B541A">
      <w:pPr>
        <w:tabs>
          <w:tab w:val="left" w:pos="0"/>
        </w:tabs>
        <w:spacing w:after="259" w:line="216" w:lineRule="auto"/>
        <w:ind w:right="-2" w:firstLine="1354"/>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xml:space="preserve">§ 4º - A substituição do fiscal e do gestor designados, por razões de conveniência ou interesse público, será realizada mediante </w:t>
      </w:r>
      <w:proofErr w:type="gramStart"/>
      <w:r w:rsidRPr="00AD2FBD">
        <w:rPr>
          <w:rFonts w:ascii="Calibri" w:eastAsia="Calibri" w:hAnsi="Calibri" w:cs="Calibri"/>
          <w:color w:val="000000"/>
          <w:sz w:val="26"/>
          <w:lang w:eastAsia="pt-BR"/>
        </w:rPr>
        <w:t xml:space="preserve">simples  </w:t>
      </w:r>
      <w:proofErr w:type="spellStart"/>
      <w:r w:rsidRPr="00AD2FBD">
        <w:rPr>
          <w:rFonts w:ascii="Calibri" w:eastAsia="Calibri" w:hAnsi="Calibri" w:cs="Calibri"/>
          <w:color w:val="000000"/>
          <w:sz w:val="26"/>
          <w:lang w:eastAsia="pt-BR"/>
        </w:rPr>
        <w:t>apostilamento</w:t>
      </w:r>
      <w:proofErr w:type="spellEnd"/>
      <w:proofErr w:type="gramEnd"/>
      <w:r w:rsidRPr="00AD2FBD">
        <w:rPr>
          <w:rFonts w:ascii="Calibri" w:eastAsia="Calibri" w:hAnsi="Calibri" w:cs="Calibri"/>
          <w:color w:val="000000"/>
          <w:sz w:val="26"/>
          <w:lang w:eastAsia="pt-BR"/>
        </w:rPr>
        <w:t xml:space="preserve"> ao presente CONTRATO, devendo o substituto assinar novo termo de ciência.</w:t>
      </w:r>
    </w:p>
    <w:p w:rsidR="00AD2FBD" w:rsidRPr="00AD2FBD" w:rsidRDefault="00AD2FBD" w:rsidP="003B541A">
      <w:pPr>
        <w:tabs>
          <w:tab w:val="left" w:pos="0"/>
        </w:tabs>
        <w:spacing w:after="54" w:line="216" w:lineRule="auto"/>
        <w:ind w:right="-2" w:hanging="10"/>
        <w:jc w:val="both"/>
        <w:rPr>
          <w:rFonts w:ascii="Calibri" w:eastAsia="Calibri" w:hAnsi="Calibri" w:cs="Calibri"/>
          <w:color w:val="000000"/>
          <w:sz w:val="26"/>
          <w:lang w:eastAsia="pt-BR"/>
        </w:rPr>
      </w:pPr>
      <w:r w:rsidRPr="00AD2FBD">
        <w:rPr>
          <w:rFonts w:ascii="Calibri" w:eastAsia="Calibri" w:hAnsi="Calibri" w:cs="Calibri"/>
          <w:color w:val="000000"/>
          <w:sz w:val="30"/>
          <w:lang w:eastAsia="pt-BR"/>
        </w:rPr>
        <w:t>CLÁUSULA DÉCIMA - DO RECEBIMENTO PROVISÓRIO E</w:t>
      </w:r>
    </w:p>
    <w:p w:rsidR="00AD2FBD" w:rsidRPr="00AD2FBD" w:rsidRDefault="00AD2FBD" w:rsidP="003B541A">
      <w:pPr>
        <w:tabs>
          <w:tab w:val="left" w:pos="0"/>
        </w:tabs>
        <w:spacing w:after="259" w:line="259" w:lineRule="auto"/>
        <w:ind w:right="-2" w:hanging="10"/>
        <w:jc w:val="both"/>
        <w:rPr>
          <w:rFonts w:ascii="Calibri" w:eastAsia="Calibri" w:hAnsi="Calibri" w:cs="Calibri"/>
          <w:color w:val="000000"/>
          <w:sz w:val="26"/>
          <w:lang w:eastAsia="pt-BR"/>
        </w:rPr>
      </w:pPr>
      <w:r w:rsidRPr="00AD2FBD">
        <w:rPr>
          <w:rFonts w:ascii="Times New Roman" w:eastAsia="Times New Roman" w:hAnsi="Times New Roman" w:cs="Times New Roman"/>
          <w:color w:val="000000"/>
          <w:sz w:val="24"/>
          <w:lang w:eastAsia="pt-BR"/>
        </w:rPr>
        <w:t>DEFINITIVO</w:t>
      </w:r>
    </w:p>
    <w:p w:rsidR="00AD2FBD" w:rsidRPr="00AD2FBD" w:rsidRDefault="00AD2FBD" w:rsidP="003B541A">
      <w:pPr>
        <w:tabs>
          <w:tab w:val="left" w:pos="0"/>
        </w:tabs>
        <w:spacing w:after="163" w:line="222" w:lineRule="auto"/>
        <w:ind w:right="-2" w:firstLine="1137"/>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lastRenderedPageBreak/>
        <w:t xml:space="preserve">§ 1 </w:t>
      </w:r>
      <w:r w:rsidRPr="00AD2FBD">
        <w:rPr>
          <w:rFonts w:ascii="Calibri" w:eastAsia="Calibri" w:hAnsi="Calibri" w:cs="Calibri"/>
          <w:color w:val="000000"/>
          <w:sz w:val="28"/>
          <w:vertAlign w:val="superscript"/>
          <w:lang w:eastAsia="pt-BR"/>
        </w:rPr>
        <w:t xml:space="preserve">0 </w:t>
      </w:r>
      <w:r w:rsidRPr="00AD2FBD">
        <w:rPr>
          <w:rFonts w:ascii="Calibri" w:eastAsia="Calibri" w:hAnsi="Calibri" w:cs="Calibri"/>
          <w:color w:val="000000"/>
          <w:sz w:val="28"/>
          <w:lang w:eastAsia="pt-BR"/>
        </w:rPr>
        <w:t>Ao final de cada período de faturamento, a CONTRATADA encaminhará relatório com a descrição dos serviços realizados e os respectivos valores da parcela a ser paga.</w:t>
      </w:r>
    </w:p>
    <w:p w:rsidR="00AD2FBD" w:rsidRPr="00AD2FBD" w:rsidRDefault="00AD2FBD" w:rsidP="003B541A">
      <w:pPr>
        <w:tabs>
          <w:tab w:val="left" w:pos="0"/>
        </w:tabs>
        <w:spacing w:after="229"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2</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Os serviços serão recebidos provisoriamente pelo fiscal do CONTRATO no prazo de 05 (cinco) dias, mediante termo detalhado que ateste o cumprimento das exigências de caráter técnico e administrativo e a comprovação da prestação dos serviços.</w:t>
      </w:r>
    </w:p>
    <w:p w:rsidR="00AD2FBD" w:rsidRPr="00AD2FBD" w:rsidRDefault="00AD2FBD" w:rsidP="003B541A">
      <w:pPr>
        <w:tabs>
          <w:tab w:val="left" w:pos="0"/>
        </w:tabs>
        <w:spacing w:after="253" w:line="222" w:lineRule="auto"/>
        <w:ind w:right="-2" w:firstLine="1137"/>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 3</w:t>
      </w:r>
      <w:r w:rsidRPr="00AD2FBD">
        <w:rPr>
          <w:rFonts w:ascii="Calibri" w:eastAsia="Calibri" w:hAnsi="Calibri" w:cs="Calibri"/>
          <w:color w:val="000000"/>
          <w:sz w:val="28"/>
          <w:vertAlign w:val="superscript"/>
          <w:lang w:eastAsia="pt-BR"/>
        </w:rPr>
        <w:t xml:space="preserve">0 </w:t>
      </w:r>
      <w:proofErr w:type="gramStart"/>
      <w:r w:rsidRPr="00AD2FBD">
        <w:rPr>
          <w:rFonts w:ascii="Calibri" w:eastAsia="Calibri" w:hAnsi="Calibri" w:cs="Calibri"/>
          <w:color w:val="000000"/>
          <w:sz w:val="28"/>
          <w:lang w:eastAsia="pt-BR"/>
        </w:rPr>
        <w:t>0 termo</w:t>
      </w:r>
      <w:proofErr w:type="gramEnd"/>
      <w:r w:rsidRPr="00AD2FBD">
        <w:rPr>
          <w:rFonts w:ascii="Calibri" w:eastAsia="Calibri" w:hAnsi="Calibri" w:cs="Calibri"/>
          <w:color w:val="000000"/>
          <w:sz w:val="28"/>
          <w:lang w:eastAsia="pt-BR"/>
        </w:rPr>
        <w:t xml:space="preserve"> detalhado do recebimento provisório, com a análise das ocorrências registradas na execução do CONTRATO serão encaminhados ao gestor para fins de apuração dos descontos e glosas cabíveis na fatura correspondente, em virtude de serviços total ou parcialmente não executados.</w:t>
      </w:r>
    </w:p>
    <w:p w:rsidR="00AD2FBD" w:rsidRPr="00AD2FBD" w:rsidRDefault="00AD2FBD" w:rsidP="003B541A">
      <w:pPr>
        <w:tabs>
          <w:tab w:val="left" w:pos="0"/>
        </w:tabs>
        <w:spacing w:after="188"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4</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0 fiscal indicará a retenção ou glosa no pagamento, proporcional à irregularidade verificada, caso se constate que a CONTRATADA:</w:t>
      </w:r>
    </w:p>
    <w:p w:rsidR="00AD2FBD" w:rsidRPr="00AD2FBD" w:rsidRDefault="00AD2FBD" w:rsidP="003B541A">
      <w:pPr>
        <w:numPr>
          <w:ilvl w:val="0"/>
          <w:numId w:val="21"/>
        </w:numPr>
        <w:tabs>
          <w:tab w:val="left" w:pos="0"/>
        </w:tabs>
        <w:spacing w:after="44" w:line="222" w:lineRule="auto"/>
        <w:ind w:left="0" w:right="-2" w:firstLine="1133"/>
        <w:jc w:val="both"/>
        <w:rPr>
          <w:rFonts w:ascii="Calibri" w:eastAsia="Calibri" w:hAnsi="Calibri" w:cs="Calibri"/>
          <w:color w:val="000000"/>
          <w:sz w:val="26"/>
          <w:lang w:eastAsia="pt-BR"/>
        </w:rPr>
      </w:pPr>
      <w:proofErr w:type="gramStart"/>
      <w:r w:rsidRPr="00AD2FBD">
        <w:rPr>
          <w:rFonts w:ascii="Calibri" w:eastAsia="Calibri" w:hAnsi="Calibri" w:cs="Calibri"/>
          <w:color w:val="000000"/>
          <w:sz w:val="28"/>
          <w:lang w:eastAsia="pt-BR"/>
        </w:rPr>
        <w:t>não</w:t>
      </w:r>
      <w:proofErr w:type="gramEnd"/>
      <w:r w:rsidRPr="00AD2FBD">
        <w:rPr>
          <w:rFonts w:ascii="Calibri" w:eastAsia="Calibri" w:hAnsi="Calibri" w:cs="Calibri"/>
          <w:color w:val="000000"/>
          <w:sz w:val="28"/>
          <w:lang w:eastAsia="pt-BR"/>
        </w:rPr>
        <w:t xml:space="preserve"> produziu os resultados acordados;</w:t>
      </w:r>
    </w:p>
    <w:p w:rsidR="00AD2FBD" w:rsidRPr="00AD2FBD" w:rsidRDefault="00AD2FBD" w:rsidP="003B541A">
      <w:pPr>
        <w:numPr>
          <w:ilvl w:val="0"/>
          <w:numId w:val="21"/>
        </w:numPr>
        <w:tabs>
          <w:tab w:val="left" w:pos="0"/>
        </w:tabs>
        <w:spacing w:after="4" w:line="224" w:lineRule="auto"/>
        <w:ind w:left="0" w:right="-2" w:firstLine="1133"/>
        <w:jc w:val="both"/>
        <w:rPr>
          <w:rFonts w:ascii="Calibri" w:eastAsia="Calibri" w:hAnsi="Calibri" w:cs="Calibri"/>
          <w:color w:val="000000"/>
          <w:sz w:val="26"/>
          <w:lang w:eastAsia="pt-BR"/>
        </w:rPr>
      </w:pPr>
      <w:proofErr w:type="gramStart"/>
      <w:r w:rsidRPr="00AD2FBD">
        <w:rPr>
          <w:rFonts w:ascii="Calibri" w:eastAsia="Calibri" w:hAnsi="Calibri" w:cs="Calibri"/>
          <w:color w:val="000000"/>
          <w:sz w:val="26"/>
          <w:lang w:eastAsia="pt-BR"/>
        </w:rPr>
        <w:t>deixou</w:t>
      </w:r>
      <w:proofErr w:type="gramEnd"/>
      <w:r w:rsidRPr="00AD2FBD">
        <w:rPr>
          <w:rFonts w:ascii="Calibri" w:eastAsia="Calibri" w:hAnsi="Calibri" w:cs="Calibri"/>
          <w:color w:val="000000"/>
          <w:sz w:val="26"/>
          <w:lang w:eastAsia="pt-BR"/>
        </w:rPr>
        <w:t xml:space="preserve"> de executar, ou não executou com a qualidade mínima exigida as atividades contratadas; ou</w:t>
      </w:r>
    </w:p>
    <w:p w:rsidR="00AD2FBD" w:rsidRPr="00AD2FBD" w:rsidRDefault="00AD2FBD" w:rsidP="003B541A">
      <w:pPr>
        <w:numPr>
          <w:ilvl w:val="0"/>
          <w:numId w:val="21"/>
        </w:numPr>
        <w:tabs>
          <w:tab w:val="left" w:pos="0"/>
        </w:tabs>
        <w:spacing w:after="156" w:line="224" w:lineRule="auto"/>
        <w:ind w:left="0" w:right="-2" w:firstLine="1133"/>
        <w:jc w:val="both"/>
        <w:rPr>
          <w:rFonts w:ascii="Calibri" w:eastAsia="Calibri" w:hAnsi="Calibri" w:cs="Calibri"/>
          <w:color w:val="000000"/>
          <w:sz w:val="26"/>
          <w:lang w:eastAsia="pt-BR"/>
        </w:rPr>
      </w:pPr>
      <w:proofErr w:type="gramStart"/>
      <w:r w:rsidRPr="00AD2FBD">
        <w:rPr>
          <w:rFonts w:ascii="Calibri" w:eastAsia="Calibri" w:hAnsi="Calibri" w:cs="Calibri"/>
          <w:color w:val="000000"/>
          <w:sz w:val="26"/>
          <w:lang w:eastAsia="pt-BR"/>
        </w:rPr>
        <w:t>deixou</w:t>
      </w:r>
      <w:proofErr w:type="gramEnd"/>
      <w:r w:rsidRPr="00AD2FBD">
        <w:rPr>
          <w:rFonts w:ascii="Calibri" w:eastAsia="Calibri" w:hAnsi="Calibri" w:cs="Calibri"/>
          <w:color w:val="000000"/>
          <w:sz w:val="26"/>
          <w:lang w:eastAsia="pt-BR"/>
        </w:rPr>
        <w:t xml:space="preserve"> de utilizar materiais e recursos humanos exigidos para a execução do serviço, ou utilizou tais recursos com qualidade ou quantidade inferior à demandada.</w:t>
      </w:r>
    </w:p>
    <w:p w:rsidR="00AD2FBD" w:rsidRPr="00AD2FBD" w:rsidRDefault="00AD2FBD" w:rsidP="003B541A">
      <w:pPr>
        <w:tabs>
          <w:tab w:val="left" w:pos="0"/>
        </w:tabs>
        <w:spacing w:after="265"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5</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A CONTRATADA fica obrigada a reparar, corrigir, remover, reconstruir ou substituir, às suas expensas, no todo ou em parte, o objeto em que se verificarem vícios, defeitos ou incorreções resultantes da execução ou materiais empregados.</w:t>
      </w:r>
    </w:p>
    <w:p w:rsidR="00AD2FBD" w:rsidRPr="00AD2FBD" w:rsidRDefault="00AD2FBD" w:rsidP="003B541A">
      <w:pPr>
        <w:tabs>
          <w:tab w:val="left" w:pos="0"/>
        </w:tabs>
        <w:spacing w:after="167"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6</w:t>
      </w:r>
      <w:r w:rsidRPr="00AD2FBD">
        <w:rPr>
          <w:rFonts w:ascii="Calibri" w:eastAsia="Calibri" w:hAnsi="Calibri" w:cs="Calibri"/>
          <w:color w:val="000000"/>
          <w:sz w:val="26"/>
          <w:vertAlign w:val="superscript"/>
          <w:lang w:eastAsia="pt-BR"/>
        </w:rPr>
        <w:t xml:space="preserve">0 </w:t>
      </w:r>
      <w:proofErr w:type="gramStart"/>
      <w:r w:rsidRPr="00AD2FBD">
        <w:rPr>
          <w:rFonts w:ascii="Calibri" w:eastAsia="Calibri" w:hAnsi="Calibri" w:cs="Calibri"/>
          <w:color w:val="000000"/>
          <w:sz w:val="26"/>
          <w:lang w:eastAsia="pt-BR"/>
        </w:rPr>
        <w:t>0 recebimento</w:t>
      </w:r>
      <w:proofErr w:type="gramEnd"/>
      <w:r w:rsidRPr="00AD2FBD">
        <w:rPr>
          <w:rFonts w:ascii="Calibri" w:eastAsia="Calibri" w:hAnsi="Calibri" w:cs="Calibri"/>
          <w:color w:val="000000"/>
          <w:sz w:val="26"/>
          <w:lang w:eastAsia="pt-BR"/>
        </w:rPr>
        <w:t xml:space="preserve"> provisório também ficará sujeito, quando cabível, à conclusão de todos os testes de campo exigidos por normas técnicas oficiais, às expensas da CONTRATADA, e à entrega dos Manuais e Instruções exigíveis.</w:t>
      </w:r>
    </w:p>
    <w:p w:rsidR="00AD2FBD" w:rsidRPr="00AD2FBD" w:rsidRDefault="00AD2FBD" w:rsidP="003B541A">
      <w:pPr>
        <w:tabs>
          <w:tab w:val="left" w:pos="0"/>
        </w:tabs>
        <w:spacing w:after="235" w:line="222" w:lineRule="auto"/>
        <w:ind w:right="-2" w:firstLine="1137"/>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S 7</w:t>
      </w:r>
      <w:r w:rsidRPr="00AD2FBD">
        <w:rPr>
          <w:rFonts w:ascii="Calibri" w:eastAsia="Calibri" w:hAnsi="Calibri" w:cs="Calibri"/>
          <w:color w:val="000000"/>
          <w:sz w:val="28"/>
          <w:vertAlign w:val="superscript"/>
          <w:lang w:eastAsia="pt-BR"/>
        </w:rPr>
        <w:t xml:space="preserve">0 </w:t>
      </w:r>
      <w:r w:rsidRPr="00AD2FBD">
        <w:rPr>
          <w:rFonts w:ascii="Calibri" w:eastAsia="Calibri" w:hAnsi="Calibri" w:cs="Calibri"/>
          <w:color w:val="000000"/>
          <w:sz w:val="28"/>
          <w:lang w:eastAsia="pt-BR"/>
        </w:rPr>
        <w:t>Os serviços poderão ser rejeitados, no todo ou em parte, quando em desacordo com as especificações constantes no Termo de Referência e na proposta, sem prejuízo da aplicação das penalidades.</w:t>
      </w:r>
    </w:p>
    <w:p w:rsidR="00AD2FBD" w:rsidRPr="00AD2FBD" w:rsidRDefault="00AD2FBD" w:rsidP="003B541A">
      <w:pPr>
        <w:tabs>
          <w:tab w:val="left" w:pos="0"/>
        </w:tabs>
        <w:spacing w:after="239" w:line="222" w:lineRule="auto"/>
        <w:ind w:right="-2" w:firstLine="1137"/>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 8</w:t>
      </w:r>
      <w:r w:rsidRPr="00AD2FBD">
        <w:rPr>
          <w:rFonts w:ascii="Calibri" w:eastAsia="Calibri" w:hAnsi="Calibri" w:cs="Calibri"/>
          <w:color w:val="000000"/>
          <w:sz w:val="28"/>
          <w:vertAlign w:val="superscript"/>
          <w:lang w:eastAsia="pt-BR"/>
        </w:rPr>
        <w:t xml:space="preserve">0 </w:t>
      </w:r>
      <w:r w:rsidRPr="00AD2FBD">
        <w:rPr>
          <w:rFonts w:ascii="Calibri" w:eastAsia="Calibri" w:hAnsi="Calibri" w:cs="Calibri"/>
          <w:color w:val="000000"/>
          <w:sz w:val="28"/>
          <w:lang w:eastAsia="pt-BR"/>
        </w:rPr>
        <w:t>Até que sejam sanadas todas as eventuais pendências técnicas, o fiscal não deverá emitir o termo de Recebimento Provisório.</w:t>
      </w:r>
    </w:p>
    <w:p w:rsidR="00AD2FBD" w:rsidRPr="00AD2FBD" w:rsidRDefault="00AD2FBD" w:rsidP="003B541A">
      <w:pPr>
        <w:tabs>
          <w:tab w:val="left" w:pos="0"/>
        </w:tabs>
        <w:spacing w:after="4"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9</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Os serviços serão recebidos definitivamente no prazo de 15 (quinze) dias úteis, contados do recebimento provisório, por servidor ou comissão designada pela autoridade competente.</w:t>
      </w:r>
    </w:p>
    <w:p w:rsidR="00AD2FBD" w:rsidRPr="00AD2FBD" w:rsidRDefault="00AD2FBD" w:rsidP="003B541A">
      <w:pPr>
        <w:tabs>
          <w:tab w:val="left" w:pos="0"/>
        </w:tabs>
        <w:spacing w:after="4" w:line="224" w:lineRule="auto"/>
        <w:ind w:right="-2" w:firstLine="1133"/>
        <w:jc w:val="both"/>
        <w:rPr>
          <w:rFonts w:ascii="Calibri" w:eastAsia="Calibri" w:hAnsi="Calibri" w:cs="Calibri"/>
          <w:color w:val="000000"/>
          <w:sz w:val="26"/>
          <w:lang w:eastAsia="pt-BR"/>
        </w:rPr>
        <w:sectPr w:rsidR="00AD2FBD" w:rsidRPr="00AD2FBD">
          <w:headerReference w:type="even" r:id="rId26"/>
          <w:headerReference w:type="default" r:id="rId27"/>
          <w:headerReference w:type="first" r:id="rId28"/>
          <w:pgSz w:w="11880" w:h="16920"/>
          <w:pgMar w:top="2035" w:right="1584" w:bottom="736" w:left="1771" w:header="696" w:footer="720" w:gutter="0"/>
          <w:cols w:space="720"/>
          <w:titlePg/>
        </w:sectPr>
      </w:pPr>
    </w:p>
    <w:p w:rsidR="00AD2FBD" w:rsidRPr="00AD2FBD" w:rsidRDefault="00AD2FBD" w:rsidP="003B541A">
      <w:pPr>
        <w:tabs>
          <w:tab w:val="left" w:pos="0"/>
        </w:tabs>
        <w:spacing w:after="461" w:line="259" w:lineRule="auto"/>
        <w:ind w:right="-2"/>
        <w:jc w:val="both"/>
        <w:rPr>
          <w:rFonts w:ascii="Calibri" w:eastAsia="Calibri" w:hAnsi="Calibri" w:cs="Calibri"/>
          <w:color w:val="000000"/>
          <w:sz w:val="26"/>
          <w:lang w:eastAsia="pt-BR"/>
        </w:rPr>
      </w:pPr>
    </w:p>
    <w:p w:rsidR="00AD2FBD" w:rsidRPr="00AD2FBD" w:rsidRDefault="00AD2FBD" w:rsidP="003B541A">
      <w:pPr>
        <w:tabs>
          <w:tab w:val="left" w:pos="0"/>
        </w:tabs>
        <w:spacing w:after="183" w:line="224" w:lineRule="auto"/>
        <w:ind w:right="-2" w:firstLine="1344"/>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xml:space="preserve">10 </w:t>
      </w:r>
      <w:proofErr w:type="gramStart"/>
      <w:r w:rsidRPr="00AD2FBD">
        <w:rPr>
          <w:rFonts w:ascii="Calibri" w:eastAsia="Calibri" w:hAnsi="Calibri" w:cs="Calibri"/>
          <w:color w:val="000000"/>
          <w:sz w:val="26"/>
          <w:lang w:eastAsia="pt-BR"/>
        </w:rPr>
        <w:t>0 recebimento</w:t>
      </w:r>
      <w:proofErr w:type="gramEnd"/>
      <w:r w:rsidRPr="00AD2FBD">
        <w:rPr>
          <w:rFonts w:ascii="Calibri" w:eastAsia="Calibri" w:hAnsi="Calibri" w:cs="Calibri"/>
          <w:color w:val="000000"/>
          <w:sz w:val="26"/>
          <w:lang w:eastAsia="pt-BR"/>
        </w:rPr>
        <w:t xml:space="preserve"> definitivo ocorrerá mediante termo detalhado que comprove o atendimento das exigências contratuais, após a análise dos relatórios e de toda documentação apresentada pela fiscalização, com a verificação da qualidade e quantidade do serviço prestado.</w:t>
      </w:r>
    </w:p>
    <w:p w:rsidR="00AD2FBD" w:rsidRPr="00AD2FBD" w:rsidRDefault="00AD2FBD" w:rsidP="003B541A">
      <w:pPr>
        <w:tabs>
          <w:tab w:val="left" w:pos="0"/>
        </w:tabs>
        <w:spacing w:after="272" w:line="222" w:lineRule="auto"/>
        <w:ind w:right="-2" w:firstLine="1137"/>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 xml:space="preserve">S </w:t>
      </w:r>
      <w:proofErr w:type="gramStart"/>
      <w:r w:rsidRPr="00AD2FBD">
        <w:rPr>
          <w:rFonts w:ascii="Calibri" w:eastAsia="Calibri" w:hAnsi="Calibri" w:cs="Calibri"/>
          <w:color w:val="000000"/>
          <w:sz w:val="28"/>
          <w:lang w:eastAsia="pt-BR"/>
        </w:rPr>
        <w:t xml:space="preserve">11 </w:t>
      </w:r>
      <w:r w:rsidRPr="00AD2FBD">
        <w:rPr>
          <w:rFonts w:ascii="Calibri" w:eastAsia="Calibri" w:hAnsi="Calibri" w:cs="Calibri"/>
          <w:color w:val="000000"/>
          <w:sz w:val="28"/>
          <w:vertAlign w:val="superscript"/>
          <w:lang w:eastAsia="pt-BR"/>
        </w:rPr>
        <w:t xml:space="preserve"> </w:t>
      </w:r>
      <w:r w:rsidRPr="00AD2FBD">
        <w:rPr>
          <w:rFonts w:ascii="Calibri" w:eastAsia="Calibri" w:hAnsi="Calibri" w:cs="Calibri"/>
          <w:color w:val="000000"/>
          <w:sz w:val="28"/>
          <w:lang w:eastAsia="pt-BR"/>
        </w:rPr>
        <w:t>Os</w:t>
      </w:r>
      <w:proofErr w:type="gramEnd"/>
      <w:r w:rsidRPr="00AD2FBD">
        <w:rPr>
          <w:rFonts w:ascii="Calibri" w:eastAsia="Calibri" w:hAnsi="Calibri" w:cs="Calibri"/>
          <w:color w:val="000000"/>
          <w:sz w:val="28"/>
          <w:lang w:eastAsia="pt-BR"/>
        </w:rPr>
        <w:t xml:space="preserve"> prazos de recebimento não correrão enquanto pendente a solução, pela CONTRATADA, de inconsistências verificadas na execução do objeto.</w:t>
      </w:r>
    </w:p>
    <w:p w:rsidR="00AD2FBD" w:rsidRPr="00AD2FBD" w:rsidRDefault="00AD2FBD" w:rsidP="003B541A">
      <w:pPr>
        <w:tabs>
          <w:tab w:val="left" w:pos="0"/>
        </w:tabs>
        <w:spacing w:after="271" w:line="222" w:lineRule="auto"/>
        <w:ind w:right="-2" w:firstLine="1137"/>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 12</w:t>
      </w:r>
      <w:r w:rsidRPr="00AD2FBD">
        <w:rPr>
          <w:rFonts w:ascii="Calibri" w:eastAsia="Calibri" w:hAnsi="Calibri" w:cs="Calibri"/>
          <w:color w:val="000000"/>
          <w:sz w:val="28"/>
          <w:vertAlign w:val="superscript"/>
          <w:lang w:eastAsia="pt-BR"/>
        </w:rPr>
        <w:t xml:space="preserve"> </w:t>
      </w:r>
      <w:r w:rsidRPr="00AD2FBD">
        <w:rPr>
          <w:rFonts w:ascii="Calibri" w:eastAsia="Calibri" w:hAnsi="Calibri" w:cs="Calibri"/>
          <w:color w:val="000000"/>
          <w:sz w:val="28"/>
          <w:lang w:eastAsia="pt-BR"/>
        </w:rPr>
        <w:t xml:space="preserve">Sanadas as pendências e aplicadas eventuais glosas, a CONTRATANTE comunicará à CONTRATADA </w:t>
      </w:r>
      <w:proofErr w:type="gramStart"/>
      <w:r w:rsidRPr="00AD2FBD">
        <w:rPr>
          <w:rFonts w:ascii="Calibri" w:eastAsia="Calibri" w:hAnsi="Calibri" w:cs="Calibri"/>
          <w:color w:val="000000"/>
          <w:sz w:val="28"/>
          <w:lang w:eastAsia="pt-BR"/>
        </w:rPr>
        <w:t>0 valor</w:t>
      </w:r>
      <w:proofErr w:type="gramEnd"/>
      <w:r w:rsidRPr="00AD2FBD">
        <w:rPr>
          <w:rFonts w:ascii="Calibri" w:eastAsia="Calibri" w:hAnsi="Calibri" w:cs="Calibri"/>
          <w:color w:val="000000"/>
          <w:sz w:val="28"/>
          <w:lang w:eastAsia="pt-BR"/>
        </w:rPr>
        <w:t xml:space="preserve"> aprovado pela fiscalização e gestão, autorizando a emissão da Nota Fiscal ou Fatura correspondente.</w:t>
      </w:r>
    </w:p>
    <w:p w:rsidR="00AD2FBD" w:rsidRPr="00AD2FBD" w:rsidRDefault="00AD2FBD" w:rsidP="003B541A">
      <w:pPr>
        <w:tabs>
          <w:tab w:val="left" w:pos="0"/>
        </w:tabs>
        <w:spacing w:after="208"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13</w:t>
      </w:r>
      <w:r w:rsidRPr="00AD2FBD">
        <w:rPr>
          <w:rFonts w:ascii="Calibri" w:eastAsia="Calibri" w:hAnsi="Calibri" w:cs="Calibri"/>
          <w:color w:val="000000"/>
          <w:sz w:val="26"/>
          <w:vertAlign w:val="superscript"/>
          <w:lang w:eastAsia="pt-BR"/>
        </w:rPr>
        <w:t xml:space="preserve"> </w:t>
      </w:r>
      <w:r w:rsidRPr="00AD2FBD">
        <w:rPr>
          <w:rFonts w:ascii="Calibri" w:eastAsia="Calibri" w:hAnsi="Calibri" w:cs="Calibri"/>
          <w:color w:val="000000"/>
          <w:sz w:val="26"/>
          <w:lang w:eastAsia="pt-BR"/>
        </w:rPr>
        <w:t>No caso de controvérsia sobre a execução do objeto, quanto à dimensão, qualidade e quantidade, deverá ser observado o teor do artigo 143 da Lei n</w:t>
      </w:r>
      <w:r w:rsidRPr="00AD2FBD">
        <w:rPr>
          <w:rFonts w:ascii="Calibri" w:eastAsia="Calibri" w:hAnsi="Calibri" w:cs="Calibri"/>
          <w:color w:val="000000"/>
          <w:sz w:val="26"/>
          <w:vertAlign w:val="superscript"/>
          <w:lang w:eastAsia="pt-BR"/>
        </w:rPr>
        <w:t xml:space="preserve">o </w:t>
      </w:r>
      <w:r w:rsidRPr="00AD2FBD">
        <w:rPr>
          <w:rFonts w:ascii="Calibri" w:eastAsia="Calibri" w:hAnsi="Calibri" w:cs="Calibri"/>
          <w:color w:val="000000"/>
          <w:sz w:val="26"/>
          <w:lang w:eastAsia="pt-BR"/>
        </w:rPr>
        <w:t xml:space="preserve">14.133, de </w:t>
      </w:r>
      <w:proofErr w:type="gramStart"/>
      <w:r w:rsidRPr="00AD2FBD">
        <w:rPr>
          <w:rFonts w:ascii="Calibri" w:eastAsia="Calibri" w:hAnsi="Calibri" w:cs="Calibri"/>
          <w:color w:val="000000"/>
          <w:sz w:val="26"/>
          <w:lang w:eastAsia="pt-BR"/>
        </w:rPr>
        <w:t>2021 ,</w:t>
      </w:r>
      <w:proofErr w:type="gramEnd"/>
      <w:r w:rsidRPr="00AD2FBD">
        <w:rPr>
          <w:rFonts w:ascii="Calibri" w:eastAsia="Calibri" w:hAnsi="Calibri" w:cs="Calibri"/>
          <w:color w:val="000000"/>
          <w:sz w:val="26"/>
          <w:lang w:eastAsia="pt-BR"/>
        </w:rPr>
        <w:t xml:space="preserve"> comunicando-se à empresa para emissão de Nota Fiscal no que pertinente à parcela incontroversa da execução do objeto, para efeito de liquidação e pagamento.</w:t>
      </w:r>
    </w:p>
    <w:p w:rsidR="00AD2FBD" w:rsidRPr="00AD2FBD" w:rsidRDefault="00AD2FBD" w:rsidP="003B541A">
      <w:pPr>
        <w:tabs>
          <w:tab w:val="left" w:pos="0"/>
        </w:tabs>
        <w:spacing w:after="235"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14</w:t>
      </w:r>
      <w:r w:rsidRPr="00AD2FBD">
        <w:rPr>
          <w:rFonts w:ascii="Calibri" w:eastAsia="Calibri" w:hAnsi="Calibri" w:cs="Calibri"/>
          <w:color w:val="000000"/>
          <w:sz w:val="26"/>
          <w:vertAlign w:val="superscript"/>
          <w:lang w:eastAsia="pt-BR"/>
        </w:rPr>
        <w:t xml:space="preserve"> </w:t>
      </w:r>
      <w:proofErr w:type="gramStart"/>
      <w:r w:rsidRPr="00AD2FBD">
        <w:rPr>
          <w:rFonts w:ascii="Calibri" w:eastAsia="Calibri" w:hAnsi="Calibri" w:cs="Calibri"/>
          <w:color w:val="000000"/>
          <w:sz w:val="26"/>
          <w:lang w:eastAsia="pt-BR"/>
        </w:rPr>
        <w:t>0 recebimento</w:t>
      </w:r>
      <w:proofErr w:type="gramEnd"/>
      <w:r w:rsidRPr="00AD2FBD">
        <w:rPr>
          <w:rFonts w:ascii="Calibri" w:eastAsia="Calibri" w:hAnsi="Calibri" w:cs="Calibri"/>
          <w:color w:val="000000"/>
          <w:sz w:val="26"/>
          <w:lang w:eastAsia="pt-BR"/>
        </w:rPr>
        <w:t xml:space="preserve"> provisório ou definitivo não excluirá a responsabilidade civil pela solidez e pela segurança do serviço nem a responsabilidade ético-profissional pela perfeita execução do CONTRATO.</w:t>
      </w:r>
    </w:p>
    <w:p w:rsidR="00AD2FBD" w:rsidRPr="00AD2FBD" w:rsidRDefault="00AD2FBD" w:rsidP="003B541A">
      <w:pPr>
        <w:tabs>
          <w:tab w:val="left" w:pos="0"/>
        </w:tabs>
        <w:spacing w:after="381" w:line="221" w:lineRule="auto"/>
        <w:ind w:right="-2" w:firstLine="1128"/>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 xml:space="preserve">§ </w:t>
      </w:r>
      <w:proofErr w:type="gramStart"/>
      <w:r w:rsidRPr="00AD2FBD">
        <w:rPr>
          <w:rFonts w:ascii="Calibri" w:eastAsia="Calibri" w:hAnsi="Calibri" w:cs="Calibri"/>
          <w:color w:val="000000"/>
          <w:sz w:val="28"/>
          <w:lang w:eastAsia="pt-BR"/>
        </w:rPr>
        <w:t>15</w:t>
      </w:r>
      <w:r w:rsidRPr="00AD2FBD">
        <w:rPr>
          <w:rFonts w:ascii="Calibri" w:eastAsia="Calibri" w:hAnsi="Calibri" w:cs="Calibri"/>
          <w:color w:val="000000"/>
          <w:sz w:val="28"/>
          <w:vertAlign w:val="superscript"/>
          <w:lang w:eastAsia="pt-BR"/>
        </w:rPr>
        <w:t xml:space="preserve">  </w:t>
      </w:r>
      <w:r w:rsidRPr="00AD2FBD">
        <w:rPr>
          <w:rFonts w:ascii="Calibri" w:eastAsia="Calibri" w:hAnsi="Calibri" w:cs="Calibri"/>
          <w:color w:val="000000"/>
          <w:sz w:val="28"/>
          <w:lang w:eastAsia="pt-BR"/>
        </w:rPr>
        <w:t>A</w:t>
      </w:r>
      <w:proofErr w:type="gramEnd"/>
      <w:r w:rsidRPr="00AD2FBD">
        <w:rPr>
          <w:rFonts w:ascii="Calibri" w:eastAsia="Calibri" w:hAnsi="Calibri" w:cs="Calibri"/>
          <w:color w:val="000000"/>
          <w:sz w:val="28"/>
          <w:lang w:eastAsia="pt-BR"/>
        </w:rPr>
        <w:t xml:space="preserve"> realização das glosas indicadas não prejudica a aplicação de sanções à CONTRATADA em virtude da inexecução dos serviços, quando for o caso.</w:t>
      </w:r>
    </w:p>
    <w:p w:rsidR="00AD2FBD" w:rsidRPr="00AD2FBD" w:rsidRDefault="00AD2FBD" w:rsidP="003B541A">
      <w:pPr>
        <w:keepNext/>
        <w:keepLines/>
        <w:tabs>
          <w:tab w:val="left" w:pos="0"/>
        </w:tabs>
        <w:spacing w:after="0" w:line="259" w:lineRule="auto"/>
        <w:ind w:right="-2" w:hanging="10"/>
        <w:jc w:val="both"/>
        <w:outlineLvl w:val="1"/>
        <w:rPr>
          <w:rFonts w:ascii="Calibri" w:eastAsia="Calibri" w:hAnsi="Calibri" w:cs="Calibri"/>
          <w:color w:val="000000"/>
          <w:sz w:val="30"/>
          <w:lang w:eastAsia="pt-BR"/>
        </w:rPr>
      </w:pPr>
      <w:r w:rsidRPr="00AD2FBD">
        <w:rPr>
          <w:rFonts w:ascii="Calibri" w:eastAsia="Calibri" w:hAnsi="Calibri" w:cs="Calibri"/>
          <w:color w:val="000000"/>
          <w:sz w:val="30"/>
          <w:lang w:eastAsia="pt-BR"/>
        </w:rPr>
        <w:t>CLÁUSULA DÉCIMA PRIMEIRA - DO PAGAMENTO</w:t>
      </w:r>
    </w:p>
    <w:p w:rsidR="00AD2FBD" w:rsidRPr="00AD2FBD" w:rsidRDefault="00AD2FBD" w:rsidP="003B541A">
      <w:pPr>
        <w:tabs>
          <w:tab w:val="left" w:pos="0"/>
        </w:tabs>
        <w:spacing w:after="253"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xml:space="preserve">§ 1 </w:t>
      </w:r>
      <w:r w:rsidRPr="00AD2FBD">
        <w:rPr>
          <w:rFonts w:ascii="Calibri" w:eastAsia="Calibri" w:hAnsi="Calibri" w:cs="Calibri"/>
          <w:color w:val="000000"/>
          <w:sz w:val="26"/>
          <w:vertAlign w:val="superscript"/>
          <w:lang w:eastAsia="pt-BR"/>
        </w:rPr>
        <w:t xml:space="preserve">0 </w:t>
      </w:r>
      <w:proofErr w:type="gramStart"/>
      <w:r w:rsidRPr="00AD2FBD">
        <w:rPr>
          <w:rFonts w:ascii="Calibri" w:eastAsia="Calibri" w:hAnsi="Calibri" w:cs="Calibri"/>
          <w:color w:val="000000"/>
          <w:sz w:val="26"/>
          <w:lang w:eastAsia="pt-BR"/>
        </w:rPr>
        <w:t>0 valor</w:t>
      </w:r>
      <w:proofErr w:type="gramEnd"/>
      <w:r w:rsidRPr="00AD2FBD">
        <w:rPr>
          <w:rFonts w:ascii="Calibri" w:eastAsia="Calibri" w:hAnsi="Calibri" w:cs="Calibri"/>
          <w:color w:val="000000"/>
          <w:sz w:val="26"/>
          <w:lang w:eastAsia="pt-BR"/>
        </w:rPr>
        <w:t xml:space="preserve"> dos pagamentos será obtido mediante a aplicação dos preços unitários contratados às correspondentes quantidades de serviços efetivamente executados, aplicando-se eventual desconto ou glosa.</w:t>
      </w:r>
    </w:p>
    <w:p w:rsidR="00AD2FBD" w:rsidRPr="00AD2FBD" w:rsidRDefault="00AD2FBD" w:rsidP="003B541A">
      <w:pPr>
        <w:tabs>
          <w:tab w:val="left" w:pos="0"/>
        </w:tabs>
        <w:spacing w:after="233"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2</w:t>
      </w:r>
      <w:r w:rsidRPr="00AD2FBD">
        <w:rPr>
          <w:rFonts w:ascii="Calibri" w:eastAsia="Calibri" w:hAnsi="Calibri" w:cs="Calibri"/>
          <w:color w:val="000000"/>
          <w:sz w:val="26"/>
          <w:vertAlign w:val="superscript"/>
          <w:lang w:eastAsia="pt-BR"/>
        </w:rPr>
        <w:t xml:space="preserve">0 </w:t>
      </w:r>
      <w:proofErr w:type="gramStart"/>
      <w:r w:rsidRPr="00AD2FBD">
        <w:rPr>
          <w:rFonts w:ascii="Calibri" w:eastAsia="Calibri" w:hAnsi="Calibri" w:cs="Calibri"/>
          <w:color w:val="000000"/>
          <w:sz w:val="26"/>
          <w:lang w:eastAsia="pt-BR"/>
        </w:rPr>
        <w:t>0 pagamento</w:t>
      </w:r>
      <w:proofErr w:type="gramEnd"/>
      <w:r w:rsidRPr="00AD2FBD">
        <w:rPr>
          <w:rFonts w:ascii="Calibri" w:eastAsia="Calibri" w:hAnsi="Calibri" w:cs="Calibri"/>
          <w:color w:val="000000"/>
          <w:sz w:val="26"/>
          <w:lang w:eastAsia="pt-BR"/>
        </w:rPr>
        <w:t xml:space="preserve"> será feito diretamente pela CONTRATANTE, no prazo de até 05 (cinco) dias, por meio de ordem bancária para crédito em conta corrente da CONTRATADA, à vista de termo de recebimento definitivo dos serviços acompanhado dos documentos de comprovação da regularidade fiscal e trabalhista e da apresentação e atesto da Nota Fiscal ou documento de cobrança equivalente, na forma prevista nos parágrafos seguintes.</w:t>
      </w:r>
    </w:p>
    <w:p w:rsidR="00AD2FBD" w:rsidRPr="00AD2FBD" w:rsidRDefault="00AD2FBD" w:rsidP="003B541A">
      <w:pPr>
        <w:tabs>
          <w:tab w:val="left" w:pos="0"/>
        </w:tabs>
        <w:spacing w:after="180"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S 3</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A regularidade fiscal e trabalhista da CONTRATADA será comprovada mediante a apresentação das seguintes certidões:</w:t>
      </w:r>
    </w:p>
    <w:p w:rsidR="00AD2FBD" w:rsidRPr="00AD2FBD" w:rsidRDefault="00AD2FBD" w:rsidP="003B541A">
      <w:pPr>
        <w:numPr>
          <w:ilvl w:val="0"/>
          <w:numId w:val="22"/>
        </w:numPr>
        <w:tabs>
          <w:tab w:val="left" w:pos="0"/>
        </w:tabs>
        <w:spacing w:after="4" w:line="224"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Certidão Negativa de Débitos relativos a Créditos Tributários Federais e à Dívida Ativa da União (CND);</w:t>
      </w:r>
    </w:p>
    <w:p w:rsidR="00AD2FBD" w:rsidRPr="00AD2FBD" w:rsidRDefault="00AD2FBD" w:rsidP="003B541A">
      <w:pPr>
        <w:numPr>
          <w:ilvl w:val="0"/>
          <w:numId w:val="22"/>
        </w:numPr>
        <w:tabs>
          <w:tab w:val="left" w:pos="0"/>
        </w:tabs>
        <w:spacing w:after="0" w:line="259"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Certidões que comprovem a regularidade perante as Fazendas</w:t>
      </w:r>
    </w:p>
    <w:p w:rsidR="00AD2FBD" w:rsidRPr="00AD2FBD" w:rsidRDefault="00AD2FBD" w:rsidP="003B541A">
      <w:pPr>
        <w:tabs>
          <w:tab w:val="left" w:pos="0"/>
        </w:tabs>
        <w:spacing w:after="38" w:line="224" w:lineRule="auto"/>
        <w:ind w:right="-2"/>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Estadual ou Distrital e Municipal do domicílio ou sede da CONTRATADA;</w:t>
      </w:r>
    </w:p>
    <w:p w:rsidR="00AD2FBD" w:rsidRPr="00AD2FBD" w:rsidRDefault="00AD2FBD" w:rsidP="003B541A">
      <w:pPr>
        <w:numPr>
          <w:ilvl w:val="0"/>
          <w:numId w:val="22"/>
        </w:numPr>
        <w:tabs>
          <w:tab w:val="left" w:pos="0"/>
        </w:tabs>
        <w:spacing w:after="44" w:line="222"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Certidão de Regularidade do FGTS (CRF); e</w:t>
      </w:r>
    </w:p>
    <w:p w:rsidR="00AD2FBD" w:rsidRPr="00AD2FBD" w:rsidRDefault="00AD2FBD" w:rsidP="003B541A">
      <w:pPr>
        <w:numPr>
          <w:ilvl w:val="0"/>
          <w:numId w:val="22"/>
        </w:numPr>
        <w:tabs>
          <w:tab w:val="left" w:pos="0"/>
        </w:tabs>
        <w:spacing w:after="44" w:line="222"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lastRenderedPageBreak/>
        <w:t>Certidão Negativa de Débitos Trabalhistas (CNDT).</w:t>
      </w:r>
    </w:p>
    <w:p w:rsidR="00AD2FBD" w:rsidRPr="00AD2FBD" w:rsidRDefault="00AD2FBD" w:rsidP="003B541A">
      <w:pPr>
        <w:tabs>
          <w:tab w:val="left" w:pos="0"/>
        </w:tabs>
        <w:spacing w:after="44" w:line="222" w:lineRule="auto"/>
        <w:ind w:right="-2"/>
        <w:jc w:val="both"/>
        <w:rPr>
          <w:rFonts w:ascii="Calibri" w:eastAsia="Calibri" w:hAnsi="Calibri" w:cs="Calibri"/>
          <w:color w:val="000000"/>
          <w:sz w:val="26"/>
          <w:lang w:eastAsia="pt-BR"/>
        </w:rPr>
      </w:pPr>
    </w:p>
    <w:p w:rsidR="00AD2FBD" w:rsidRPr="00AD2FBD" w:rsidRDefault="00AD2FBD" w:rsidP="003B541A">
      <w:pPr>
        <w:tabs>
          <w:tab w:val="left" w:pos="0"/>
        </w:tabs>
        <w:spacing w:after="227" w:line="222" w:lineRule="auto"/>
        <w:ind w:right="-2" w:firstLine="1325"/>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 xml:space="preserve">§4 - Caso não </w:t>
      </w:r>
      <w:proofErr w:type="gramStart"/>
      <w:r w:rsidRPr="00AD2FBD">
        <w:rPr>
          <w:rFonts w:ascii="Calibri" w:eastAsia="Calibri" w:hAnsi="Calibri" w:cs="Calibri"/>
          <w:color w:val="000000"/>
          <w:sz w:val="28"/>
          <w:lang w:eastAsia="pt-BR"/>
        </w:rPr>
        <w:t>seja(</w:t>
      </w:r>
      <w:proofErr w:type="gramEnd"/>
      <w:r w:rsidRPr="00AD2FBD">
        <w:rPr>
          <w:rFonts w:ascii="Calibri" w:eastAsia="Calibri" w:hAnsi="Calibri" w:cs="Calibri"/>
          <w:color w:val="000000"/>
          <w:sz w:val="28"/>
          <w:lang w:eastAsia="pt-BR"/>
        </w:rPr>
        <w:t>m) apresentado(s) quaisquer dos documentos de regularidade ou os documentos encaminhados contenham pendências, a CONTRATADA terá 10 (dez) dias para sanar a ausência identificada, prazo em que o pagamento correspondente ao mês em referência ficará suspenso.</w:t>
      </w:r>
    </w:p>
    <w:p w:rsidR="00AD2FBD" w:rsidRPr="00AD2FBD" w:rsidRDefault="00AD2FBD" w:rsidP="003B541A">
      <w:pPr>
        <w:tabs>
          <w:tab w:val="left" w:pos="0"/>
        </w:tabs>
        <w:spacing w:after="255" w:line="216" w:lineRule="auto"/>
        <w:ind w:right="-2" w:firstLine="1128"/>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5</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Caso não seja sanada a pendência no prazo estipulado, estará configurada a não manutenção das condições de habilitação pela CONTRATADA, devendo a CONTRATANTE instaurar processo administrativo para extinção do CONTRATO e comunicar aos órgãos de fiscalização da regularidade fiscal quanto à inadimplência da CONTRATADA, sem prejuízo da retomada dos pagamentos pelos serviços efetivamente executados.</w:t>
      </w:r>
    </w:p>
    <w:p w:rsidR="00AD2FBD" w:rsidRPr="00AD2FBD" w:rsidRDefault="00AD2FBD" w:rsidP="003B541A">
      <w:pPr>
        <w:tabs>
          <w:tab w:val="left" w:pos="0"/>
        </w:tabs>
        <w:spacing w:after="170" w:line="222" w:lineRule="auto"/>
        <w:ind w:right="-2" w:firstLine="1137"/>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 6</w:t>
      </w:r>
      <w:r w:rsidRPr="00AD2FBD">
        <w:rPr>
          <w:rFonts w:ascii="Calibri" w:eastAsia="Calibri" w:hAnsi="Calibri" w:cs="Calibri"/>
          <w:color w:val="000000"/>
          <w:sz w:val="28"/>
          <w:vertAlign w:val="superscript"/>
          <w:lang w:eastAsia="pt-BR"/>
        </w:rPr>
        <w:t xml:space="preserve">0 </w:t>
      </w:r>
      <w:r w:rsidRPr="00AD2FBD">
        <w:rPr>
          <w:rFonts w:ascii="Calibri" w:eastAsia="Calibri" w:hAnsi="Calibri" w:cs="Calibri"/>
          <w:color w:val="000000"/>
          <w:sz w:val="28"/>
          <w:lang w:eastAsia="pt-BR"/>
        </w:rPr>
        <w:t>Havendo erro na apresentação da Nota Fiscal/Fatura, ou circunstância que impeça a liquidação da despesa, esta ficará sobrestada até que a CONTRATADA providencie as medidas saneadoras.</w:t>
      </w:r>
    </w:p>
    <w:p w:rsidR="00AD2FBD" w:rsidRPr="00AD2FBD" w:rsidRDefault="00AD2FBD" w:rsidP="003B541A">
      <w:pPr>
        <w:tabs>
          <w:tab w:val="left" w:pos="0"/>
        </w:tabs>
        <w:spacing w:after="227"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S 7</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Quando do pagamento, será efetuada a retenção tributária prevista na legislação aplicável, independentemente do percentual de tributo inserido na planilha, quando houver.</w:t>
      </w:r>
    </w:p>
    <w:p w:rsidR="00AD2FBD" w:rsidRPr="00AD2FBD" w:rsidRDefault="00AD2FBD" w:rsidP="003B541A">
      <w:pPr>
        <w:tabs>
          <w:tab w:val="left" w:pos="0"/>
        </w:tabs>
        <w:spacing w:after="223"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8</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A CONTRATADA regularmente optante pelo Simples Nacional, nos termos da Lei Complementar n</w:t>
      </w:r>
      <w:r w:rsidRPr="00AD2FBD">
        <w:rPr>
          <w:rFonts w:ascii="Calibri" w:eastAsia="Calibri" w:hAnsi="Calibri" w:cs="Calibri"/>
          <w:color w:val="000000"/>
          <w:sz w:val="26"/>
          <w:vertAlign w:val="superscript"/>
          <w:lang w:eastAsia="pt-BR"/>
        </w:rPr>
        <w:t xml:space="preserve">o </w:t>
      </w:r>
      <w:r w:rsidRPr="00AD2FBD">
        <w:rPr>
          <w:rFonts w:ascii="Calibri" w:eastAsia="Calibri" w:hAnsi="Calibri" w:cs="Calibri"/>
          <w:color w:val="000000"/>
          <w:sz w:val="26"/>
          <w:lang w:eastAsia="pt-BR"/>
        </w:rPr>
        <w:t>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D2FBD" w:rsidRPr="00AD2FBD" w:rsidRDefault="00AD2FBD" w:rsidP="003B541A">
      <w:pPr>
        <w:tabs>
          <w:tab w:val="left" w:pos="0"/>
        </w:tabs>
        <w:spacing w:after="249" w:line="222" w:lineRule="auto"/>
        <w:ind w:right="-2" w:firstLine="1137"/>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 9</w:t>
      </w:r>
      <w:r w:rsidRPr="00AD2FBD">
        <w:rPr>
          <w:rFonts w:ascii="Calibri" w:eastAsia="Calibri" w:hAnsi="Calibri" w:cs="Calibri"/>
          <w:color w:val="000000"/>
          <w:sz w:val="28"/>
          <w:vertAlign w:val="superscript"/>
          <w:lang w:eastAsia="pt-BR"/>
        </w:rPr>
        <w:t xml:space="preserve">0 </w:t>
      </w:r>
      <w:r w:rsidRPr="00AD2FBD">
        <w:rPr>
          <w:rFonts w:ascii="Calibri" w:eastAsia="Calibri" w:hAnsi="Calibri" w:cs="Calibri"/>
          <w:color w:val="000000"/>
          <w:sz w:val="28"/>
          <w:lang w:eastAsia="pt-BR"/>
        </w:rPr>
        <w:t>A atualização financeira será incluída na Nota Fiscal/Fatura do mês seguinte ao da ocorrência.</w:t>
      </w:r>
    </w:p>
    <w:p w:rsidR="00AD2FBD" w:rsidRPr="00AD2FBD" w:rsidRDefault="00AD2FBD" w:rsidP="003B541A">
      <w:pPr>
        <w:tabs>
          <w:tab w:val="left" w:pos="0"/>
        </w:tabs>
        <w:spacing w:after="170" w:line="259" w:lineRule="auto"/>
        <w:ind w:right="-2" w:hanging="10"/>
        <w:jc w:val="both"/>
        <w:rPr>
          <w:rFonts w:ascii="Calibri" w:eastAsia="Calibri" w:hAnsi="Calibri" w:cs="Calibri"/>
          <w:color w:val="000000"/>
          <w:sz w:val="26"/>
          <w:lang w:eastAsia="pt-BR"/>
        </w:rPr>
      </w:pPr>
      <w:r w:rsidRPr="00AD2FBD">
        <w:rPr>
          <w:rFonts w:ascii="Calibri" w:eastAsia="Calibri" w:hAnsi="Calibri" w:cs="Calibri"/>
          <w:color w:val="000000"/>
          <w:sz w:val="30"/>
          <w:lang w:eastAsia="pt-BR"/>
        </w:rPr>
        <w:t>CLÁUSULA DÉCIMA SEGUNDA - DA GARANTIA DE EXECUÇÃO CONTRATUAL</w:t>
      </w:r>
    </w:p>
    <w:p w:rsidR="00AD2FBD" w:rsidRPr="00AD2FBD" w:rsidRDefault="00AD2FBD" w:rsidP="003B541A">
      <w:pPr>
        <w:tabs>
          <w:tab w:val="left" w:pos="0"/>
        </w:tabs>
        <w:spacing w:after="233" w:line="222" w:lineRule="auto"/>
        <w:ind w:right="-2"/>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 xml:space="preserve">§ 1 </w:t>
      </w:r>
      <w:r w:rsidRPr="00AD2FBD">
        <w:rPr>
          <w:rFonts w:ascii="Calibri" w:eastAsia="Calibri" w:hAnsi="Calibri" w:cs="Calibri"/>
          <w:color w:val="000000"/>
          <w:sz w:val="28"/>
          <w:vertAlign w:val="superscript"/>
          <w:lang w:eastAsia="pt-BR"/>
        </w:rPr>
        <w:t xml:space="preserve">0 </w:t>
      </w:r>
      <w:r w:rsidRPr="00AD2FBD">
        <w:rPr>
          <w:rFonts w:ascii="Calibri" w:eastAsia="Calibri" w:hAnsi="Calibri" w:cs="Calibri"/>
          <w:color w:val="000000"/>
          <w:sz w:val="28"/>
          <w:lang w:eastAsia="pt-BR"/>
        </w:rPr>
        <w:t>Não haverá exigência de garantia contratual da execução.</w:t>
      </w:r>
    </w:p>
    <w:p w:rsidR="00AD2FBD" w:rsidRPr="00AD2FBD" w:rsidRDefault="00AD2FBD" w:rsidP="003B541A">
      <w:pPr>
        <w:keepNext/>
        <w:keepLines/>
        <w:tabs>
          <w:tab w:val="left" w:pos="0"/>
          <w:tab w:val="center" w:pos="3279"/>
          <w:tab w:val="right" w:pos="8481"/>
        </w:tabs>
        <w:spacing w:after="3" w:line="259" w:lineRule="auto"/>
        <w:ind w:right="-2"/>
        <w:jc w:val="both"/>
        <w:outlineLvl w:val="0"/>
        <w:rPr>
          <w:rFonts w:ascii="Calibri" w:eastAsia="Calibri" w:hAnsi="Calibri" w:cs="Calibri"/>
          <w:color w:val="000000"/>
          <w:sz w:val="32"/>
          <w:lang w:eastAsia="pt-BR"/>
        </w:rPr>
      </w:pPr>
      <w:r w:rsidRPr="00AD2FBD">
        <w:rPr>
          <w:rFonts w:ascii="Calibri" w:eastAsia="Calibri" w:hAnsi="Calibri" w:cs="Calibri"/>
          <w:color w:val="000000"/>
          <w:sz w:val="32"/>
          <w:lang w:eastAsia="pt-BR"/>
        </w:rPr>
        <w:tab/>
        <w:t>CLÁUSULA DÉCIMA TERCEIRA DA ALTERAÇÃO CONTRATUAL</w:t>
      </w:r>
    </w:p>
    <w:p w:rsidR="00AD2FBD" w:rsidRPr="00AD2FBD" w:rsidRDefault="00AD2FBD" w:rsidP="003B541A">
      <w:pPr>
        <w:tabs>
          <w:tab w:val="left" w:pos="0"/>
        </w:tabs>
        <w:spacing w:after="232"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xml:space="preserve">§ 1 </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A CONTRATADA fica obrigada a aceitar, nas mesmas condições, os acréscimos ou supressões que se fizerem necessários no objeto, a critério exclusivo da CONTRATANTE, até o limite de 25% (vinte e cinco por cento) do valor inicial atualizado do CONTRATO.</w:t>
      </w:r>
    </w:p>
    <w:p w:rsidR="00AD2FBD" w:rsidRPr="00AD2FBD" w:rsidRDefault="00AD2FBD" w:rsidP="003B541A">
      <w:pPr>
        <w:tabs>
          <w:tab w:val="left" w:pos="0"/>
        </w:tabs>
        <w:spacing w:after="233"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2</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Na hipótese de haver acordo entre as partes, as supressões poderão exceder o limite de 25% (vinte e cinco por cento).</w:t>
      </w:r>
    </w:p>
    <w:p w:rsidR="00AD2FBD" w:rsidRPr="00AD2FBD" w:rsidRDefault="00AD2FBD" w:rsidP="003B541A">
      <w:pPr>
        <w:tabs>
          <w:tab w:val="left" w:pos="0"/>
        </w:tabs>
        <w:spacing w:after="236"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3</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 xml:space="preserve">As alterações contratuais serão obrigatoriamente formalizadas mediante celebração de prévio termo aditivo ao presente instrumento, salvo nos casos de justificada necessidade de antecipação de seus efeitos, hipótese em que </w:t>
      </w:r>
      <w:r w:rsidRPr="00AD2FBD">
        <w:rPr>
          <w:rFonts w:ascii="Calibri" w:eastAsia="Calibri" w:hAnsi="Calibri" w:cs="Calibri"/>
          <w:color w:val="000000"/>
          <w:sz w:val="26"/>
          <w:lang w:eastAsia="pt-BR"/>
        </w:rPr>
        <w:lastRenderedPageBreak/>
        <w:t>a formalização do aditivo deverá ocorrer no prazo máximo de 1 (um) mês, conforme art. 132 da Lei n</w:t>
      </w:r>
      <w:r w:rsidRPr="00AD2FBD">
        <w:rPr>
          <w:rFonts w:ascii="Calibri" w:eastAsia="Calibri" w:hAnsi="Calibri" w:cs="Calibri"/>
          <w:color w:val="000000"/>
          <w:sz w:val="26"/>
          <w:vertAlign w:val="superscript"/>
          <w:lang w:eastAsia="pt-BR"/>
        </w:rPr>
        <w:t xml:space="preserve">o </w:t>
      </w:r>
      <w:r w:rsidRPr="00AD2FBD">
        <w:rPr>
          <w:rFonts w:ascii="Calibri" w:eastAsia="Calibri" w:hAnsi="Calibri" w:cs="Calibri"/>
          <w:color w:val="000000"/>
          <w:sz w:val="26"/>
          <w:lang w:eastAsia="pt-BR"/>
        </w:rPr>
        <w:t>14.133, de 2021</w:t>
      </w:r>
      <w:r w:rsidRPr="00AD2FBD">
        <w:rPr>
          <w:rFonts w:ascii="Calibri" w:eastAsia="Calibri" w:hAnsi="Calibri" w:cs="Calibri"/>
          <w:noProof/>
          <w:color w:val="000000"/>
          <w:sz w:val="26"/>
          <w:lang w:eastAsia="pt-BR"/>
        </w:rPr>
        <w:drawing>
          <wp:inline distT="0" distB="0" distL="0" distR="0" wp14:anchorId="57498F2C" wp14:editId="3C06789B">
            <wp:extent cx="21339" cy="18292"/>
            <wp:effectExtent l="0" t="0" r="0" b="0"/>
            <wp:docPr id="29" name="Picture 70817"/>
            <wp:cNvGraphicFramePr/>
            <a:graphic xmlns:a="http://schemas.openxmlformats.org/drawingml/2006/main">
              <a:graphicData uri="http://schemas.openxmlformats.org/drawingml/2006/picture">
                <pic:pic xmlns:pic="http://schemas.openxmlformats.org/drawingml/2006/picture">
                  <pic:nvPicPr>
                    <pic:cNvPr id="70817" name="Picture 70817"/>
                    <pic:cNvPicPr/>
                  </pic:nvPicPr>
                  <pic:blipFill>
                    <a:blip r:embed="rId29"/>
                    <a:stretch>
                      <a:fillRect/>
                    </a:stretch>
                  </pic:blipFill>
                  <pic:spPr>
                    <a:xfrm>
                      <a:off x="0" y="0"/>
                      <a:ext cx="21339" cy="18292"/>
                    </a:xfrm>
                    <a:prstGeom prst="rect">
                      <a:avLst/>
                    </a:prstGeom>
                  </pic:spPr>
                </pic:pic>
              </a:graphicData>
            </a:graphic>
          </wp:inline>
        </w:drawing>
      </w:r>
    </w:p>
    <w:p w:rsidR="00AD2FBD" w:rsidRPr="00AD2FBD" w:rsidRDefault="00AD2FBD" w:rsidP="003B541A">
      <w:pPr>
        <w:tabs>
          <w:tab w:val="left" w:pos="0"/>
        </w:tabs>
        <w:spacing w:after="242"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4</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Registros que não caracterizam alteração do CONTRATO podem ser realizados por simples apostila, dispensada a celebração de termo aditivo, na forma do art. 136 da Lei n</w:t>
      </w:r>
      <w:r w:rsidRPr="00AD2FBD">
        <w:rPr>
          <w:rFonts w:ascii="Calibri" w:eastAsia="Calibri" w:hAnsi="Calibri" w:cs="Calibri"/>
          <w:color w:val="000000"/>
          <w:sz w:val="26"/>
          <w:vertAlign w:val="superscript"/>
          <w:lang w:eastAsia="pt-BR"/>
        </w:rPr>
        <w:t xml:space="preserve">o </w:t>
      </w:r>
      <w:r w:rsidRPr="00AD2FBD">
        <w:rPr>
          <w:rFonts w:ascii="Calibri" w:eastAsia="Calibri" w:hAnsi="Calibri" w:cs="Calibri"/>
          <w:color w:val="000000"/>
          <w:sz w:val="26"/>
          <w:lang w:eastAsia="pt-BR"/>
        </w:rPr>
        <w:t>14.133, de 2021.</w:t>
      </w:r>
    </w:p>
    <w:p w:rsidR="00AD2FBD" w:rsidRPr="00AD2FBD" w:rsidRDefault="00AD2FBD" w:rsidP="003B541A">
      <w:pPr>
        <w:tabs>
          <w:tab w:val="left" w:pos="0"/>
        </w:tabs>
        <w:spacing w:after="0" w:line="259" w:lineRule="auto"/>
        <w:ind w:right="-2" w:hanging="10"/>
        <w:jc w:val="both"/>
        <w:rPr>
          <w:rFonts w:ascii="Calibri" w:eastAsia="Calibri" w:hAnsi="Calibri" w:cs="Calibri"/>
          <w:color w:val="000000"/>
          <w:sz w:val="26"/>
          <w:lang w:eastAsia="pt-BR"/>
        </w:rPr>
      </w:pPr>
      <w:r w:rsidRPr="00AD2FBD">
        <w:rPr>
          <w:rFonts w:ascii="Calibri" w:eastAsia="Calibri" w:hAnsi="Calibri" w:cs="Calibri"/>
          <w:color w:val="000000"/>
          <w:sz w:val="30"/>
          <w:lang w:eastAsia="pt-BR"/>
        </w:rPr>
        <w:t>CLÁUSULA DÉCIMA QUARTA - DA SUBCONTRATAÇÃO</w:t>
      </w:r>
    </w:p>
    <w:p w:rsidR="00AD2FBD" w:rsidRPr="00AD2FBD" w:rsidRDefault="00AD2FBD" w:rsidP="003B541A">
      <w:pPr>
        <w:tabs>
          <w:tab w:val="left" w:pos="0"/>
        </w:tabs>
        <w:spacing w:after="162" w:line="224" w:lineRule="auto"/>
        <w:ind w:right="-2"/>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xml:space="preserve">S 1 </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Não será admitida a subcontratação do objeto do CONTRATO.</w:t>
      </w:r>
    </w:p>
    <w:p w:rsidR="00AD2FBD" w:rsidRPr="00AD2FBD" w:rsidRDefault="00AD2FBD" w:rsidP="003B541A">
      <w:pPr>
        <w:keepNext/>
        <w:keepLines/>
        <w:tabs>
          <w:tab w:val="left" w:pos="0"/>
        </w:tabs>
        <w:spacing w:after="0" w:line="259" w:lineRule="auto"/>
        <w:ind w:right="-2" w:hanging="10"/>
        <w:jc w:val="both"/>
        <w:outlineLvl w:val="1"/>
        <w:rPr>
          <w:rFonts w:ascii="Calibri" w:eastAsia="Calibri" w:hAnsi="Calibri" w:cs="Calibri"/>
          <w:color w:val="000000"/>
          <w:sz w:val="30"/>
          <w:lang w:eastAsia="pt-BR"/>
        </w:rPr>
      </w:pPr>
      <w:r w:rsidRPr="00AD2FBD">
        <w:rPr>
          <w:rFonts w:ascii="Calibri" w:eastAsia="Calibri" w:hAnsi="Calibri" w:cs="Calibri"/>
          <w:color w:val="000000"/>
          <w:sz w:val="30"/>
          <w:lang w:eastAsia="pt-BR"/>
        </w:rPr>
        <w:t>CLÁUSULA DÉCIMA QUINTA - DA EXTINÇÃO DO CONTRATO</w:t>
      </w:r>
    </w:p>
    <w:p w:rsidR="00AD2FBD" w:rsidRPr="00AD2FBD" w:rsidRDefault="00AD2FBD" w:rsidP="003B541A">
      <w:pPr>
        <w:tabs>
          <w:tab w:val="left" w:pos="0"/>
        </w:tabs>
        <w:spacing w:after="233"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xml:space="preserve">S 1 </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0 CONTRATO se extingue quando vencido o prazo nele estipulado, independentemente de terem sido cumpridas ou não as obrigações de ambas as partes contraentes.</w:t>
      </w:r>
    </w:p>
    <w:p w:rsidR="00AD2FBD" w:rsidRPr="00AD2FBD" w:rsidRDefault="00AD2FBD" w:rsidP="003B541A">
      <w:pPr>
        <w:tabs>
          <w:tab w:val="left" w:pos="0"/>
        </w:tabs>
        <w:spacing w:after="259"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2</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0 CONTRATO pode ser extinto antes do prazo nele fixado, sem ônus para a CONTRATANTE, quando esta não dispuser de créditos orçamentários para sua continuidade ou quando entender que o CONTRATO não mais lhe oferece vantagem.</w:t>
      </w:r>
    </w:p>
    <w:p w:rsidR="00AD2FBD" w:rsidRPr="00AD2FBD" w:rsidRDefault="00AD2FBD" w:rsidP="003B541A">
      <w:pPr>
        <w:tabs>
          <w:tab w:val="left" w:pos="0"/>
        </w:tabs>
        <w:spacing w:after="4"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3</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A extinção antecipada ocorrerá na próxima data de aniversário do CONTRATO, desde que a notificação da CONTRATADA sobre a não-</w:t>
      </w:r>
      <w:r w:rsidRPr="00AD2FBD">
        <w:rPr>
          <w:rFonts w:ascii="Calibri" w:eastAsia="Calibri" w:hAnsi="Calibri" w:cs="Calibri"/>
          <w:color w:val="000000"/>
          <w:sz w:val="28"/>
          <w:lang w:eastAsia="pt-BR"/>
        </w:rPr>
        <w:t>continuidade seja feita pela CONTRATANTE com pelo menos 2 (dois) meses de antecedência desse dia. Caso a notificação ocorra com menos de 2 (dois) meses da data de aniversário do CONTRATO, a extinção se dará após 2 (dois) meses da data da comunicação.</w:t>
      </w:r>
    </w:p>
    <w:p w:rsidR="00AD2FBD" w:rsidRPr="00AD2FBD" w:rsidRDefault="00AD2FBD" w:rsidP="003B541A">
      <w:pPr>
        <w:tabs>
          <w:tab w:val="left" w:pos="0"/>
        </w:tabs>
        <w:spacing w:after="236" w:line="221" w:lineRule="auto"/>
        <w:ind w:right="-2" w:firstLine="1128"/>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 4</w:t>
      </w:r>
      <w:r w:rsidRPr="00AD2FBD">
        <w:rPr>
          <w:rFonts w:ascii="Calibri" w:eastAsia="Calibri" w:hAnsi="Calibri" w:cs="Calibri"/>
          <w:color w:val="000000"/>
          <w:sz w:val="28"/>
          <w:vertAlign w:val="superscript"/>
          <w:lang w:eastAsia="pt-BR"/>
        </w:rPr>
        <w:t xml:space="preserve">0 </w:t>
      </w:r>
      <w:r w:rsidRPr="00AD2FBD">
        <w:rPr>
          <w:rFonts w:ascii="Calibri" w:eastAsia="Calibri" w:hAnsi="Calibri" w:cs="Calibri"/>
          <w:color w:val="000000"/>
          <w:sz w:val="28"/>
          <w:lang w:eastAsia="pt-BR"/>
        </w:rPr>
        <w:t>Constituem motivos para extinção do CONTRATO, independentemente do prazo ou das obrigações nele estipuladas, as situações descritas no art. 137 da Lei 14.133, de 2021.</w:t>
      </w:r>
    </w:p>
    <w:p w:rsidR="00AD2FBD" w:rsidRPr="00AD2FBD" w:rsidRDefault="00AD2FBD" w:rsidP="003B541A">
      <w:pPr>
        <w:tabs>
          <w:tab w:val="left" w:pos="0"/>
        </w:tabs>
        <w:spacing w:after="246"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5</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A extinção consensual e a extinção determinada por ato unilateral da CONTRATANTE serão precedidas de autorização escrita e fundamentada da autoridade competente e reduzidas a termo, assegurados o contraditório e a ampla defesa.</w:t>
      </w:r>
    </w:p>
    <w:p w:rsidR="00AD2FBD" w:rsidRPr="00AD2FBD" w:rsidRDefault="00AD2FBD" w:rsidP="003B541A">
      <w:pPr>
        <w:tabs>
          <w:tab w:val="left" w:pos="0"/>
        </w:tabs>
        <w:spacing w:after="228" w:line="222" w:lineRule="auto"/>
        <w:ind w:right="-2" w:firstLine="1137"/>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 6</w:t>
      </w:r>
      <w:r w:rsidRPr="00AD2FBD">
        <w:rPr>
          <w:rFonts w:ascii="Calibri" w:eastAsia="Calibri" w:hAnsi="Calibri" w:cs="Calibri"/>
          <w:color w:val="000000"/>
          <w:sz w:val="28"/>
          <w:vertAlign w:val="superscript"/>
          <w:lang w:eastAsia="pt-BR"/>
        </w:rPr>
        <w:t xml:space="preserve">0 </w:t>
      </w:r>
      <w:r w:rsidRPr="00AD2FBD">
        <w:rPr>
          <w:rFonts w:ascii="Calibri" w:eastAsia="Calibri" w:hAnsi="Calibri" w:cs="Calibri"/>
          <w:color w:val="000000"/>
          <w:sz w:val="28"/>
          <w:lang w:eastAsia="pt-BR"/>
        </w:rPr>
        <w:t xml:space="preserve">Aplica-se à extinção do CONTRATO a disciplina dos </w:t>
      </w:r>
      <w:proofErr w:type="spellStart"/>
      <w:r w:rsidRPr="00AD2FBD">
        <w:rPr>
          <w:rFonts w:ascii="Calibri" w:eastAsia="Calibri" w:hAnsi="Calibri" w:cs="Calibri"/>
          <w:color w:val="000000"/>
          <w:sz w:val="28"/>
          <w:lang w:eastAsia="pt-BR"/>
        </w:rPr>
        <w:t>arts</w:t>
      </w:r>
      <w:proofErr w:type="spellEnd"/>
      <w:r w:rsidRPr="00AD2FBD">
        <w:rPr>
          <w:rFonts w:ascii="Calibri" w:eastAsia="Calibri" w:hAnsi="Calibri" w:cs="Calibri"/>
          <w:color w:val="000000"/>
          <w:sz w:val="28"/>
          <w:lang w:eastAsia="pt-BR"/>
        </w:rPr>
        <w:t xml:space="preserve">. 138 e 139 da Lei </w:t>
      </w:r>
      <w:proofErr w:type="spellStart"/>
      <w:r w:rsidRPr="00AD2FBD">
        <w:rPr>
          <w:rFonts w:ascii="Calibri" w:eastAsia="Calibri" w:hAnsi="Calibri" w:cs="Calibri"/>
          <w:color w:val="000000"/>
          <w:sz w:val="28"/>
          <w:lang w:eastAsia="pt-BR"/>
        </w:rPr>
        <w:t>n</w:t>
      </w:r>
      <w:r w:rsidRPr="00AD2FBD">
        <w:rPr>
          <w:rFonts w:ascii="Calibri" w:eastAsia="Calibri" w:hAnsi="Calibri" w:cs="Calibri"/>
          <w:color w:val="000000"/>
          <w:sz w:val="28"/>
          <w:vertAlign w:val="superscript"/>
          <w:lang w:eastAsia="pt-BR"/>
        </w:rPr>
        <w:t>O</w:t>
      </w:r>
      <w:proofErr w:type="spellEnd"/>
      <w:r w:rsidRPr="00AD2FBD">
        <w:rPr>
          <w:rFonts w:ascii="Calibri" w:eastAsia="Calibri" w:hAnsi="Calibri" w:cs="Calibri"/>
          <w:color w:val="000000"/>
          <w:sz w:val="28"/>
          <w:vertAlign w:val="superscript"/>
          <w:lang w:eastAsia="pt-BR"/>
        </w:rPr>
        <w:t xml:space="preserve"> </w:t>
      </w:r>
      <w:r w:rsidRPr="00AD2FBD">
        <w:rPr>
          <w:rFonts w:ascii="Calibri" w:eastAsia="Calibri" w:hAnsi="Calibri" w:cs="Calibri"/>
          <w:color w:val="000000"/>
          <w:sz w:val="28"/>
          <w:lang w:eastAsia="pt-BR"/>
        </w:rPr>
        <w:t>14.133, de 2021.</w:t>
      </w:r>
    </w:p>
    <w:p w:rsidR="00AD2FBD" w:rsidRPr="00AD2FBD" w:rsidRDefault="00AD2FBD" w:rsidP="003B541A">
      <w:pPr>
        <w:tabs>
          <w:tab w:val="left" w:pos="0"/>
        </w:tabs>
        <w:spacing w:after="241"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7</w:t>
      </w:r>
      <w:r w:rsidRPr="00AD2FBD">
        <w:rPr>
          <w:rFonts w:ascii="Calibri" w:eastAsia="Calibri" w:hAnsi="Calibri" w:cs="Calibri"/>
          <w:color w:val="000000"/>
          <w:sz w:val="26"/>
          <w:vertAlign w:val="superscript"/>
          <w:lang w:eastAsia="pt-BR"/>
        </w:rPr>
        <w:t xml:space="preserve">0 </w:t>
      </w:r>
      <w:proofErr w:type="gramStart"/>
      <w:r w:rsidRPr="00AD2FBD">
        <w:rPr>
          <w:rFonts w:ascii="Calibri" w:eastAsia="Calibri" w:hAnsi="Calibri" w:cs="Calibri"/>
          <w:color w:val="000000"/>
          <w:sz w:val="26"/>
          <w:lang w:eastAsia="pt-BR"/>
        </w:rPr>
        <w:t>0 termo</w:t>
      </w:r>
      <w:proofErr w:type="gramEnd"/>
      <w:r w:rsidRPr="00AD2FBD">
        <w:rPr>
          <w:rFonts w:ascii="Calibri" w:eastAsia="Calibri" w:hAnsi="Calibri" w:cs="Calibri"/>
          <w:color w:val="000000"/>
          <w:sz w:val="26"/>
          <w:lang w:eastAsia="pt-BR"/>
        </w:rPr>
        <w:t xml:space="preserve"> de extinção, sempre que possível, será instruído com os seguintes documentos:</w:t>
      </w:r>
    </w:p>
    <w:p w:rsidR="00AD2FBD" w:rsidRPr="00AD2FBD" w:rsidRDefault="00AD2FBD" w:rsidP="003B541A">
      <w:pPr>
        <w:numPr>
          <w:ilvl w:val="0"/>
          <w:numId w:val="23"/>
        </w:numPr>
        <w:tabs>
          <w:tab w:val="left" w:pos="0"/>
        </w:tabs>
        <w:spacing w:after="4" w:line="224"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Balanço dos eventos contratuais já cumpridos ou parcialmente cumpridos;</w:t>
      </w:r>
    </w:p>
    <w:p w:rsidR="00AD2FBD" w:rsidRPr="00AD2FBD" w:rsidRDefault="00AD2FBD" w:rsidP="003B541A">
      <w:pPr>
        <w:numPr>
          <w:ilvl w:val="0"/>
          <w:numId w:val="23"/>
        </w:numPr>
        <w:tabs>
          <w:tab w:val="left" w:pos="0"/>
        </w:tabs>
        <w:spacing w:after="44" w:line="222" w:lineRule="auto"/>
        <w:ind w:left="0"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Relação dos pagamentos já efetuados e ainda devidos; e</w:t>
      </w:r>
    </w:p>
    <w:p w:rsidR="00AD2FBD" w:rsidRPr="00AD2FBD" w:rsidRDefault="00AD2FBD" w:rsidP="003B541A">
      <w:pPr>
        <w:numPr>
          <w:ilvl w:val="0"/>
          <w:numId w:val="23"/>
        </w:numPr>
        <w:tabs>
          <w:tab w:val="left" w:pos="0"/>
        </w:tabs>
        <w:spacing w:after="183" w:line="222" w:lineRule="auto"/>
        <w:ind w:left="0" w:right="-2" w:firstLine="1133"/>
        <w:jc w:val="both"/>
        <w:rPr>
          <w:rFonts w:ascii="Calibri" w:eastAsia="Calibri" w:hAnsi="Calibri" w:cs="Calibri"/>
          <w:color w:val="000000"/>
          <w:sz w:val="26"/>
          <w:lang w:eastAsia="pt-BR"/>
        </w:rPr>
      </w:pPr>
      <w:proofErr w:type="spellStart"/>
      <w:r w:rsidRPr="00AD2FBD">
        <w:rPr>
          <w:rFonts w:ascii="Calibri" w:eastAsia="Calibri" w:hAnsi="Calibri" w:cs="Calibri"/>
          <w:color w:val="000000"/>
          <w:sz w:val="28"/>
          <w:lang w:eastAsia="pt-BR"/>
        </w:rPr>
        <w:t>Indenizaçöes</w:t>
      </w:r>
      <w:proofErr w:type="spellEnd"/>
      <w:r w:rsidRPr="00AD2FBD">
        <w:rPr>
          <w:rFonts w:ascii="Calibri" w:eastAsia="Calibri" w:hAnsi="Calibri" w:cs="Calibri"/>
          <w:color w:val="000000"/>
          <w:sz w:val="28"/>
          <w:lang w:eastAsia="pt-BR"/>
        </w:rPr>
        <w:t xml:space="preserve"> e multas.</w:t>
      </w:r>
    </w:p>
    <w:p w:rsidR="00AD2FBD" w:rsidRPr="00AD2FBD" w:rsidRDefault="00AD2FBD" w:rsidP="003B541A">
      <w:pPr>
        <w:keepNext/>
        <w:keepLines/>
        <w:tabs>
          <w:tab w:val="left" w:pos="0"/>
        </w:tabs>
        <w:spacing w:after="3" w:line="259" w:lineRule="auto"/>
        <w:ind w:right="-2" w:hanging="10"/>
        <w:jc w:val="both"/>
        <w:outlineLvl w:val="0"/>
        <w:rPr>
          <w:rFonts w:ascii="Calibri" w:eastAsia="Calibri" w:hAnsi="Calibri" w:cs="Calibri"/>
          <w:color w:val="000000"/>
          <w:sz w:val="32"/>
          <w:lang w:eastAsia="pt-BR"/>
        </w:rPr>
      </w:pPr>
      <w:r w:rsidRPr="00AD2FBD">
        <w:rPr>
          <w:rFonts w:ascii="Calibri" w:eastAsia="Calibri" w:hAnsi="Calibri" w:cs="Calibri"/>
          <w:color w:val="000000"/>
          <w:sz w:val="32"/>
          <w:lang w:eastAsia="pt-BR"/>
        </w:rPr>
        <w:t>CLÁUSULA DÉCIMA SEXTA - DAS INFRAÇÖES E SANÇÕES</w:t>
      </w:r>
    </w:p>
    <w:p w:rsidR="00AD2FBD" w:rsidRPr="00AD2FBD" w:rsidRDefault="00AD2FBD" w:rsidP="003B541A">
      <w:pPr>
        <w:tabs>
          <w:tab w:val="left" w:pos="0"/>
        </w:tabs>
        <w:spacing w:after="259" w:line="259" w:lineRule="auto"/>
        <w:ind w:right="-2" w:hanging="10"/>
        <w:jc w:val="both"/>
        <w:rPr>
          <w:rFonts w:ascii="Calibri" w:eastAsia="Calibri" w:hAnsi="Calibri" w:cs="Calibri"/>
          <w:color w:val="000000"/>
          <w:sz w:val="26"/>
          <w:lang w:eastAsia="pt-BR"/>
        </w:rPr>
      </w:pPr>
      <w:r w:rsidRPr="00AD2FBD">
        <w:rPr>
          <w:rFonts w:ascii="Times New Roman" w:eastAsia="Times New Roman" w:hAnsi="Times New Roman" w:cs="Times New Roman"/>
          <w:color w:val="000000"/>
          <w:sz w:val="24"/>
          <w:lang w:eastAsia="pt-BR"/>
        </w:rPr>
        <w:t>ADMINISTRATIVAS</w:t>
      </w:r>
    </w:p>
    <w:p w:rsidR="00AD2FBD" w:rsidRPr="00AD2FBD" w:rsidRDefault="00AD2FBD" w:rsidP="003B541A">
      <w:pPr>
        <w:tabs>
          <w:tab w:val="left" w:pos="0"/>
        </w:tabs>
        <w:spacing w:after="152"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lastRenderedPageBreak/>
        <w:t xml:space="preserve">§ 1 </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 xml:space="preserve">Comete infração administrativa, nos termos da Lei n </w:t>
      </w:r>
      <w:r w:rsidRPr="00AD2FBD">
        <w:rPr>
          <w:rFonts w:ascii="Calibri" w:eastAsia="Calibri" w:hAnsi="Calibri" w:cs="Calibri"/>
          <w:color w:val="000000"/>
          <w:sz w:val="26"/>
          <w:vertAlign w:val="superscript"/>
          <w:lang w:eastAsia="pt-BR"/>
        </w:rPr>
        <w:t xml:space="preserve">o </w:t>
      </w:r>
      <w:r w:rsidRPr="00AD2FBD">
        <w:rPr>
          <w:rFonts w:ascii="Calibri" w:eastAsia="Calibri" w:hAnsi="Calibri" w:cs="Calibri"/>
          <w:color w:val="000000"/>
          <w:sz w:val="26"/>
          <w:lang w:eastAsia="pt-BR"/>
        </w:rPr>
        <w:t>14.133, de 2021 e da Resolução n</w:t>
      </w:r>
      <w:r w:rsidRPr="00AD2FBD">
        <w:rPr>
          <w:rFonts w:ascii="Calibri" w:eastAsia="Calibri" w:hAnsi="Calibri" w:cs="Calibri"/>
          <w:color w:val="000000"/>
          <w:sz w:val="26"/>
          <w:vertAlign w:val="superscript"/>
          <w:lang w:eastAsia="pt-BR"/>
        </w:rPr>
        <w:t xml:space="preserve">o </w:t>
      </w:r>
      <w:r w:rsidRPr="00AD2FBD">
        <w:rPr>
          <w:rFonts w:ascii="Calibri" w:eastAsia="Calibri" w:hAnsi="Calibri" w:cs="Calibri"/>
          <w:color w:val="000000"/>
          <w:sz w:val="26"/>
          <w:lang w:eastAsia="pt-BR"/>
        </w:rPr>
        <w:t>13, de 19 de dezembro de 2023 da Câmara Municipal de Bela Vista da Caroba, a CONTRATADA que:</w:t>
      </w:r>
    </w:p>
    <w:p w:rsidR="00AD2FBD" w:rsidRPr="00AD2FBD" w:rsidRDefault="00AD2FBD" w:rsidP="003B541A">
      <w:pPr>
        <w:numPr>
          <w:ilvl w:val="0"/>
          <w:numId w:val="24"/>
        </w:numPr>
        <w:tabs>
          <w:tab w:val="left" w:pos="0"/>
        </w:tabs>
        <w:spacing w:after="4" w:line="222" w:lineRule="auto"/>
        <w:ind w:left="0" w:right="-2" w:firstLine="1137"/>
        <w:jc w:val="both"/>
        <w:rPr>
          <w:rFonts w:ascii="Calibri" w:eastAsia="Calibri" w:hAnsi="Calibri" w:cs="Calibri"/>
          <w:color w:val="000000"/>
          <w:sz w:val="26"/>
          <w:lang w:eastAsia="pt-BR"/>
        </w:rPr>
      </w:pPr>
      <w:proofErr w:type="gramStart"/>
      <w:r w:rsidRPr="00AD2FBD">
        <w:rPr>
          <w:rFonts w:ascii="Calibri" w:eastAsia="Calibri" w:hAnsi="Calibri" w:cs="Calibri"/>
          <w:color w:val="000000"/>
          <w:sz w:val="28"/>
          <w:lang w:eastAsia="pt-BR"/>
        </w:rPr>
        <w:t>der</w:t>
      </w:r>
      <w:proofErr w:type="gramEnd"/>
      <w:r w:rsidRPr="00AD2FBD">
        <w:rPr>
          <w:rFonts w:ascii="Calibri" w:eastAsia="Calibri" w:hAnsi="Calibri" w:cs="Calibri"/>
          <w:color w:val="000000"/>
          <w:sz w:val="28"/>
          <w:lang w:eastAsia="pt-BR"/>
        </w:rPr>
        <w:t xml:space="preserve"> causa à inexecução parcial do CONTRATO, deixando de cumprir as obrigações assumidas no presente instrumento;</w:t>
      </w:r>
    </w:p>
    <w:p w:rsidR="00AD2FBD" w:rsidRPr="00AD2FBD" w:rsidRDefault="00AD2FBD" w:rsidP="003B541A">
      <w:pPr>
        <w:numPr>
          <w:ilvl w:val="0"/>
          <w:numId w:val="24"/>
        </w:numPr>
        <w:tabs>
          <w:tab w:val="left" w:pos="0"/>
        </w:tabs>
        <w:spacing w:after="4" w:line="222" w:lineRule="auto"/>
        <w:ind w:left="0" w:right="-2" w:firstLine="1137"/>
        <w:jc w:val="both"/>
        <w:rPr>
          <w:rFonts w:ascii="Calibri" w:eastAsia="Calibri" w:hAnsi="Calibri" w:cs="Calibri"/>
          <w:color w:val="000000"/>
          <w:sz w:val="26"/>
          <w:lang w:eastAsia="pt-BR"/>
        </w:rPr>
      </w:pPr>
      <w:proofErr w:type="gramStart"/>
      <w:r w:rsidRPr="00AD2FBD">
        <w:rPr>
          <w:rFonts w:ascii="Calibri" w:eastAsia="Calibri" w:hAnsi="Calibri" w:cs="Calibri"/>
          <w:color w:val="000000"/>
          <w:sz w:val="28"/>
          <w:lang w:eastAsia="pt-BR"/>
        </w:rPr>
        <w:t>der</w:t>
      </w:r>
      <w:proofErr w:type="gramEnd"/>
      <w:r w:rsidRPr="00AD2FBD">
        <w:rPr>
          <w:rFonts w:ascii="Calibri" w:eastAsia="Calibri" w:hAnsi="Calibri" w:cs="Calibri"/>
          <w:color w:val="000000"/>
          <w:sz w:val="28"/>
          <w:lang w:eastAsia="pt-BR"/>
        </w:rPr>
        <w:t xml:space="preserve"> causa à inexecução parcial do CONTRATO que cause grave dano à Administração ou ao funcionamento dos serviços públicos ou ao interesse coletivo;</w:t>
      </w:r>
    </w:p>
    <w:p w:rsidR="00AD2FBD" w:rsidRPr="00AD2FBD" w:rsidRDefault="00AD2FBD" w:rsidP="003B541A">
      <w:pPr>
        <w:keepNext/>
        <w:keepLines/>
        <w:tabs>
          <w:tab w:val="left" w:pos="0"/>
        </w:tabs>
        <w:spacing w:after="0" w:line="259" w:lineRule="auto"/>
        <w:ind w:right="-2" w:hanging="10"/>
        <w:jc w:val="both"/>
        <w:outlineLvl w:val="1"/>
        <w:rPr>
          <w:rFonts w:ascii="Calibri" w:eastAsia="Calibri" w:hAnsi="Calibri" w:cs="Calibri"/>
          <w:color w:val="000000"/>
          <w:sz w:val="30"/>
          <w:lang w:eastAsia="pt-BR"/>
        </w:rPr>
      </w:pPr>
      <w:r w:rsidRPr="00AD2FBD">
        <w:rPr>
          <w:rFonts w:ascii="Calibri" w:eastAsia="Calibri" w:hAnsi="Calibri" w:cs="Calibri"/>
          <w:color w:val="000000"/>
          <w:sz w:val="30"/>
          <w:lang w:eastAsia="pt-BR"/>
        </w:rPr>
        <w:t>c) der causa à inexecução total do CONTRATO;</w:t>
      </w:r>
    </w:p>
    <w:p w:rsidR="00AD2FBD" w:rsidRPr="00AD2FBD" w:rsidRDefault="00AD2FBD" w:rsidP="003B541A">
      <w:pPr>
        <w:numPr>
          <w:ilvl w:val="0"/>
          <w:numId w:val="25"/>
        </w:numPr>
        <w:tabs>
          <w:tab w:val="left" w:pos="0"/>
        </w:tabs>
        <w:spacing w:after="4" w:line="224" w:lineRule="auto"/>
        <w:ind w:left="0" w:right="-2" w:firstLine="1133"/>
        <w:jc w:val="both"/>
        <w:rPr>
          <w:rFonts w:ascii="Calibri" w:eastAsia="Calibri" w:hAnsi="Calibri" w:cs="Calibri"/>
          <w:color w:val="000000"/>
          <w:sz w:val="26"/>
          <w:lang w:eastAsia="pt-BR"/>
        </w:rPr>
      </w:pPr>
      <w:proofErr w:type="gramStart"/>
      <w:r w:rsidRPr="00AD2FBD">
        <w:rPr>
          <w:rFonts w:ascii="Calibri" w:eastAsia="Calibri" w:hAnsi="Calibri" w:cs="Calibri"/>
          <w:color w:val="000000"/>
          <w:sz w:val="26"/>
          <w:lang w:eastAsia="pt-BR"/>
        </w:rPr>
        <w:t>ensejar</w:t>
      </w:r>
      <w:proofErr w:type="gramEnd"/>
      <w:r w:rsidRPr="00AD2FBD">
        <w:rPr>
          <w:rFonts w:ascii="Calibri" w:eastAsia="Calibri" w:hAnsi="Calibri" w:cs="Calibri"/>
          <w:color w:val="000000"/>
          <w:sz w:val="26"/>
          <w:lang w:eastAsia="pt-BR"/>
        </w:rPr>
        <w:t xml:space="preserve"> o retardamento da execução ou da entrega do objeto da contratação sem motivo justificado;</w:t>
      </w:r>
    </w:p>
    <w:p w:rsidR="00AD2FBD" w:rsidRPr="00AD2FBD" w:rsidRDefault="00AD2FBD" w:rsidP="003B541A">
      <w:pPr>
        <w:numPr>
          <w:ilvl w:val="0"/>
          <w:numId w:val="25"/>
        </w:numPr>
        <w:tabs>
          <w:tab w:val="left" w:pos="0"/>
        </w:tabs>
        <w:spacing w:after="4" w:line="224" w:lineRule="auto"/>
        <w:ind w:left="0" w:right="-2" w:firstLine="1133"/>
        <w:jc w:val="both"/>
        <w:rPr>
          <w:rFonts w:ascii="Calibri" w:eastAsia="Calibri" w:hAnsi="Calibri" w:cs="Calibri"/>
          <w:color w:val="000000"/>
          <w:sz w:val="26"/>
          <w:lang w:eastAsia="pt-BR"/>
        </w:rPr>
      </w:pPr>
      <w:proofErr w:type="gramStart"/>
      <w:r w:rsidRPr="00AD2FBD">
        <w:rPr>
          <w:rFonts w:ascii="Calibri" w:eastAsia="Calibri" w:hAnsi="Calibri" w:cs="Calibri"/>
          <w:color w:val="000000"/>
          <w:sz w:val="26"/>
          <w:lang w:eastAsia="pt-BR"/>
        </w:rPr>
        <w:t>apresentar</w:t>
      </w:r>
      <w:proofErr w:type="gramEnd"/>
      <w:r w:rsidRPr="00AD2FBD">
        <w:rPr>
          <w:rFonts w:ascii="Calibri" w:eastAsia="Calibri" w:hAnsi="Calibri" w:cs="Calibri"/>
          <w:color w:val="000000"/>
          <w:sz w:val="26"/>
          <w:lang w:eastAsia="pt-BR"/>
        </w:rPr>
        <w:t xml:space="preserve"> documentação falsa ou prestar declaração falsa durante a execução do CONTRATO;</w:t>
      </w:r>
    </w:p>
    <w:p w:rsidR="00AD2FBD" w:rsidRPr="00AD2FBD" w:rsidRDefault="00AD2FBD" w:rsidP="003B541A">
      <w:pPr>
        <w:numPr>
          <w:ilvl w:val="0"/>
          <w:numId w:val="25"/>
        </w:numPr>
        <w:tabs>
          <w:tab w:val="left" w:pos="0"/>
        </w:tabs>
        <w:spacing w:after="38" w:line="224" w:lineRule="auto"/>
        <w:ind w:left="0" w:right="-2" w:firstLine="1133"/>
        <w:jc w:val="both"/>
        <w:rPr>
          <w:rFonts w:ascii="Calibri" w:eastAsia="Calibri" w:hAnsi="Calibri" w:cs="Calibri"/>
          <w:color w:val="000000"/>
          <w:sz w:val="26"/>
          <w:lang w:eastAsia="pt-BR"/>
        </w:rPr>
      </w:pPr>
      <w:proofErr w:type="gramStart"/>
      <w:r w:rsidRPr="00AD2FBD">
        <w:rPr>
          <w:rFonts w:ascii="Calibri" w:eastAsia="Calibri" w:hAnsi="Calibri" w:cs="Calibri"/>
          <w:color w:val="000000"/>
          <w:sz w:val="26"/>
          <w:lang w:eastAsia="pt-BR"/>
        </w:rPr>
        <w:t>praticar</w:t>
      </w:r>
      <w:proofErr w:type="gramEnd"/>
      <w:r w:rsidRPr="00AD2FBD">
        <w:rPr>
          <w:rFonts w:ascii="Calibri" w:eastAsia="Calibri" w:hAnsi="Calibri" w:cs="Calibri"/>
          <w:color w:val="000000"/>
          <w:sz w:val="26"/>
          <w:lang w:eastAsia="pt-BR"/>
        </w:rPr>
        <w:t xml:space="preserve"> ato fraudulento na execução do CONTRATO;</w:t>
      </w:r>
    </w:p>
    <w:p w:rsidR="00AD2FBD" w:rsidRPr="00AD2FBD" w:rsidRDefault="00AD2FBD" w:rsidP="003B541A">
      <w:pPr>
        <w:numPr>
          <w:ilvl w:val="0"/>
          <w:numId w:val="25"/>
        </w:numPr>
        <w:tabs>
          <w:tab w:val="left" w:pos="0"/>
        </w:tabs>
        <w:spacing w:after="4" w:line="224" w:lineRule="auto"/>
        <w:ind w:left="0" w:right="-2" w:firstLine="1133"/>
        <w:jc w:val="both"/>
        <w:rPr>
          <w:rFonts w:ascii="Calibri" w:eastAsia="Calibri" w:hAnsi="Calibri" w:cs="Calibri"/>
          <w:color w:val="000000"/>
          <w:sz w:val="26"/>
          <w:lang w:eastAsia="pt-BR"/>
        </w:rPr>
      </w:pPr>
      <w:proofErr w:type="gramStart"/>
      <w:r w:rsidRPr="00AD2FBD">
        <w:rPr>
          <w:rFonts w:ascii="Calibri" w:eastAsia="Calibri" w:hAnsi="Calibri" w:cs="Calibri"/>
          <w:color w:val="000000"/>
          <w:sz w:val="26"/>
          <w:lang w:eastAsia="pt-BR"/>
        </w:rPr>
        <w:t>comportar</w:t>
      </w:r>
      <w:proofErr w:type="gramEnd"/>
      <w:r w:rsidRPr="00AD2FBD">
        <w:rPr>
          <w:rFonts w:ascii="Calibri" w:eastAsia="Calibri" w:hAnsi="Calibri" w:cs="Calibri"/>
          <w:color w:val="000000"/>
          <w:sz w:val="26"/>
          <w:lang w:eastAsia="pt-BR"/>
        </w:rPr>
        <w:t>-se de modo inidôneo ou cometer fraude de qualquer natureza; e</w:t>
      </w:r>
    </w:p>
    <w:p w:rsidR="00AD2FBD" w:rsidRPr="00AD2FBD" w:rsidRDefault="00AD2FBD" w:rsidP="003B541A">
      <w:pPr>
        <w:numPr>
          <w:ilvl w:val="0"/>
          <w:numId w:val="25"/>
        </w:numPr>
        <w:tabs>
          <w:tab w:val="left" w:pos="0"/>
        </w:tabs>
        <w:spacing w:after="241" w:line="224" w:lineRule="auto"/>
        <w:ind w:left="0" w:right="-2" w:firstLine="1133"/>
        <w:jc w:val="both"/>
        <w:rPr>
          <w:rFonts w:ascii="Calibri" w:eastAsia="Calibri" w:hAnsi="Calibri" w:cs="Calibri"/>
          <w:color w:val="000000"/>
          <w:sz w:val="26"/>
          <w:lang w:eastAsia="pt-BR"/>
        </w:rPr>
      </w:pPr>
      <w:proofErr w:type="gramStart"/>
      <w:r w:rsidRPr="00AD2FBD">
        <w:rPr>
          <w:rFonts w:ascii="Calibri" w:eastAsia="Calibri" w:hAnsi="Calibri" w:cs="Calibri"/>
          <w:color w:val="000000"/>
          <w:sz w:val="26"/>
          <w:lang w:eastAsia="pt-BR"/>
        </w:rPr>
        <w:t>praticar</w:t>
      </w:r>
      <w:proofErr w:type="gramEnd"/>
      <w:r w:rsidRPr="00AD2FBD">
        <w:rPr>
          <w:rFonts w:ascii="Calibri" w:eastAsia="Calibri" w:hAnsi="Calibri" w:cs="Calibri"/>
          <w:color w:val="000000"/>
          <w:sz w:val="26"/>
          <w:lang w:eastAsia="pt-BR"/>
        </w:rPr>
        <w:t xml:space="preserve"> ato lesivo previsto no art. 5</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da Lei n</w:t>
      </w:r>
      <w:r w:rsidRPr="00AD2FBD">
        <w:rPr>
          <w:rFonts w:ascii="Calibri" w:eastAsia="Calibri" w:hAnsi="Calibri" w:cs="Calibri"/>
          <w:color w:val="000000"/>
          <w:sz w:val="26"/>
          <w:vertAlign w:val="superscript"/>
          <w:lang w:eastAsia="pt-BR"/>
        </w:rPr>
        <w:t xml:space="preserve">o </w:t>
      </w:r>
      <w:r w:rsidRPr="00AD2FBD">
        <w:rPr>
          <w:rFonts w:ascii="Calibri" w:eastAsia="Calibri" w:hAnsi="Calibri" w:cs="Calibri"/>
          <w:color w:val="000000"/>
          <w:sz w:val="26"/>
          <w:lang w:eastAsia="pt-BR"/>
        </w:rPr>
        <w:t xml:space="preserve">12.846, de 1 </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de agosto de 2013.</w:t>
      </w:r>
    </w:p>
    <w:p w:rsidR="00AD2FBD" w:rsidRPr="00AD2FBD" w:rsidRDefault="00AD2FBD" w:rsidP="003B541A">
      <w:pPr>
        <w:tabs>
          <w:tab w:val="left" w:pos="0"/>
        </w:tabs>
        <w:spacing w:after="4" w:line="224" w:lineRule="auto"/>
        <w:ind w:right="-2" w:firstLine="1133"/>
        <w:jc w:val="both"/>
        <w:rPr>
          <w:rFonts w:ascii="Calibri" w:eastAsia="Calibri" w:hAnsi="Calibri" w:cs="Calibri"/>
          <w:color w:val="FF0000"/>
          <w:sz w:val="26"/>
          <w:lang w:eastAsia="pt-BR"/>
        </w:rPr>
      </w:pPr>
      <w:r w:rsidRPr="00AD2FBD">
        <w:rPr>
          <w:rFonts w:ascii="Calibri" w:eastAsia="Calibri" w:hAnsi="Calibri" w:cs="Calibri"/>
          <w:color w:val="000000"/>
          <w:sz w:val="26"/>
          <w:lang w:eastAsia="pt-BR"/>
        </w:rPr>
        <w:t>§ 2</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Será aplicável a sanção de advertência quando a CONTRATADA praticar as condutas previstas no Decreto 150/2023</w:t>
      </w:r>
      <w:r w:rsidRPr="00AD2FBD">
        <w:rPr>
          <w:rFonts w:ascii="Calibri" w:eastAsia="Calibri" w:hAnsi="Calibri" w:cs="Calibri"/>
          <w:color w:val="FF0000"/>
          <w:sz w:val="26"/>
          <w:lang w:eastAsia="pt-BR"/>
        </w:rPr>
        <w:t>.</w:t>
      </w:r>
    </w:p>
    <w:p w:rsidR="00AD2FBD" w:rsidRPr="00AD2FBD" w:rsidRDefault="00AD2FBD" w:rsidP="003B541A">
      <w:pPr>
        <w:keepNext/>
        <w:keepLines/>
        <w:tabs>
          <w:tab w:val="left" w:pos="0"/>
        </w:tabs>
        <w:spacing w:after="0" w:line="259" w:lineRule="auto"/>
        <w:ind w:right="-2" w:hanging="10"/>
        <w:jc w:val="both"/>
        <w:outlineLvl w:val="1"/>
        <w:rPr>
          <w:rFonts w:ascii="Calibri" w:eastAsia="Calibri" w:hAnsi="Calibri" w:cs="Calibri"/>
          <w:color w:val="000000"/>
          <w:sz w:val="30"/>
          <w:lang w:eastAsia="pt-BR"/>
        </w:rPr>
      </w:pPr>
      <w:r w:rsidRPr="00AD2FBD">
        <w:rPr>
          <w:rFonts w:ascii="Calibri" w:eastAsia="Calibri" w:hAnsi="Calibri" w:cs="Calibri"/>
          <w:color w:val="000000"/>
          <w:sz w:val="30"/>
          <w:lang w:eastAsia="pt-BR"/>
        </w:rPr>
        <w:t>CLÁUSULA DÉCIMA SÉTIMA - CLÁUSULA ANTICORRUPÇÃO</w:t>
      </w:r>
    </w:p>
    <w:p w:rsidR="00AD2FBD" w:rsidRPr="00AD2FBD" w:rsidRDefault="00AD2FBD" w:rsidP="003B541A">
      <w:pPr>
        <w:tabs>
          <w:tab w:val="left" w:pos="0"/>
        </w:tabs>
        <w:spacing w:after="250"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xml:space="preserve">S 1 </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A CONTRATADA se compromete a observar os preceitos legais instituídos pelo ordenamento jurídico brasileiro no que tange ao combate à corrupção, em especial a Lei Federal n</w:t>
      </w:r>
      <w:r w:rsidRPr="00AD2FBD">
        <w:rPr>
          <w:rFonts w:ascii="Calibri" w:eastAsia="Calibri" w:hAnsi="Calibri" w:cs="Calibri"/>
          <w:color w:val="000000"/>
          <w:sz w:val="26"/>
          <w:vertAlign w:val="superscript"/>
          <w:lang w:eastAsia="pt-BR"/>
        </w:rPr>
        <w:t xml:space="preserve">o </w:t>
      </w:r>
      <w:r w:rsidRPr="00AD2FBD">
        <w:rPr>
          <w:rFonts w:ascii="Calibri" w:eastAsia="Calibri" w:hAnsi="Calibri" w:cs="Calibri"/>
          <w:color w:val="000000"/>
          <w:sz w:val="26"/>
          <w:lang w:eastAsia="pt-BR"/>
        </w:rPr>
        <w:t xml:space="preserve">12.846, de 1 </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 xml:space="preserve">de agosto de 2013 e a Lei Federal </w:t>
      </w:r>
      <w:proofErr w:type="spellStart"/>
      <w:r w:rsidRPr="00AD2FBD">
        <w:rPr>
          <w:rFonts w:ascii="Calibri" w:eastAsia="Calibri" w:hAnsi="Calibri" w:cs="Calibri"/>
          <w:color w:val="000000"/>
          <w:sz w:val="26"/>
          <w:lang w:eastAsia="pt-BR"/>
        </w:rPr>
        <w:t>n</w:t>
      </w:r>
      <w:r w:rsidRPr="00AD2FBD">
        <w:rPr>
          <w:rFonts w:ascii="Calibri" w:eastAsia="Calibri" w:hAnsi="Calibri" w:cs="Calibri"/>
          <w:color w:val="000000"/>
          <w:sz w:val="26"/>
          <w:vertAlign w:val="superscript"/>
          <w:lang w:eastAsia="pt-BR"/>
        </w:rPr>
        <w:t>O</w:t>
      </w:r>
      <w:proofErr w:type="spellEnd"/>
      <w:r w:rsidRPr="00AD2FBD">
        <w:rPr>
          <w:rFonts w:ascii="Calibri" w:eastAsia="Calibri" w:hAnsi="Calibri" w:cs="Calibri"/>
          <w:color w:val="000000"/>
          <w:sz w:val="26"/>
          <w:vertAlign w:val="superscript"/>
          <w:lang w:eastAsia="pt-BR"/>
        </w:rPr>
        <w:t xml:space="preserve"> </w:t>
      </w:r>
      <w:r w:rsidRPr="00AD2FBD">
        <w:rPr>
          <w:rFonts w:ascii="Calibri" w:eastAsia="Calibri" w:hAnsi="Calibri" w:cs="Calibri"/>
          <w:color w:val="000000"/>
          <w:sz w:val="26"/>
          <w:lang w:eastAsia="pt-BR"/>
        </w:rPr>
        <w:t>9.613/98.</w:t>
      </w:r>
    </w:p>
    <w:p w:rsidR="00AD2FBD" w:rsidRPr="00AD2FBD" w:rsidRDefault="00AD2FBD" w:rsidP="003B541A">
      <w:pPr>
        <w:tabs>
          <w:tab w:val="left" w:pos="0"/>
        </w:tabs>
        <w:spacing w:after="230"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xml:space="preserve">§ 2 </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A CONTRATADA (i) declara, por si e por seus administradores, funcionários, representantes e outras pessoas que agem em seu nome, direta ou indiretamente, estar ciente dos dispositivos contidos na Lei Federal n</w:t>
      </w:r>
      <w:r w:rsidRPr="00AD2FBD">
        <w:rPr>
          <w:rFonts w:ascii="Calibri" w:eastAsia="Calibri" w:hAnsi="Calibri" w:cs="Calibri"/>
          <w:color w:val="000000"/>
          <w:sz w:val="26"/>
          <w:vertAlign w:val="superscript"/>
          <w:lang w:eastAsia="pt-BR"/>
        </w:rPr>
        <w:t xml:space="preserve">o </w:t>
      </w:r>
      <w:r w:rsidRPr="00AD2FBD">
        <w:rPr>
          <w:rFonts w:ascii="Calibri" w:eastAsia="Calibri" w:hAnsi="Calibri" w:cs="Calibri"/>
          <w:color w:val="000000"/>
          <w:sz w:val="26"/>
          <w:lang w:eastAsia="pt-BR"/>
        </w:rPr>
        <w:t>12.846/2013; (</w:t>
      </w:r>
      <w:proofErr w:type="spellStart"/>
      <w:r w:rsidRPr="00AD2FBD">
        <w:rPr>
          <w:rFonts w:ascii="Calibri" w:eastAsia="Calibri" w:hAnsi="Calibri" w:cs="Calibri"/>
          <w:color w:val="000000"/>
          <w:sz w:val="26"/>
          <w:lang w:eastAsia="pt-BR"/>
        </w:rPr>
        <w:t>ii</w:t>
      </w:r>
      <w:proofErr w:type="spellEnd"/>
      <w:r w:rsidRPr="00AD2FBD">
        <w:rPr>
          <w:rFonts w:ascii="Calibri" w:eastAsia="Calibri" w:hAnsi="Calibri" w:cs="Calibri"/>
          <w:color w:val="000000"/>
          <w:sz w:val="26"/>
          <w:lang w:eastAsia="pt-BR"/>
        </w:rPr>
        <w:t>) se obriga a tomar todas as providências para fazer com que seus administradores, funcionários e representantes tomem ciência quanto ao teor da mencionada Lei Federal n</w:t>
      </w:r>
      <w:r w:rsidRPr="00AD2FBD">
        <w:rPr>
          <w:rFonts w:ascii="Calibri" w:eastAsia="Calibri" w:hAnsi="Calibri" w:cs="Calibri"/>
          <w:color w:val="000000"/>
          <w:sz w:val="26"/>
          <w:vertAlign w:val="superscript"/>
          <w:lang w:eastAsia="pt-BR"/>
        </w:rPr>
        <w:t xml:space="preserve">o </w:t>
      </w:r>
      <w:r w:rsidRPr="00AD2FBD">
        <w:rPr>
          <w:rFonts w:ascii="Calibri" w:eastAsia="Calibri" w:hAnsi="Calibri" w:cs="Calibri"/>
          <w:color w:val="000000"/>
          <w:sz w:val="26"/>
          <w:lang w:eastAsia="pt-BR"/>
        </w:rPr>
        <w:t>12.846/2013.</w:t>
      </w:r>
    </w:p>
    <w:p w:rsidR="00AD2FBD" w:rsidRPr="00AD2FBD" w:rsidRDefault="00AD2FBD" w:rsidP="003B541A">
      <w:pPr>
        <w:tabs>
          <w:tab w:val="left" w:pos="0"/>
        </w:tabs>
        <w:spacing w:after="253"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3</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 xml:space="preserve">A CONTRATADA, no desempenho das atividades objeto deste CONTRATO, compromete-se perante a CONTRATANTE a abster-se de praticar </w:t>
      </w:r>
      <w:proofErr w:type="gramStart"/>
      <w:r w:rsidRPr="00AD2FBD">
        <w:rPr>
          <w:rFonts w:ascii="Calibri" w:eastAsia="Calibri" w:hAnsi="Calibri" w:cs="Calibri"/>
          <w:color w:val="000000"/>
          <w:sz w:val="26"/>
          <w:lang w:eastAsia="pt-BR"/>
        </w:rPr>
        <w:t>ato(</w:t>
      </w:r>
      <w:proofErr w:type="gramEnd"/>
      <w:r w:rsidRPr="00AD2FBD">
        <w:rPr>
          <w:rFonts w:ascii="Calibri" w:eastAsia="Calibri" w:hAnsi="Calibri" w:cs="Calibri"/>
          <w:color w:val="000000"/>
          <w:sz w:val="26"/>
          <w:lang w:eastAsia="pt-BR"/>
        </w:rPr>
        <w:t>s) que possa(m) constituir violação à legislação aplicável ao presente instrumento pactual, incluindo aqueles descritos na Lei Federal n</w:t>
      </w:r>
      <w:r w:rsidRPr="00AD2FBD">
        <w:rPr>
          <w:rFonts w:ascii="Calibri" w:eastAsia="Calibri" w:hAnsi="Calibri" w:cs="Calibri"/>
          <w:color w:val="000000"/>
          <w:sz w:val="26"/>
          <w:vertAlign w:val="superscript"/>
          <w:lang w:eastAsia="pt-BR"/>
        </w:rPr>
        <w:t xml:space="preserve">o </w:t>
      </w:r>
      <w:r w:rsidRPr="00AD2FBD">
        <w:rPr>
          <w:rFonts w:ascii="Calibri" w:eastAsia="Calibri" w:hAnsi="Calibri" w:cs="Calibri"/>
          <w:color w:val="000000"/>
          <w:sz w:val="26"/>
          <w:lang w:eastAsia="pt-BR"/>
        </w:rPr>
        <w:t>12.846/2013, em especial no seu artigo 5</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w:t>
      </w:r>
    </w:p>
    <w:p w:rsidR="00AD2FBD" w:rsidRPr="00AD2FBD" w:rsidRDefault="00AD2FBD" w:rsidP="003B541A">
      <w:pPr>
        <w:tabs>
          <w:tab w:val="left" w:pos="0"/>
        </w:tabs>
        <w:spacing w:after="248"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4</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Qualquer descumprimento das regras da Lei Anticorrupção e de suas regulamentações, por parte da CONTRATADA, em qualquer um dos seus aspectos, poderá ensejar:</w:t>
      </w:r>
    </w:p>
    <w:p w:rsidR="00AD2FBD" w:rsidRPr="00AD2FBD" w:rsidRDefault="00AD2FBD" w:rsidP="003B541A">
      <w:pPr>
        <w:tabs>
          <w:tab w:val="left" w:pos="0"/>
        </w:tabs>
        <w:spacing w:after="4"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l. Instauração do Procedimento de Apuração da Responsabilidade Administrava — PAR, com aplicação das sanções administravas porventura cabíveis; e</w:t>
      </w:r>
    </w:p>
    <w:p w:rsidR="00AD2FBD" w:rsidRPr="00AD2FBD" w:rsidRDefault="00AD2FBD" w:rsidP="003B541A">
      <w:pPr>
        <w:tabs>
          <w:tab w:val="left" w:pos="0"/>
        </w:tabs>
        <w:spacing w:after="193" w:line="222" w:lineRule="auto"/>
        <w:ind w:right="-2" w:firstLine="1137"/>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II. Ajuizamento de ação com vistas à responsabilização na esfera judicial, nos termos dos artigos 18 e 19 da Lei n</w:t>
      </w:r>
      <w:r w:rsidRPr="00AD2FBD">
        <w:rPr>
          <w:rFonts w:ascii="Calibri" w:eastAsia="Calibri" w:hAnsi="Calibri" w:cs="Calibri"/>
          <w:color w:val="000000"/>
          <w:sz w:val="28"/>
          <w:vertAlign w:val="superscript"/>
          <w:lang w:eastAsia="pt-BR"/>
        </w:rPr>
        <w:t xml:space="preserve">o </w:t>
      </w:r>
      <w:r w:rsidRPr="00AD2FBD">
        <w:rPr>
          <w:rFonts w:ascii="Calibri" w:eastAsia="Calibri" w:hAnsi="Calibri" w:cs="Calibri"/>
          <w:color w:val="000000"/>
          <w:sz w:val="28"/>
          <w:lang w:eastAsia="pt-BR"/>
        </w:rPr>
        <w:t>12.846/2013.</w:t>
      </w:r>
    </w:p>
    <w:p w:rsidR="00AD2FBD" w:rsidRPr="00AD2FBD" w:rsidRDefault="00AD2FBD" w:rsidP="003B541A">
      <w:pPr>
        <w:tabs>
          <w:tab w:val="left" w:pos="0"/>
        </w:tabs>
        <w:spacing w:after="4"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lastRenderedPageBreak/>
        <w:t>S 5</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Sem prejuízo da obrigação de cumprimento das disposições de seus respectivos código de ética e conduta, a CONTRATADA se obriga a, no exercício dos direitos e obrigações previstos neste CONTRATO e no cumprimento de qualquer uma de suas disposições: (i) não dar, oferecer ou prometer qualquer bem de valor ou vantagem de qualquer natureza a agentes públicos ou a pessoas a eles relacionadas ou ainda quaisquer outras pessoas, empresas elou entidades privadas, com o objetivo de obter vantagem indevida, influenciar ato ou decisão ou direcionar negócios ilicitamente e (</w:t>
      </w:r>
      <w:proofErr w:type="spellStart"/>
      <w:r w:rsidRPr="00AD2FBD">
        <w:rPr>
          <w:rFonts w:ascii="Calibri" w:eastAsia="Calibri" w:hAnsi="Calibri" w:cs="Calibri"/>
          <w:color w:val="000000"/>
          <w:sz w:val="26"/>
          <w:lang w:eastAsia="pt-BR"/>
        </w:rPr>
        <w:t>ii</w:t>
      </w:r>
      <w:proofErr w:type="spellEnd"/>
      <w:r w:rsidRPr="00AD2FBD">
        <w:rPr>
          <w:rFonts w:ascii="Calibri" w:eastAsia="Calibri" w:hAnsi="Calibri" w:cs="Calibri"/>
          <w:color w:val="000000"/>
          <w:sz w:val="26"/>
          <w:lang w:eastAsia="pt-BR"/>
        </w:rPr>
        <w:t>) adotar as melhores práticas de monitoramento e verificação do cumprimento das leis anticorrupção, com o objetivo de prevenir atos de corrupção, fraude, práticas ilícitas ou lavagem de dinheiro por seus sócios, administradores, colaboradores elou terceiros por elas contratados.</w:t>
      </w:r>
    </w:p>
    <w:p w:rsidR="00AD2FBD" w:rsidRPr="00AD2FBD" w:rsidRDefault="00AD2FBD" w:rsidP="003B541A">
      <w:pPr>
        <w:tabs>
          <w:tab w:val="left" w:pos="0"/>
        </w:tabs>
        <w:spacing w:after="233"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S 6</w:t>
      </w:r>
      <w:r w:rsidRPr="00AD2FBD">
        <w:rPr>
          <w:rFonts w:ascii="Calibri" w:eastAsia="Calibri" w:hAnsi="Calibri" w:cs="Calibri"/>
          <w:color w:val="000000"/>
          <w:sz w:val="26"/>
          <w:vertAlign w:val="superscript"/>
          <w:lang w:eastAsia="pt-BR"/>
        </w:rPr>
        <w:t xml:space="preserve">0 </w:t>
      </w:r>
      <w:r w:rsidRPr="00AD2FBD">
        <w:rPr>
          <w:rFonts w:ascii="Calibri" w:eastAsia="Calibri" w:hAnsi="Calibri" w:cs="Calibri"/>
          <w:color w:val="000000"/>
          <w:sz w:val="26"/>
          <w:lang w:eastAsia="pt-BR"/>
        </w:rPr>
        <w:t>A CONTRATADA se obriga a notificar a CONTRATANTE, imediatamente, por escrito, a respeito de qualquer suspeita ou violação das legislações anticorrupção vigentes, bem como nos casos em que obtiver ciência de qualquer prática de suborno ou corrupção.</w:t>
      </w:r>
    </w:p>
    <w:p w:rsidR="00AD2FBD" w:rsidRPr="00AD2FBD" w:rsidRDefault="00AD2FBD" w:rsidP="003B541A">
      <w:pPr>
        <w:tabs>
          <w:tab w:val="left" w:pos="0"/>
        </w:tabs>
        <w:spacing w:after="191" w:line="222" w:lineRule="auto"/>
        <w:ind w:right="-2" w:firstLine="1137"/>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 7</w:t>
      </w:r>
      <w:r w:rsidRPr="00AD2FBD">
        <w:rPr>
          <w:rFonts w:ascii="Calibri" w:eastAsia="Calibri" w:hAnsi="Calibri" w:cs="Calibri"/>
          <w:color w:val="000000"/>
          <w:sz w:val="28"/>
          <w:vertAlign w:val="superscript"/>
          <w:lang w:eastAsia="pt-BR"/>
        </w:rPr>
        <w:t xml:space="preserve">0 </w:t>
      </w:r>
      <w:r w:rsidRPr="00AD2FBD">
        <w:rPr>
          <w:rFonts w:ascii="Calibri" w:eastAsia="Calibri" w:hAnsi="Calibri" w:cs="Calibri"/>
          <w:color w:val="000000"/>
          <w:sz w:val="28"/>
          <w:lang w:eastAsia="pt-BR"/>
        </w:rPr>
        <w:t>A comprovada violação de qualquer das obrigações previstas nesta cláusula é causa para a rescisão unilateral deste CONTRATO, sem prejuízo da cobrança das perdas e danos causados à parte inocente.</w:t>
      </w:r>
    </w:p>
    <w:p w:rsidR="00AD2FBD" w:rsidRPr="00AD2FBD" w:rsidRDefault="00AD2FBD" w:rsidP="003B541A">
      <w:pPr>
        <w:keepNext/>
        <w:keepLines/>
        <w:tabs>
          <w:tab w:val="left" w:pos="0"/>
        </w:tabs>
        <w:spacing w:after="3" w:line="259" w:lineRule="auto"/>
        <w:ind w:right="-2" w:hanging="10"/>
        <w:jc w:val="both"/>
        <w:outlineLvl w:val="0"/>
        <w:rPr>
          <w:rFonts w:ascii="Calibri" w:eastAsia="Calibri" w:hAnsi="Calibri" w:cs="Calibri"/>
          <w:color w:val="000000"/>
          <w:sz w:val="32"/>
          <w:lang w:eastAsia="pt-BR"/>
        </w:rPr>
      </w:pPr>
      <w:r w:rsidRPr="00AD2FBD">
        <w:rPr>
          <w:rFonts w:ascii="Calibri" w:eastAsia="Calibri" w:hAnsi="Calibri" w:cs="Calibri"/>
          <w:color w:val="000000"/>
          <w:sz w:val="32"/>
          <w:lang w:eastAsia="pt-BR"/>
        </w:rPr>
        <w:t>CLÁUSULA DÉCIMA OITAVA - DOS CASOS 0MISSOS</w:t>
      </w:r>
    </w:p>
    <w:p w:rsidR="00AD2FBD" w:rsidRPr="00AD2FBD" w:rsidRDefault="00AD2FBD" w:rsidP="003B541A">
      <w:pPr>
        <w:tabs>
          <w:tab w:val="left" w:pos="0"/>
        </w:tabs>
        <w:spacing w:after="282" w:line="222" w:lineRule="auto"/>
        <w:ind w:right="-2" w:firstLine="1137"/>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 xml:space="preserve">Os casos omissos serão decididos pela CONTRATANTE, segundo as disposições contidas na Lei n </w:t>
      </w:r>
      <w:r w:rsidRPr="00AD2FBD">
        <w:rPr>
          <w:rFonts w:ascii="Calibri" w:eastAsia="Calibri" w:hAnsi="Calibri" w:cs="Calibri"/>
          <w:color w:val="000000"/>
          <w:sz w:val="28"/>
          <w:vertAlign w:val="superscript"/>
          <w:lang w:eastAsia="pt-BR"/>
        </w:rPr>
        <w:t xml:space="preserve">o </w:t>
      </w:r>
      <w:r w:rsidRPr="00AD2FBD">
        <w:rPr>
          <w:rFonts w:ascii="Calibri" w:eastAsia="Calibri" w:hAnsi="Calibri" w:cs="Calibri"/>
          <w:color w:val="000000"/>
          <w:sz w:val="28"/>
          <w:lang w:eastAsia="pt-BR"/>
        </w:rPr>
        <w:t xml:space="preserve">14.133, de 2021, e demais normas aplicáveis e, subsidiariamente, segundo as disposições contidas na Lei n </w:t>
      </w:r>
      <w:r w:rsidRPr="00AD2FBD">
        <w:rPr>
          <w:rFonts w:ascii="Calibri" w:eastAsia="Calibri" w:hAnsi="Calibri" w:cs="Calibri"/>
          <w:color w:val="000000"/>
          <w:sz w:val="28"/>
          <w:vertAlign w:val="superscript"/>
          <w:lang w:eastAsia="pt-BR"/>
        </w:rPr>
        <w:t xml:space="preserve">o </w:t>
      </w:r>
      <w:r w:rsidRPr="00AD2FBD">
        <w:rPr>
          <w:rFonts w:ascii="Calibri" w:eastAsia="Calibri" w:hAnsi="Calibri" w:cs="Calibri"/>
          <w:color w:val="000000"/>
          <w:sz w:val="28"/>
          <w:lang w:eastAsia="pt-BR"/>
        </w:rPr>
        <w:t>8.078, de 1990 — Código de Defesa do Consumidor — e nas normas e princípios gerais dos contratos.</w:t>
      </w:r>
    </w:p>
    <w:p w:rsidR="00AD2FBD" w:rsidRPr="00AD2FBD" w:rsidRDefault="00AD2FBD" w:rsidP="003B541A">
      <w:pPr>
        <w:keepNext/>
        <w:keepLines/>
        <w:tabs>
          <w:tab w:val="left" w:pos="0"/>
        </w:tabs>
        <w:spacing w:after="3" w:line="259" w:lineRule="auto"/>
        <w:ind w:right="-2" w:hanging="10"/>
        <w:jc w:val="both"/>
        <w:outlineLvl w:val="0"/>
        <w:rPr>
          <w:rFonts w:ascii="Calibri" w:eastAsia="Calibri" w:hAnsi="Calibri" w:cs="Calibri"/>
          <w:color w:val="000000"/>
          <w:sz w:val="32"/>
          <w:lang w:eastAsia="pt-BR"/>
        </w:rPr>
      </w:pPr>
      <w:r w:rsidRPr="00AD2FBD">
        <w:rPr>
          <w:rFonts w:ascii="Calibri" w:eastAsia="Calibri" w:hAnsi="Calibri" w:cs="Calibri"/>
          <w:color w:val="000000"/>
          <w:sz w:val="32"/>
          <w:lang w:eastAsia="pt-BR"/>
        </w:rPr>
        <w:t>CLÁUSULA DÉCIMA NONA - DA PUBLICAÇÃO</w:t>
      </w:r>
    </w:p>
    <w:p w:rsidR="00AD2FBD" w:rsidRPr="00AD2FBD" w:rsidRDefault="00AD2FBD" w:rsidP="003B541A">
      <w:pPr>
        <w:tabs>
          <w:tab w:val="left" w:pos="0"/>
        </w:tabs>
        <w:spacing w:after="245" w:line="222" w:lineRule="auto"/>
        <w:ind w:right="-2" w:firstLine="1137"/>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Nos termos do art. 94 da Lei n</w:t>
      </w:r>
      <w:r w:rsidRPr="00AD2FBD">
        <w:rPr>
          <w:rFonts w:ascii="Calibri" w:eastAsia="Calibri" w:hAnsi="Calibri" w:cs="Calibri"/>
          <w:color w:val="000000"/>
          <w:sz w:val="28"/>
          <w:vertAlign w:val="superscript"/>
          <w:lang w:eastAsia="pt-BR"/>
        </w:rPr>
        <w:t xml:space="preserve">o </w:t>
      </w:r>
      <w:r w:rsidRPr="00AD2FBD">
        <w:rPr>
          <w:rFonts w:ascii="Calibri" w:eastAsia="Calibri" w:hAnsi="Calibri" w:cs="Calibri"/>
          <w:color w:val="000000"/>
          <w:sz w:val="28"/>
          <w:lang w:eastAsia="pt-BR"/>
        </w:rPr>
        <w:t>14.133, de 2021, o presente instrumento contratual será publicado no Portal Nacional de Contratações Pública (PNCP) em até 10 (dez) dias úteis contados da data de sua assinatura.</w:t>
      </w:r>
    </w:p>
    <w:p w:rsidR="00AD2FBD" w:rsidRPr="00AD2FBD" w:rsidRDefault="00AD2FBD" w:rsidP="003B541A">
      <w:pPr>
        <w:keepNext/>
        <w:keepLines/>
        <w:tabs>
          <w:tab w:val="left" w:pos="0"/>
        </w:tabs>
        <w:spacing w:after="3" w:line="259" w:lineRule="auto"/>
        <w:ind w:right="-2" w:hanging="10"/>
        <w:jc w:val="both"/>
        <w:outlineLvl w:val="0"/>
        <w:rPr>
          <w:rFonts w:ascii="Calibri" w:eastAsia="Calibri" w:hAnsi="Calibri" w:cs="Calibri"/>
          <w:color w:val="000000"/>
          <w:sz w:val="32"/>
          <w:lang w:eastAsia="pt-BR"/>
        </w:rPr>
      </w:pPr>
      <w:r w:rsidRPr="00AD2FBD">
        <w:rPr>
          <w:rFonts w:ascii="Calibri" w:eastAsia="Calibri" w:hAnsi="Calibri" w:cs="Calibri"/>
          <w:color w:val="000000"/>
          <w:sz w:val="32"/>
          <w:lang w:eastAsia="pt-BR"/>
        </w:rPr>
        <w:t>CLÁUSULA VIGÉGIMA - DO FORO DE ELEIÇÃO</w:t>
      </w:r>
    </w:p>
    <w:p w:rsidR="00AD2FBD" w:rsidRPr="00AD2FBD" w:rsidRDefault="00AD2FBD" w:rsidP="003B541A">
      <w:pPr>
        <w:tabs>
          <w:tab w:val="left" w:pos="0"/>
        </w:tabs>
        <w:spacing w:after="248" w:line="222" w:lineRule="auto"/>
        <w:ind w:right="-2" w:firstLine="1137"/>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Fica eleito o Foro da Comarca de Ampere/</w:t>
      </w:r>
      <w:proofErr w:type="spellStart"/>
      <w:r w:rsidRPr="00AD2FBD">
        <w:rPr>
          <w:rFonts w:ascii="Calibri" w:eastAsia="Calibri" w:hAnsi="Calibri" w:cs="Calibri"/>
          <w:color w:val="000000"/>
          <w:sz w:val="28"/>
          <w:lang w:eastAsia="pt-BR"/>
        </w:rPr>
        <w:t>Pr</w:t>
      </w:r>
      <w:proofErr w:type="spellEnd"/>
      <w:r w:rsidRPr="00AD2FBD">
        <w:rPr>
          <w:rFonts w:ascii="Calibri" w:eastAsia="Calibri" w:hAnsi="Calibri" w:cs="Calibri"/>
          <w:color w:val="000000"/>
          <w:sz w:val="28"/>
          <w:lang w:eastAsia="pt-BR"/>
        </w:rPr>
        <w:t xml:space="preserve"> para dirimir os litígios decorrentes deste CONTRATO.</w:t>
      </w:r>
    </w:p>
    <w:p w:rsidR="00AD2FBD" w:rsidRPr="00AD2FBD" w:rsidRDefault="00AD2FBD" w:rsidP="003B541A">
      <w:pPr>
        <w:tabs>
          <w:tab w:val="left" w:pos="0"/>
        </w:tabs>
        <w:spacing w:after="290" w:line="224" w:lineRule="auto"/>
        <w:ind w:right="-2" w:firstLine="1133"/>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E, para firmeza e como prova de assim haverem entre si ajustado e contratado, foi lavrado o presente instrumento contratual, o qual depois de lido e achado conforme, foi assinado pelas partes contratantes.</w:t>
      </w:r>
    </w:p>
    <w:p w:rsidR="00AD2FBD" w:rsidRPr="00AD2FBD" w:rsidRDefault="00AD2FBD" w:rsidP="003B541A">
      <w:pPr>
        <w:tabs>
          <w:tab w:val="left" w:pos="0"/>
          <w:tab w:val="center" w:pos="1901"/>
          <w:tab w:val="center" w:pos="3313"/>
          <w:tab w:val="center" w:pos="4544"/>
          <w:tab w:val="center" w:pos="5278"/>
        </w:tabs>
        <w:spacing w:after="44" w:line="222" w:lineRule="auto"/>
        <w:ind w:right="-2"/>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ab/>
        <w:t>Bela Vista da Caroba - PR,</w:t>
      </w:r>
      <w:r w:rsidRPr="00AD2FBD">
        <w:rPr>
          <w:rFonts w:ascii="Calibri" w:eastAsia="Calibri" w:hAnsi="Calibri" w:cs="Calibri"/>
          <w:color w:val="000000"/>
          <w:sz w:val="28"/>
          <w:lang w:eastAsia="pt-BR"/>
        </w:rPr>
        <w:tab/>
        <w:t>de</w:t>
      </w:r>
      <w:r w:rsidRPr="00AD2FBD">
        <w:rPr>
          <w:rFonts w:ascii="Calibri" w:eastAsia="Calibri" w:hAnsi="Calibri" w:cs="Calibri"/>
          <w:color w:val="000000"/>
          <w:sz w:val="28"/>
          <w:lang w:eastAsia="pt-BR"/>
        </w:rPr>
        <w:tab/>
      </w:r>
      <w:proofErr w:type="spellStart"/>
      <w:r w:rsidRPr="00AD2FBD">
        <w:rPr>
          <w:rFonts w:ascii="Calibri" w:eastAsia="Calibri" w:hAnsi="Calibri" w:cs="Calibri"/>
          <w:color w:val="000000"/>
          <w:sz w:val="28"/>
          <w:lang w:eastAsia="pt-BR"/>
        </w:rPr>
        <w:t>de</w:t>
      </w:r>
      <w:proofErr w:type="spellEnd"/>
      <w:r w:rsidRPr="00AD2FBD">
        <w:rPr>
          <w:rFonts w:ascii="Calibri" w:eastAsia="Calibri" w:hAnsi="Calibri" w:cs="Calibri"/>
          <w:color w:val="000000"/>
          <w:sz w:val="28"/>
          <w:lang w:eastAsia="pt-BR"/>
        </w:rPr>
        <w:t xml:space="preserve"> </w:t>
      </w:r>
      <w:proofErr w:type="gramStart"/>
      <w:r w:rsidRPr="00AD2FBD">
        <w:rPr>
          <w:rFonts w:ascii="Calibri" w:eastAsia="Calibri" w:hAnsi="Calibri" w:cs="Calibri"/>
          <w:color w:val="000000"/>
          <w:sz w:val="28"/>
          <w:lang w:eastAsia="pt-BR"/>
        </w:rPr>
        <w:t>20</w:t>
      </w:r>
      <w:r w:rsidR="00D35C8B">
        <w:rPr>
          <w:rFonts w:ascii="Calibri" w:eastAsia="Calibri" w:hAnsi="Calibri" w:cs="Calibri"/>
          <w:color w:val="000000"/>
          <w:sz w:val="28"/>
          <w:lang w:eastAsia="pt-BR"/>
        </w:rPr>
        <w:t>..</w:t>
      </w:r>
      <w:proofErr w:type="gramEnd"/>
      <w:r w:rsidRPr="00AD2FBD">
        <w:rPr>
          <w:rFonts w:ascii="Calibri" w:eastAsia="Calibri" w:hAnsi="Calibri" w:cs="Calibri"/>
          <w:color w:val="000000"/>
          <w:sz w:val="28"/>
          <w:lang w:eastAsia="pt-BR"/>
        </w:rPr>
        <w:tab/>
      </w:r>
      <w:r w:rsidRPr="00AD2FBD">
        <w:rPr>
          <w:rFonts w:ascii="Calibri" w:eastAsia="Calibri" w:hAnsi="Calibri" w:cs="Calibri"/>
          <w:noProof/>
          <w:color w:val="000000"/>
          <w:sz w:val="26"/>
          <w:lang w:eastAsia="pt-BR"/>
        </w:rPr>
        <w:drawing>
          <wp:inline distT="0" distB="0" distL="0" distR="0" wp14:anchorId="5F4DA22E" wp14:editId="4053B0AD">
            <wp:extent cx="21339" cy="21340"/>
            <wp:effectExtent l="0" t="0" r="0" b="0"/>
            <wp:docPr id="30" name="Picture 87651"/>
            <wp:cNvGraphicFramePr/>
            <a:graphic xmlns:a="http://schemas.openxmlformats.org/drawingml/2006/main">
              <a:graphicData uri="http://schemas.openxmlformats.org/drawingml/2006/picture">
                <pic:pic xmlns:pic="http://schemas.openxmlformats.org/drawingml/2006/picture">
                  <pic:nvPicPr>
                    <pic:cNvPr id="87651" name="Picture 87651"/>
                    <pic:cNvPicPr/>
                  </pic:nvPicPr>
                  <pic:blipFill>
                    <a:blip r:embed="rId30"/>
                    <a:stretch>
                      <a:fillRect/>
                    </a:stretch>
                  </pic:blipFill>
                  <pic:spPr>
                    <a:xfrm>
                      <a:off x="0" y="0"/>
                      <a:ext cx="21339" cy="21340"/>
                    </a:xfrm>
                    <a:prstGeom prst="rect">
                      <a:avLst/>
                    </a:prstGeom>
                  </pic:spPr>
                </pic:pic>
              </a:graphicData>
            </a:graphic>
          </wp:inline>
        </w:drawing>
      </w:r>
    </w:p>
    <w:p w:rsidR="00AD2FBD" w:rsidRPr="00AD2FBD" w:rsidRDefault="00AD2FBD" w:rsidP="003B541A">
      <w:pPr>
        <w:keepNext/>
        <w:keepLines/>
        <w:tabs>
          <w:tab w:val="left" w:pos="0"/>
          <w:tab w:val="right" w:pos="8505"/>
        </w:tabs>
        <w:spacing w:after="0" w:line="259" w:lineRule="auto"/>
        <w:ind w:right="-2"/>
        <w:jc w:val="both"/>
        <w:outlineLvl w:val="1"/>
        <w:rPr>
          <w:rFonts w:ascii="Calibri" w:eastAsia="Calibri" w:hAnsi="Calibri" w:cs="Calibri"/>
          <w:color w:val="000000"/>
          <w:sz w:val="24"/>
          <w:szCs w:val="24"/>
          <w:lang w:eastAsia="pt-BR"/>
        </w:rPr>
      </w:pPr>
    </w:p>
    <w:p w:rsidR="00AD2FBD" w:rsidRPr="00AD2FBD" w:rsidRDefault="00AD2FBD" w:rsidP="003B541A">
      <w:pPr>
        <w:keepNext/>
        <w:keepLines/>
        <w:tabs>
          <w:tab w:val="left" w:pos="0"/>
          <w:tab w:val="right" w:pos="8505"/>
        </w:tabs>
        <w:spacing w:after="0" w:line="259" w:lineRule="auto"/>
        <w:ind w:right="-2"/>
        <w:jc w:val="both"/>
        <w:outlineLvl w:val="1"/>
        <w:rPr>
          <w:rFonts w:ascii="Calibri" w:eastAsia="Calibri" w:hAnsi="Calibri" w:cs="Calibri"/>
          <w:color w:val="000000"/>
          <w:sz w:val="24"/>
          <w:szCs w:val="24"/>
          <w:lang w:eastAsia="pt-BR"/>
        </w:rPr>
      </w:pPr>
      <w:r w:rsidRPr="00AD2FBD">
        <w:rPr>
          <w:rFonts w:ascii="Calibri" w:eastAsia="Calibri" w:hAnsi="Calibri" w:cs="Calibri"/>
          <w:color w:val="000000"/>
          <w:sz w:val="24"/>
          <w:szCs w:val="24"/>
          <w:lang w:eastAsia="pt-BR"/>
        </w:rPr>
        <w:t>CÂMARA MUNICIPAL DE BELA VISTA DA CAROBA</w:t>
      </w:r>
      <w:r w:rsidRPr="00AD2FBD">
        <w:rPr>
          <w:rFonts w:ascii="Calibri" w:eastAsia="Calibri" w:hAnsi="Calibri" w:cs="Calibri"/>
          <w:color w:val="000000"/>
          <w:sz w:val="24"/>
          <w:szCs w:val="24"/>
          <w:lang w:eastAsia="pt-BR"/>
        </w:rPr>
        <w:tab/>
        <w:t>REPRESENTANTE DA EMPRESA</w:t>
      </w:r>
    </w:p>
    <w:p w:rsidR="00AD2FBD" w:rsidRPr="00AD2FBD" w:rsidRDefault="00AD2FBD" w:rsidP="003B541A">
      <w:pPr>
        <w:tabs>
          <w:tab w:val="left" w:pos="0"/>
        </w:tabs>
        <w:spacing w:after="460" w:line="253" w:lineRule="auto"/>
        <w:ind w:right="-2" w:hanging="10"/>
        <w:jc w:val="both"/>
        <w:rPr>
          <w:rFonts w:ascii="Calibri" w:eastAsia="Calibri" w:hAnsi="Calibri" w:cs="Calibri"/>
          <w:color w:val="000000"/>
          <w:sz w:val="24"/>
          <w:szCs w:val="24"/>
          <w:lang w:eastAsia="pt-BR"/>
        </w:rPr>
      </w:pPr>
      <w:r w:rsidRPr="00AD2FBD">
        <w:rPr>
          <w:rFonts w:ascii="Calibri" w:eastAsia="Calibri" w:hAnsi="Calibri" w:cs="Calibri"/>
          <w:color w:val="000000"/>
          <w:sz w:val="24"/>
          <w:szCs w:val="24"/>
          <w:lang w:eastAsia="pt-BR"/>
        </w:rPr>
        <w:t>PRESIDENTE</w:t>
      </w:r>
      <w:r w:rsidRPr="00AD2FBD">
        <w:rPr>
          <w:rFonts w:ascii="Calibri" w:eastAsia="Calibri" w:hAnsi="Calibri" w:cs="Calibri"/>
          <w:color w:val="000000"/>
          <w:sz w:val="24"/>
          <w:szCs w:val="24"/>
          <w:lang w:eastAsia="pt-BR"/>
        </w:rPr>
        <w:tab/>
      </w:r>
      <w:r w:rsidRPr="00AD2FBD">
        <w:rPr>
          <w:rFonts w:ascii="Calibri" w:eastAsia="Calibri" w:hAnsi="Calibri" w:cs="Calibri"/>
          <w:color w:val="000000"/>
          <w:sz w:val="24"/>
          <w:szCs w:val="24"/>
          <w:lang w:eastAsia="pt-BR"/>
        </w:rPr>
        <w:tab/>
      </w:r>
      <w:r w:rsidRPr="00AD2FBD">
        <w:rPr>
          <w:rFonts w:ascii="Calibri" w:eastAsia="Calibri" w:hAnsi="Calibri" w:cs="Calibri"/>
          <w:color w:val="000000"/>
          <w:sz w:val="24"/>
          <w:szCs w:val="24"/>
          <w:lang w:eastAsia="pt-BR"/>
        </w:rPr>
        <w:tab/>
      </w:r>
      <w:r w:rsidRPr="00AD2FBD">
        <w:rPr>
          <w:rFonts w:ascii="Calibri" w:eastAsia="Calibri" w:hAnsi="Calibri" w:cs="Calibri"/>
          <w:color w:val="000000"/>
          <w:sz w:val="24"/>
          <w:szCs w:val="24"/>
          <w:lang w:eastAsia="pt-BR"/>
        </w:rPr>
        <w:tab/>
      </w:r>
      <w:r w:rsidRPr="00AD2FBD">
        <w:rPr>
          <w:rFonts w:ascii="Calibri" w:eastAsia="Calibri" w:hAnsi="Calibri" w:cs="Calibri"/>
          <w:color w:val="000000"/>
          <w:sz w:val="24"/>
          <w:szCs w:val="24"/>
          <w:lang w:eastAsia="pt-BR"/>
        </w:rPr>
        <w:tab/>
      </w:r>
      <w:r w:rsidRPr="00AD2FBD">
        <w:rPr>
          <w:rFonts w:ascii="Calibri" w:eastAsia="Calibri" w:hAnsi="Calibri" w:cs="Calibri"/>
          <w:color w:val="000000"/>
          <w:sz w:val="24"/>
          <w:szCs w:val="24"/>
          <w:lang w:eastAsia="pt-BR"/>
        </w:rPr>
        <w:tab/>
      </w:r>
      <w:r w:rsidRPr="00AD2FBD">
        <w:rPr>
          <w:rFonts w:ascii="Calibri" w:eastAsia="Calibri" w:hAnsi="Calibri" w:cs="Calibri"/>
          <w:color w:val="000000"/>
          <w:sz w:val="24"/>
          <w:szCs w:val="24"/>
          <w:lang w:eastAsia="pt-BR"/>
        </w:rPr>
        <w:tab/>
      </w:r>
      <w:r w:rsidRPr="00AD2FBD">
        <w:rPr>
          <w:rFonts w:ascii="Calibri" w:eastAsia="Calibri" w:hAnsi="Calibri" w:cs="Calibri"/>
          <w:color w:val="000000"/>
          <w:sz w:val="24"/>
          <w:szCs w:val="24"/>
          <w:lang w:eastAsia="pt-BR"/>
        </w:rPr>
        <w:tab/>
      </w:r>
      <w:r w:rsidRPr="00AD2FBD">
        <w:rPr>
          <w:rFonts w:ascii="Calibri" w:eastAsia="Calibri" w:hAnsi="Calibri" w:cs="Calibri"/>
          <w:color w:val="000000"/>
          <w:sz w:val="24"/>
          <w:szCs w:val="24"/>
          <w:lang w:eastAsia="pt-BR"/>
        </w:rPr>
        <w:tab/>
      </w:r>
      <w:r w:rsidRPr="00AD2FBD">
        <w:rPr>
          <w:rFonts w:ascii="Calibri" w:eastAsia="Calibri" w:hAnsi="Calibri" w:cs="Calibri"/>
          <w:color w:val="000000"/>
          <w:sz w:val="24"/>
          <w:szCs w:val="24"/>
          <w:lang w:eastAsia="pt-BR"/>
        </w:rPr>
        <w:tab/>
        <w:t xml:space="preserve">   CNPJ CONTRATANTE</w:t>
      </w:r>
      <w:r w:rsidRPr="00AD2FBD">
        <w:rPr>
          <w:rFonts w:ascii="Calibri" w:eastAsia="Calibri" w:hAnsi="Calibri" w:cs="Calibri"/>
          <w:color w:val="000000"/>
          <w:sz w:val="24"/>
          <w:szCs w:val="24"/>
          <w:lang w:eastAsia="pt-BR"/>
        </w:rPr>
        <w:tab/>
      </w:r>
      <w:r w:rsidRPr="00AD2FBD">
        <w:rPr>
          <w:rFonts w:ascii="Calibri" w:eastAsia="Calibri" w:hAnsi="Calibri" w:cs="Calibri"/>
          <w:color w:val="000000"/>
          <w:sz w:val="24"/>
          <w:szCs w:val="24"/>
          <w:lang w:eastAsia="pt-BR"/>
        </w:rPr>
        <w:tab/>
      </w:r>
      <w:r w:rsidRPr="00AD2FBD">
        <w:rPr>
          <w:rFonts w:ascii="Calibri" w:eastAsia="Calibri" w:hAnsi="Calibri" w:cs="Calibri"/>
          <w:color w:val="000000"/>
          <w:sz w:val="24"/>
          <w:szCs w:val="24"/>
          <w:lang w:eastAsia="pt-BR"/>
        </w:rPr>
        <w:tab/>
      </w:r>
      <w:r w:rsidRPr="00AD2FBD">
        <w:rPr>
          <w:rFonts w:ascii="Calibri" w:eastAsia="Calibri" w:hAnsi="Calibri" w:cs="Calibri"/>
          <w:color w:val="000000"/>
          <w:sz w:val="24"/>
          <w:szCs w:val="24"/>
          <w:lang w:eastAsia="pt-BR"/>
        </w:rPr>
        <w:tab/>
      </w:r>
      <w:r w:rsidRPr="00AD2FBD">
        <w:rPr>
          <w:rFonts w:ascii="Calibri" w:eastAsia="Calibri" w:hAnsi="Calibri" w:cs="Calibri"/>
          <w:color w:val="000000"/>
          <w:sz w:val="24"/>
          <w:szCs w:val="24"/>
          <w:lang w:eastAsia="pt-BR"/>
        </w:rPr>
        <w:tab/>
      </w:r>
      <w:r w:rsidRPr="00AD2FBD">
        <w:rPr>
          <w:rFonts w:ascii="Calibri" w:eastAsia="Calibri" w:hAnsi="Calibri" w:cs="Calibri"/>
          <w:color w:val="000000"/>
          <w:sz w:val="24"/>
          <w:szCs w:val="24"/>
          <w:lang w:eastAsia="pt-BR"/>
        </w:rPr>
        <w:tab/>
      </w:r>
      <w:r w:rsidRPr="00AD2FBD">
        <w:rPr>
          <w:rFonts w:ascii="Calibri" w:eastAsia="Calibri" w:hAnsi="Calibri" w:cs="Calibri"/>
          <w:color w:val="000000"/>
          <w:sz w:val="24"/>
          <w:szCs w:val="24"/>
          <w:lang w:eastAsia="pt-BR"/>
        </w:rPr>
        <w:tab/>
      </w:r>
      <w:r w:rsidRPr="00AD2FBD">
        <w:rPr>
          <w:rFonts w:ascii="Calibri" w:eastAsia="Calibri" w:hAnsi="Calibri" w:cs="Calibri"/>
          <w:color w:val="000000"/>
          <w:sz w:val="24"/>
          <w:szCs w:val="24"/>
          <w:lang w:eastAsia="pt-BR"/>
        </w:rPr>
        <w:tab/>
        <w:t>CONTRATADA</w:t>
      </w:r>
    </w:p>
    <w:p w:rsidR="00AD2FBD" w:rsidRPr="00AD2FBD" w:rsidRDefault="00AD2FBD" w:rsidP="003B541A">
      <w:pPr>
        <w:tabs>
          <w:tab w:val="left" w:pos="0"/>
        </w:tabs>
        <w:spacing w:after="38" w:line="224" w:lineRule="auto"/>
        <w:ind w:right="-2"/>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Testemunhas:</w:t>
      </w:r>
    </w:p>
    <w:p w:rsidR="00AD2FBD" w:rsidRPr="00AD2FBD" w:rsidRDefault="00AD2FBD" w:rsidP="003B541A">
      <w:pPr>
        <w:numPr>
          <w:ilvl w:val="0"/>
          <w:numId w:val="38"/>
        </w:numPr>
        <w:tabs>
          <w:tab w:val="left" w:pos="0"/>
        </w:tabs>
        <w:spacing w:after="4" w:line="224" w:lineRule="auto"/>
        <w:ind w:left="0" w:right="-2"/>
        <w:contextualSpacing/>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lastRenderedPageBreak/>
        <w:t xml:space="preserve">Nome: </w:t>
      </w:r>
    </w:p>
    <w:p w:rsidR="00AD2FBD" w:rsidRPr="00AD2FBD" w:rsidRDefault="00AD2FBD" w:rsidP="003B541A">
      <w:pPr>
        <w:tabs>
          <w:tab w:val="left" w:pos="0"/>
        </w:tabs>
        <w:spacing w:after="4" w:line="224" w:lineRule="auto"/>
        <w:ind w:right="-2"/>
        <w:contextualSpacing/>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CPF:</w:t>
      </w:r>
    </w:p>
    <w:p w:rsidR="00AD2FBD" w:rsidRPr="00AD2FBD" w:rsidRDefault="00AD2FBD" w:rsidP="003B541A">
      <w:pPr>
        <w:tabs>
          <w:tab w:val="left" w:pos="0"/>
        </w:tabs>
        <w:spacing w:after="4" w:line="224" w:lineRule="auto"/>
        <w:ind w:right="-2" w:firstLine="14"/>
        <w:jc w:val="both"/>
        <w:rPr>
          <w:rFonts w:ascii="Calibri" w:eastAsia="Calibri" w:hAnsi="Calibri" w:cs="Calibri"/>
          <w:color w:val="000000"/>
          <w:sz w:val="26"/>
          <w:lang w:eastAsia="pt-BR"/>
        </w:rPr>
      </w:pPr>
    </w:p>
    <w:p w:rsidR="00AD2FBD" w:rsidRPr="00AD2FBD" w:rsidRDefault="00AD2FBD" w:rsidP="003B541A">
      <w:pPr>
        <w:tabs>
          <w:tab w:val="left" w:pos="0"/>
        </w:tabs>
        <w:spacing w:after="4" w:line="224" w:lineRule="auto"/>
        <w:ind w:right="-2" w:firstLine="14"/>
        <w:jc w:val="both"/>
        <w:rPr>
          <w:rFonts w:ascii="Calibri" w:eastAsia="Calibri" w:hAnsi="Calibri" w:cs="Calibri"/>
          <w:color w:val="000000"/>
          <w:sz w:val="26"/>
          <w:lang w:eastAsia="pt-BR"/>
        </w:rPr>
      </w:pPr>
    </w:p>
    <w:p w:rsidR="00AD2FBD" w:rsidRPr="00AD2FBD" w:rsidRDefault="00AD2FBD" w:rsidP="003B541A">
      <w:pPr>
        <w:numPr>
          <w:ilvl w:val="0"/>
          <w:numId w:val="38"/>
        </w:numPr>
        <w:tabs>
          <w:tab w:val="left" w:pos="0"/>
        </w:tabs>
        <w:spacing w:after="4" w:line="224" w:lineRule="auto"/>
        <w:ind w:left="0" w:right="-2"/>
        <w:contextualSpacing/>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xml:space="preserve">Nome: </w:t>
      </w:r>
    </w:p>
    <w:p w:rsidR="00AD2FBD" w:rsidRPr="00AD2FBD" w:rsidRDefault="00AD2FBD" w:rsidP="003B541A">
      <w:pPr>
        <w:tabs>
          <w:tab w:val="left" w:pos="0"/>
        </w:tabs>
        <w:spacing w:after="4" w:line="224" w:lineRule="auto"/>
        <w:ind w:right="-2" w:firstLine="1133"/>
        <w:contextualSpacing/>
        <w:jc w:val="both"/>
        <w:rPr>
          <w:rFonts w:ascii="Calibri" w:eastAsia="Calibri" w:hAnsi="Calibri" w:cs="Calibri"/>
          <w:color w:val="000000"/>
          <w:sz w:val="26"/>
          <w:lang w:eastAsia="pt-BR"/>
        </w:rPr>
      </w:pPr>
    </w:p>
    <w:p w:rsidR="00AD2FBD" w:rsidRPr="00AD2FBD" w:rsidRDefault="00AD2FBD" w:rsidP="003B541A">
      <w:pPr>
        <w:tabs>
          <w:tab w:val="left" w:pos="0"/>
        </w:tabs>
        <w:spacing w:after="4" w:line="224" w:lineRule="auto"/>
        <w:ind w:right="-2"/>
        <w:contextualSpacing/>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CPF:</w:t>
      </w:r>
    </w:p>
    <w:p w:rsidR="00AD2FBD" w:rsidRPr="00AD2FBD" w:rsidRDefault="00AD2FBD" w:rsidP="003B541A">
      <w:pPr>
        <w:tabs>
          <w:tab w:val="left" w:pos="0"/>
        </w:tabs>
        <w:spacing w:after="577" w:line="259" w:lineRule="auto"/>
        <w:ind w:right="-2"/>
        <w:jc w:val="both"/>
        <w:rPr>
          <w:rFonts w:ascii="Calibri" w:eastAsia="Calibri" w:hAnsi="Calibri" w:cs="Calibri"/>
          <w:color w:val="000000"/>
          <w:sz w:val="26"/>
          <w:lang w:eastAsia="pt-BR"/>
        </w:rPr>
      </w:pPr>
    </w:p>
    <w:p w:rsidR="00AD2FBD" w:rsidRPr="00AD2FBD" w:rsidRDefault="00AD2FBD" w:rsidP="003B541A">
      <w:pPr>
        <w:tabs>
          <w:tab w:val="left" w:pos="0"/>
        </w:tabs>
        <w:spacing w:after="38" w:line="224" w:lineRule="auto"/>
        <w:ind w:right="-2"/>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Visto jurídico</w:t>
      </w:r>
    </w:p>
    <w:p w:rsidR="00AD2FBD" w:rsidRPr="00AD2FBD" w:rsidRDefault="00AD2FBD" w:rsidP="003B541A">
      <w:pPr>
        <w:tabs>
          <w:tab w:val="left" w:pos="0"/>
        </w:tabs>
        <w:spacing w:after="4" w:line="224" w:lineRule="auto"/>
        <w:ind w:right="-2" w:firstLine="1133"/>
        <w:jc w:val="both"/>
        <w:rPr>
          <w:rFonts w:ascii="Calibri" w:eastAsia="Calibri" w:hAnsi="Calibri" w:cs="Calibri"/>
          <w:color w:val="000000"/>
          <w:sz w:val="26"/>
          <w:lang w:eastAsia="pt-BR"/>
        </w:rPr>
        <w:sectPr w:rsidR="00AD2FBD" w:rsidRPr="00AD2FBD">
          <w:headerReference w:type="even" r:id="rId31"/>
          <w:headerReference w:type="default" r:id="rId32"/>
          <w:headerReference w:type="first" r:id="rId33"/>
          <w:pgSz w:w="11880" w:h="16920"/>
          <w:pgMar w:top="250" w:right="1560" w:bottom="732" w:left="1815" w:header="696" w:footer="720" w:gutter="0"/>
          <w:cols w:space="720"/>
        </w:sectPr>
      </w:pPr>
    </w:p>
    <w:p w:rsidR="00AD2FBD" w:rsidRPr="00AD2FBD" w:rsidRDefault="00AD2FBD" w:rsidP="003B541A">
      <w:pPr>
        <w:tabs>
          <w:tab w:val="left" w:pos="0"/>
        </w:tabs>
        <w:spacing w:after="11" w:line="253" w:lineRule="auto"/>
        <w:ind w:right="-2" w:hanging="10"/>
        <w:jc w:val="center"/>
        <w:rPr>
          <w:rFonts w:ascii="Calibri" w:eastAsia="Calibri" w:hAnsi="Calibri" w:cs="Calibri"/>
          <w:color w:val="000000"/>
          <w:sz w:val="26"/>
          <w:lang w:eastAsia="pt-BR"/>
        </w:rPr>
      </w:pPr>
      <w:r w:rsidRPr="00AD2FBD">
        <w:rPr>
          <w:rFonts w:ascii="Calibri" w:eastAsia="Calibri" w:hAnsi="Calibri" w:cs="Calibri"/>
          <w:color w:val="000000"/>
          <w:sz w:val="30"/>
          <w:lang w:eastAsia="pt-BR"/>
        </w:rPr>
        <w:lastRenderedPageBreak/>
        <w:t>ANEXO II</w:t>
      </w:r>
    </w:p>
    <w:p w:rsidR="00AD2FBD" w:rsidRPr="00AD2FBD" w:rsidRDefault="00AD2FBD" w:rsidP="003B541A">
      <w:pPr>
        <w:tabs>
          <w:tab w:val="left" w:pos="0"/>
        </w:tabs>
        <w:spacing w:after="955" w:line="265" w:lineRule="auto"/>
        <w:ind w:right="-2" w:hanging="10"/>
        <w:jc w:val="center"/>
        <w:rPr>
          <w:rFonts w:ascii="Calibri" w:eastAsia="Calibri" w:hAnsi="Calibri" w:cs="Calibri"/>
          <w:color w:val="000000"/>
          <w:sz w:val="26"/>
          <w:lang w:eastAsia="pt-BR"/>
        </w:rPr>
      </w:pPr>
      <w:r w:rsidRPr="00AD2FBD">
        <w:rPr>
          <w:rFonts w:ascii="Calibri" w:eastAsia="Calibri" w:hAnsi="Calibri" w:cs="Calibri"/>
          <w:color w:val="000000"/>
          <w:sz w:val="32"/>
          <w:lang w:eastAsia="pt-BR"/>
        </w:rPr>
        <w:t>MODELO DE PROPOSTA</w:t>
      </w:r>
    </w:p>
    <w:p w:rsidR="00AD2FBD" w:rsidRPr="00AD2FBD" w:rsidRDefault="00AD2FBD" w:rsidP="003B541A">
      <w:pPr>
        <w:tabs>
          <w:tab w:val="left" w:pos="0"/>
        </w:tabs>
        <w:spacing w:after="139" w:line="222" w:lineRule="auto"/>
        <w:ind w:right="-2"/>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Câmara Municipal de Bela Vista da Caroba - PR:</w:t>
      </w:r>
    </w:p>
    <w:p w:rsidR="00AD2FBD" w:rsidRDefault="00AD2FBD" w:rsidP="003B541A">
      <w:pPr>
        <w:tabs>
          <w:tab w:val="left" w:pos="0"/>
        </w:tabs>
        <w:spacing w:after="194" w:line="222" w:lineRule="auto"/>
        <w:ind w:right="-2"/>
        <w:jc w:val="both"/>
        <w:rPr>
          <w:rFonts w:ascii="Calibri" w:eastAsia="Calibri" w:hAnsi="Calibri" w:cs="Calibri"/>
          <w:color w:val="000000"/>
          <w:sz w:val="28"/>
          <w:lang w:eastAsia="pt-BR"/>
        </w:rPr>
      </w:pPr>
      <w:r w:rsidRPr="00AD2FBD">
        <w:rPr>
          <w:rFonts w:ascii="Calibri" w:eastAsia="Calibri" w:hAnsi="Calibri" w:cs="Calibri"/>
          <w:color w:val="000000"/>
          <w:sz w:val="28"/>
          <w:lang w:eastAsia="pt-BR"/>
        </w:rPr>
        <w:t>Prezados Senhores,</w:t>
      </w:r>
    </w:p>
    <w:tbl>
      <w:tblPr>
        <w:tblW w:w="5000" w:type="pct"/>
        <w:shd w:val="clear" w:color="auto" w:fill="FFFFFF"/>
        <w:tblCellMar>
          <w:left w:w="0" w:type="dxa"/>
          <w:right w:w="0" w:type="dxa"/>
        </w:tblCellMar>
        <w:tblLook w:val="04A0" w:firstRow="1" w:lastRow="0" w:firstColumn="1" w:lastColumn="0" w:noHBand="0" w:noVBand="1"/>
      </w:tblPr>
      <w:tblGrid>
        <w:gridCol w:w="1681"/>
        <w:gridCol w:w="186"/>
        <w:gridCol w:w="374"/>
        <w:gridCol w:w="90"/>
        <w:gridCol w:w="2340"/>
        <w:gridCol w:w="187"/>
        <w:gridCol w:w="934"/>
        <w:gridCol w:w="187"/>
        <w:gridCol w:w="2243"/>
        <w:gridCol w:w="187"/>
        <w:gridCol w:w="187"/>
        <w:gridCol w:w="748"/>
      </w:tblGrid>
      <w:tr w:rsidR="0077792F" w:rsidRPr="0077792F" w:rsidTr="0077792F">
        <w:trPr>
          <w:gridAfter w:val="8"/>
          <w:wAfter w:w="3752" w:type="pct"/>
        </w:trPr>
        <w:tc>
          <w:tcPr>
            <w:tcW w:w="1200"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70" w:type="dxa"/>
              <w:right w:w="0" w:type="dxa"/>
            </w:tcMar>
            <w:hideMark/>
          </w:tcPr>
          <w:p w:rsidR="0077792F" w:rsidRPr="0077792F" w:rsidRDefault="0077792F" w:rsidP="003B541A">
            <w:pPr>
              <w:tabs>
                <w:tab w:val="left" w:pos="0"/>
              </w:tabs>
              <w:spacing w:after="0" w:line="240" w:lineRule="auto"/>
              <w:ind w:right="-2"/>
              <w:rPr>
                <w:rFonts w:ascii="Arial" w:eastAsia="Times New Roman" w:hAnsi="Arial" w:cs="Arial"/>
                <w:sz w:val="24"/>
                <w:szCs w:val="24"/>
                <w:lang w:eastAsia="pt-BR"/>
              </w:rPr>
            </w:pPr>
            <w:r w:rsidRPr="0077792F">
              <w:rPr>
                <w:rFonts w:ascii="Arial" w:eastAsia="Times New Roman" w:hAnsi="Arial" w:cs="Arial"/>
                <w:sz w:val="12"/>
                <w:szCs w:val="12"/>
                <w:lang w:eastAsia="pt-BR"/>
              </w:rPr>
              <w:t>NÚMERO DE INSCRIÇÃO</w:t>
            </w:r>
            <w:r w:rsidRPr="0077792F">
              <w:rPr>
                <w:rFonts w:ascii="Arial" w:eastAsia="Times New Roman" w:hAnsi="Arial" w:cs="Arial"/>
                <w:sz w:val="24"/>
                <w:szCs w:val="24"/>
                <w:lang w:eastAsia="pt-BR"/>
              </w:rPr>
              <w:br/>
            </w:r>
            <w:r w:rsidRPr="0077792F">
              <w:rPr>
                <w:rFonts w:ascii="Arial" w:eastAsia="Times New Roman" w:hAnsi="Arial" w:cs="Arial"/>
                <w:sz w:val="16"/>
                <w:szCs w:val="16"/>
                <w:lang w:eastAsia="pt-BR"/>
              </w:rPr>
              <w:br/>
            </w:r>
            <w:r w:rsidRPr="0077792F">
              <w:rPr>
                <w:rFonts w:ascii="Arial" w:eastAsia="Times New Roman" w:hAnsi="Arial" w:cs="Arial"/>
                <w:b/>
                <w:bCs/>
                <w:sz w:val="16"/>
                <w:szCs w:val="16"/>
                <w:lang w:eastAsia="pt-BR"/>
              </w:rPr>
              <w:t>MATRIZ</w:t>
            </w:r>
          </w:p>
        </w:tc>
        <w:tc>
          <w:tcPr>
            <w:tcW w:w="48" w:type="pct"/>
            <w:tcBorders>
              <w:top w:val="single" w:sz="4" w:space="0" w:color="auto"/>
              <w:left w:val="nil"/>
              <w:bottom w:val="single" w:sz="4" w:space="0" w:color="auto"/>
              <w:right w:val="single" w:sz="4" w:space="0" w:color="auto"/>
            </w:tcBorders>
            <w:shd w:val="clear" w:color="auto" w:fill="FFFFFF"/>
            <w:tcMar>
              <w:top w:w="0" w:type="dxa"/>
              <w:left w:w="70" w:type="dxa"/>
              <w:bottom w:w="70" w:type="dxa"/>
              <w:right w:w="0" w:type="dxa"/>
            </w:tcMar>
            <w:vAlign w:val="center"/>
            <w:hideMark/>
          </w:tcPr>
          <w:p w:rsidR="0077792F" w:rsidRPr="0077792F" w:rsidRDefault="0077792F" w:rsidP="003B541A">
            <w:pPr>
              <w:tabs>
                <w:tab w:val="left" w:pos="0"/>
              </w:tabs>
              <w:spacing w:after="0" w:line="240" w:lineRule="auto"/>
              <w:ind w:right="-2"/>
              <w:jc w:val="center"/>
              <w:rPr>
                <w:rFonts w:ascii="Arial" w:eastAsia="Times New Roman" w:hAnsi="Arial" w:cs="Arial"/>
                <w:sz w:val="24"/>
                <w:szCs w:val="24"/>
                <w:lang w:eastAsia="pt-BR"/>
              </w:rPr>
            </w:pPr>
          </w:p>
        </w:tc>
      </w:tr>
      <w:tr w:rsidR="0077792F" w:rsidRPr="0077792F" w:rsidTr="0077792F">
        <w:tc>
          <w:tcPr>
            <w:tcW w:w="5000" w:type="pct"/>
            <w:gridSpan w:val="1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70" w:type="dxa"/>
              <w:right w:w="0" w:type="dxa"/>
            </w:tcMar>
            <w:hideMark/>
          </w:tcPr>
          <w:p w:rsidR="0077792F" w:rsidRPr="0077792F" w:rsidRDefault="0077792F" w:rsidP="003B541A">
            <w:pPr>
              <w:tabs>
                <w:tab w:val="left" w:pos="0"/>
              </w:tabs>
              <w:spacing w:after="0" w:line="240" w:lineRule="auto"/>
              <w:ind w:right="-2"/>
              <w:rPr>
                <w:rFonts w:ascii="Arial" w:eastAsia="Times New Roman" w:hAnsi="Arial" w:cs="Arial"/>
                <w:sz w:val="24"/>
                <w:szCs w:val="24"/>
                <w:lang w:eastAsia="pt-BR"/>
              </w:rPr>
            </w:pPr>
            <w:r w:rsidRPr="0077792F">
              <w:rPr>
                <w:rFonts w:ascii="Arial" w:eastAsia="Times New Roman" w:hAnsi="Arial" w:cs="Arial"/>
                <w:color w:val="333333"/>
                <w:sz w:val="27"/>
                <w:szCs w:val="27"/>
                <w:lang w:eastAsia="pt-BR"/>
              </w:rPr>
              <w:t> </w:t>
            </w:r>
            <w:r w:rsidRPr="0077792F">
              <w:rPr>
                <w:rFonts w:ascii="Arial" w:eastAsia="Times New Roman" w:hAnsi="Arial" w:cs="Arial"/>
                <w:sz w:val="12"/>
                <w:szCs w:val="12"/>
                <w:lang w:eastAsia="pt-BR"/>
              </w:rPr>
              <w:t>NOME EMPRESARIAL</w:t>
            </w:r>
            <w:r w:rsidRPr="0077792F">
              <w:rPr>
                <w:rFonts w:ascii="Arial" w:eastAsia="Times New Roman" w:hAnsi="Arial" w:cs="Arial"/>
                <w:sz w:val="24"/>
                <w:szCs w:val="24"/>
                <w:lang w:eastAsia="pt-BR"/>
              </w:rPr>
              <w:br/>
            </w:r>
          </w:p>
        </w:tc>
      </w:tr>
      <w:tr w:rsidR="0077792F" w:rsidRPr="0077792F" w:rsidTr="0077792F">
        <w:tc>
          <w:tcPr>
            <w:tcW w:w="4400" w:type="pct"/>
            <w:gridSpan w:val="9"/>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70" w:type="dxa"/>
              <w:right w:w="0" w:type="dxa"/>
            </w:tcMar>
            <w:hideMark/>
          </w:tcPr>
          <w:p w:rsidR="0077792F" w:rsidRPr="0077792F" w:rsidRDefault="0077792F" w:rsidP="003B541A">
            <w:pPr>
              <w:tabs>
                <w:tab w:val="left" w:pos="0"/>
              </w:tabs>
              <w:spacing w:after="0" w:line="240" w:lineRule="auto"/>
              <w:ind w:right="-2"/>
              <w:rPr>
                <w:rFonts w:ascii="Arial" w:eastAsia="Times New Roman" w:hAnsi="Arial" w:cs="Arial"/>
                <w:sz w:val="24"/>
                <w:szCs w:val="24"/>
                <w:lang w:eastAsia="pt-BR"/>
              </w:rPr>
            </w:pPr>
            <w:r w:rsidRPr="0077792F">
              <w:rPr>
                <w:rFonts w:ascii="Arial" w:eastAsia="Times New Roman" w:hAnsi="Arial" w:cs="Arial"/>
                <w:color w:val="333333"/>
                <w:sz w:val="27"/>
                <w:szCs w:val="27"/>
                <w:lang w:eastAsia="pt-BR"/>
              </w:rPr>
              <w:t> </w:t>
            </w:r>
            <w:r w:rsidRPr="0077792F">
              <w:rPr>
                <w:rFonts w:ascii="Arial" w:eastAsia="Times New Roman" w:hAnsi="Arial" w:cs="Arial"/>
                <w:sz w:val="12"/>
                <w:szCs w:val="12"/>
                <w:lang w:eastAsia="pt-BR"/>
              </w:rPr>
              <w:t>TÍTULO DO ESTABELECIMENTO (NOME DE FANTASIA)</w:t>
            </w:r>
            <w:r w:rsidRPr="0077792F">
              <w:rPr>
                <w:rFonts w:ascii="Arial" w:eastAsia="Times New Roman" w:hAnsi="Arial" w:cs="Arial"/>
                <w:sz w:val="24"/>
                <w:szCs w:val="24"/>
                <w:lang w:eastAsia="pt-BR"/>
              </w:rPr>
              <w:br/>
            </w:r>
          </w:p>
        </w:tc>
        <w:tc>
          <w:tcPr>
            <w:tcW w:w="100" w:type="pct"/>
            <w:tcBorders>
              <w:right w:val="single" w:sz="4" w:space="0" w:color="auto"/>
            </w:tcBorders>
            <w:shd w:val="clear" w:color="auto" w:fill="FFFFFF"/>
            <w:vAlign w:val="center"/>
            <w:hideMark/>
          </w:tcPr>
          <w:p w:rsidR="0077792F" w:rsidRPr="0077792F" w:rsidRDefault="0077792F" w:rsidP="003B541A">
            <w:pPr>
              <w:tabs>
                <w:tab w:val="left" w:pos="0"/>
              </w:tabs>
              <w:spacing w:after="0" w:line="240" w:lineRule="auto"/>
              <w:ind w:right="-2"/>
              <w:rPr>
                <w:rFonts w:ascii="Arial" w:eastAsia="Times New Roman" w:hAnsi="Arial" w:cs="Arial"/>
                <w:sz w:val="24"/>
                <w:szCs w:val="24"/>
                <w:lang w:eastAsia="pt-BR"/>
              </w:rPr>
            </w:pPr>
          </w:p>
        </w:tc>
        <w:tc>
          <w:tcPr>
            <w:tcW w:w="50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70" w:type="dxa"/>
              <w:right w:w="0" w:type="dxa"/>
            </w:tcMar>
            <w:hideMark/>
          </w:tcPr>
          <w:p w:rsidR="0077792F" w:rsidRPr="0077792F" w:rsidRDefault="0077792F" w:rsidP="003B541A">
            <w:pPr>
              <w:tabs>
                <w:tab w:val="left" w:pos="0"/>
              </w:tabs>
              <w:spacing w:after="0" w:line="240" w:lineRule="auto"/>
              <w:ind w:right="-2"/>
              <w:rPr>
                <w:rFonts w:ascii="Arial" w:eastAsia="Times New Roman" w:hAnsi="Arial" w:cs="Arial"/>
                <w:sz w:val="24"/>
                <w:szCs w:val="24"/>
                <w:lang w:eastAsia="pt-BR"/>
              </w:rPr>
            </w:pPr>
            <w:r w:rsidRPr="0077792F">
              <w:rPr>
                <w:rFonts w:ascii="Arial" w:eastAsia="Times New Roman" w:hAnsi="Arial" w:cs="Arial"/>
                <w:sz w:val="12"/>
                <w:szCs w:val="12"/>
                <w:lang w:eastAsia="pt-BR"/>
              </w:rPr>
              <w:t>PORTE</w:t>
            </w:r>
            <w:r w:rsidRPr="0077792F">
              <w:rPr>
                <w:rFonts w:ascii="Arial" w:eastAsia="Times New Roman" w:hAnsi="Arial" w:cs="Arial"/>
                <w:sz w:val="24"/>
                <w:szCs w:val="24"/>
                <w:lang w:eastAsia="pt-BR"/>
              </w:rPr>
              <w:br/>
            </w:r>
          </w:p>
        </w:tc>
      </w:tr>
      <w:tr w:rsidR="0077792F" w:rsidRPr="0077792F" w:rsidTr="0077792F">
        <w:tc>
          <w:tcPr>
            <w:tcW w:w="5000" w:type="pct"/>
            <w:gridSpan w:val="1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70" w:type="dxa"/>
              <w:right w:w="0" w:type="dxa"/>
            </w:tcMar>
            <w:hideMark/>
          </w:tcPr>
          <w:p w:rsidR="0077792F" w:rsidRPr="0077792F" w:rsidRDefault="0077792F" w:rsidP="003B541A">
            <w:pPr>
              <w:tabs>
                <w:tab w:val="left" w:pos="0"/>
              </w:tabs>
              <w:spacing w:after="0" w:line="240" w:lineRule="auto"/>
              <w:ind w:right="-2"/>
              <w:rPr>
                <w:rFonts w:ascii="Arial" w:eastAsia="Times New Roman" w:hAnsi="Arial" w:cs="Arial"/>
                <w:sz w:val="24"/>
                <w:szCs w:val="24"/>
                <w:lang w:eastAsia="pt-BR"/>
              </w:rPr>
            </w:pPr>
            <w:r w:rsidRPr="0077792F">
              <w:rPr>
                <w:rFonts w:ascii="Arial" w:eastAsia="Times New Roman" w:hAnsi="Arial" w:cs="Arial"/>
                <w:color w:val="333333"/>
                <w:sz w:val="27"/>
                <w:szCs w:val="27"/>
                <w:lang w:eastAsia="pt-BR"/>
              </w:rPr>
              <w:t> </w:t>
            </w:r>
            <w:r w:rsidRPr="0077792F">
              <w:rPr>
                <w:rFonts w:ascii="Arial" w:eastAsia="Times New Roman" w:hAnsi="Arial" w:cs="Arial"/>
                <w:sz w:val="12"/>
                <w:szCs w:val="12"/>
                <w:lang w:eastAsia="pt-BR"/>
              </w:rPr>
              <w:t>CÓDIGO E DESCRIÇÃO DA NATUREZA JURÍDICA</w:t>
            </w:r>
            <w:r w:rsidRPr="0077792F">
              <w:rPr>
                <w:rFonts w:ascii="Arial" w:eastAsia="Times New Roman" w:hAnsi="Arial" w:cs="Arial"/>
                <w:sz w:val="24"/>
                <w:szCs w:val="24"/>
                <w:lang w:eastAsia="pt-BR"/>
              </w:rPr>
              <w:br/>
            </w:r>
          </w:p>
        </w:tc>
      </w:tr>
      <w:tr w:rsidR="0077792F" w:rsidRPr="0077792F" w:rsidTr="0077792F">
        <w:tc>
          <w:tcPr>
            <w:tcW w:w="2500" w:type="pct"/>
            <w:gridSpan w:val="5"/>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70" w:type="dxa"/>
              <w:right w:w="0" w:type="dxa"/>
            </w:tcMar>
            <w:hideMark/>
          </w:tcPr>
          <w:p w:rsidR="0077792F" w:rsidRPr="0077792F" w:rsidRDefault="0077792F" w:rsidP="003B541A">
            <w:pPr>
              <w:tabs>
                <w:tab w:val="left" w:pos="0"/>
              </w:tabs>
              <w:spacing w:after="0" w:line="240" w:lineRule="auto"/>
              <w:ind w:right="-2"/>
              <w:rPr>
                <w:rFonts w:ascii="Arial" w:eastAsia="Times New Roman" w:hAnsi="Arial" w:cs="Arial"/>
                <w:sz w:val="24"/>
                <w:szCs w:val="24"/>
                <w:lang w:eastAsia="pt-BR"/>
              </w:rPr>
            </w:pPr>
            <w:r w:rsidRPr="0077792F">
              <w:rPr>
                <w:rFonts w:ascii="Arial" w:eastAsia="Times New Roman" w:hAnsi="Arial" w:cs="Arial"/>
                <w:color w:val="333333"/>
                <w:sz w:val="27"/>
                <w:szCs w:val="27"/>
                <w:lang w:eastAsia="pt-BR"/>
              </w:rPr>
              <w:t> </w:t>
            </w:r>
            <w:r w:rsidRPr="0077792F">
              <w:rPr>
                <w:rFonts w:ascii="Arial" w:eastAsia="Times New Roman" w:hAnsi="Arial" w:cs="Arial"/>
                <w:sz w:val="12"/>
                <w:szCs w:val="12"/>
                <w:lang w:eastAsia="pt-BR"/>
              </w:rPr>
              <w:t>LOGRADOURO</w:t>
            </w:r>
            <w:r w:rsidRPr="0077792F">
              <w:rPr>
                <w:rFonts w:ascii="Arial" w:eastAsia="Times New Roman" w:hAnsi="Arial" w:cs="Arial"/>
                <w:sz w:val="24"/>
                <w:szCs w:val="24"/>
                <w:lang w:eastAsia="pt-BR"/>
              </w:rPr>
              <w:br/>
            </w:r>
          </w:p>
        </w:tc>
        <w:tc>
          <w:tcPr>
            <w:tcW w:w="100" w:type="pct"/>
            <w:tcBorders>
              <w:right w:val="single" w:sz="4" w:space="0" w:color="auto"/>
            </w:tcBorders>
            <w:shd w:val="clear" w:color="auto" w:fill="FFFFFF"/>
            <w:vAlign w:val="center"/>
            <w:hideMark/>
          </w:tcPr>
          <w:p w:rsidR="0077792F" w:rsidRPr="0077792F" w:rsidRDefault="0077792F" w:rsidP="003B541A">
            <w:pPr>
              <w:tabs>
                <w:tab w:val="left" w:pos="0"/>
              </w:tabs>
              <w:spacing w:after="0" w:line="240" w:lineRule="auto"/>
              <w:ind w:right="-2"/>
              <w:rPr>
                <w:rFonts w:ascii="Arial" w:eastAsia="Times New Roman" w:hAnsi="Arial" w:cs="Arial"/>
                <w:sz w:val="24"/>
                <w:szCs w:val="24"/>
                <w:lang w:eastAsia="pt-BR"/>
              </w:rPr>
            </w:pPr>
          </w:p>
        </w:tc>
        <w:tc>
          <w:tcPr>
            <w:tcW w:w="500" w:type="pct"/>
            <w:tcBorders>
              <w:top w:val="single" w:sz="4" w:space="0" w:color="auto"/>
              <w:left w:val="nil"/>
              <w:bottom w:val="single" w:sz="4" w:space="0" w:color="auto"/>
              <w:right w:val="single" w:sz="4" w:space="0" w:color="auto"/>
            </w:tcBorders>
            <w:shd w:val="clear" w:color="auto" w:fill="FFFFFF"/>
            <w:tcMar>
              <w:top w:w="0" w:type="dxa"/>
              <w:left w:w="70" w:type="dxa"/>
              <w:bottom w:w="70" w:type="dxa"/>
              <w:right w:w="0" w:type="dxa"/>
            </w:tcMar>
            <w:hideMark/>
          </w:tcPr>
          <w:p w:rsidR="0077792F" w:rsidRPr="0077792F" w:rsidRDefault="0077792F" w:rsidP="003B541A">
            <w:pPr>
              <w:tabs>
                <w:tab w:val="left" w:pos="0"/>
              </w:tabs>
              <w:spacing w:after="0" w:line="240" w:lineRule="auto"/>
              <w:ind w:right="-2"/>
              <w:rPr>
                <w:rFonts w:ascii="Arial" w:eastAsia="Times New Roman" w:hAnsi="Arial" w:cs="Arial"/>
                <w:sz w:val="24"/>
                <w:szCs w:val="24"/>
                <w:lang w:eastAsia="pt-BR"/>
              </w:rPr>
            </w:pPr>
            <w:r w:rsidRPr="0077792F">
              <w:rPr>
                <w:rFonts w:ascii="Arial" w:eastAsia="Times New Roman" w:hAnsi="Arial" w:cs="Arial"/>
                <w:sz w:val="12"/>
                <w:szCs w:val="12"/>
                <w:lang w:eastAsia="pt-BR"/>
              </w:rPr>
              <w:t>NÚMERO</w:t>
            </w:r>
            <w:r w:rsidRPr="0077792F">
              <w:rPr>
                <w:rFonts w:ascii="Arial" w:eastAsia="Times New Roman" w:hAnsi="Arial" w:cs="Arial"/>
                <w:sz w:val="24"/>
                <w:szCs w:val="24"/>
                <w:lang w:eastAsia="pt-BR"/>
              </w:rPr>
              <w:br/>
            </w:r>
          </w:p>
        </w:tc>
        <w:tc>
          <w:tcPr>
            <w:tcW w:w="100" w:type="pct"/>
            <w:tcBorders>
              <w:right w:val="single" w:sz="4" w:space="0" w:color="auto"/>
            </w:tcBorders>
            <w:shd w:val="clear" w:color="auto" w:fill="FFFFFF"/>
            <w:vAlign w:val="center"/>
            <w:hideMark/>
          </w:tcPr>
          <w:p w:rsidR="0077792F" w:rsidRPr="0077792F" w:rsidRDefault="0077792F" w:rsidP="003B541A">
            <w:pPr>
              <w:tabs>
                <w:tab w:val="left" w:pos="0"/>
              </w:tabs>
              <w:spacing w:after="0" w:line="240" w:lineRule="auto"/>
              <w:ind w:right="-2"/>
              <w:rPr>
                <w:rFonts w:ascii="Arial" w:eastAsia="Times New Roman" w:hAnsi="Arial" w:cs="Arial"/>
                <w:sz w:val="24"/>
                <w:szCs w:val="24"/>
                <w:lang w:eastAsia="pt-BR"/>
              </w:rPr>
            </w:pPr>
          </w:p>
        </w:tc>
        <w:tc>
          <w:tcPr>
            <w:tcW w:w="1800" w:type="pct"/>
            <w:gridSpan w:val="4"/>
            <w:tcBorders>
              <w:top w:val="single" w:sz="4" w:space="0" w:color="auto"/>
              <w:left w:val="nil"/>
              <w:bottom w:val="single" w:sz="4" w:space="0" w:color="auto"/>
              <w:right w:val="single" w:sz="4" w:space="0" w:color="auto"/>
            </w:tcBorders>
            <w:shd w:val="clear" w:color="auto" w:fill="FFFFFF"/>
            <w:tcMar>
              <w:top w:w="0" w:type="dxa"/>
              <w:left w:w="70" w:type="dxa"/>
              <w:bottom w:w="70" w:type="dxa"/>
              <w:right w:w="0" w:type="dxa"/>
            </w:tcMar>
            <w:hideMark/>
          </w:tcPr>
          <w:p w:rsidR="0077792F" w:rsidRPr="0077792F" w:rsidRDefault="0077792F" w:rsidP="003B541A">
            <w:pPr>
              <w:tabs>
                <w:tab w:val="left" w:pos="0"/>
              </w:tabs>
              <w:spacing w:after="0" w:line="240" w:lineRule="auto"/>
              <w:ind w:right="-2"/>
              <w:rPr>
                <w:rFonts w:ascii="Arial" w:eastAsia="Times New Roman" w:hAnsi="Arial" w:cs="Arial"/>
                <w:sz w:val="24"/>
                <w:szCs w:val="24"/>
                <w:lang w:eastAsia="pt-BR"/>
              </w:rPr>
            </w:pPr>
            <w:r w:rsidRPr="0077792F">
              <w:rPr>
                <w:rFonts w:ascii="Arial" w:eastAsia="Times New Roman" w:hAnsi="Arial" w:cs="Arial"/>
                <w:sz w:val="12"/>
                <w:szCs w:val="12"/>
                <w:lang w:eastAsia="pt-BR"/>
              </w:rPr>
              <w:t>COMPLEMENTO</w:t>
            </w:r>
            <w:r w:rsidRPr="0077792F">
              <w:rPr>
                <w:rFonts w:ascii="Arial" w:eastAsia="Times New Roman" w:hAnsi="Arial" w:cs="Arial"/>
                <w:sz w:val="24"/>
                <w:szCs w:val="24"/>
                <w:lang w:eastAsia="pt-BR"/>
              </w:rPr>
              <w:br/>
            </w:r>
          </w:p>
        </w:tc>
      </w:tr>
      <w:tr w:rsidR="0077792F" w:rsidRPr="0077792F" w:rsidTr="0077792F">
        <w:tc>
          <w:tcPr>
            <w:tcW w:w="900"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70" w:type="dxa"/>
              <w:right w:w="0" w:type="dxa"/>
            </w:tcMar>
            <w:hideMark/>
          </w:tcPr>
          <w:p w:rsidR="0077792F" w:rsidRPr="0077792F" w:rsidRDefault="0077792F" w:rsidP="003B541A">
            <w:pPr>
              <w:tabs>
                <w:tab w:val="left" w:pos="0"/>
              </w:tabs>
              <w:spacing w:after="0" w:line="240" w:lineRule="auto"/>
              <w:ind w:right="-2"/>
              <w:rPr>
                <w:rFonts w:ascii="Arial" w:eastAsia="Times New Roman" w:hAnsi="Arial" w:cs="Arial"/>
                <w:sz w:val="24"/>
                <w:szCs w:val="24"/>
                <w:lang w:eastAsia="pt-BR"/>
              </w:rPr>
            </w:pPr>
            <w:r w:rsidRPr="0077792F">
              <w:rPr>
                <w:rFonts w:ascii="Arial" w:eastAsia="Times New Roman" w:hAnsi="Arial" w:cs="Arial"/>
                <w:color w:val="333333"/>
                <w:sz w:val="27"/>
                <w:szCs w:val="27"/>
                <w:lang w:eastAsia="pt-BR"/>
              </w:rPr>
              <w:t> </w:t>
            </w:r>
            <w:r w:rsidRPr="0077792F">
              <w:rPr>
                <w:rFonts w:ascii="Arial" w:eastAsia="Times New Roman" w:hAnsi="Arial" w:cs="Arial"/>
                <w:sz w:val="12"/>
                <w:szCs w:val="12"/>
                <w:lang w:eastAsia="pt-BR"/>
              </w:rPr>
              <w:t>CEP</w:t>
            </w:r>
            <w:r w:rsidRPr="0077792F">
              <w:rPr>
                <w:rFonts w:ascii="Arial" w:eastAsia="Times New Roman" w:hAnsi="Arial" w:cs="Arial"/>
                <w:sz w:val="24"/>
                <w:szCs w:val="24"/>
                <w:lang w:eastAsia="pt-BR"/>
              </w:rPr>
              <w:br/>
            </w:r>
          </w:p>
        </w:tc>
        <w:tc>
          <w:tcPr>
            <w:tcW w:w="100" w:type="pct"/>
            <w:tcBorders>
              <w:right w:val="single" w:sz="4" w:space="0" w:color="auto"/>
            </w:tcBorders>
            <w:shd w:val="clear" w:color="auto" w:fill="FFFFFF"/>
            <w:vAlign w:val="center"/>
            <w:hideMark/>
          </w:tcPr>
          <w:p w:rsidR="0077792F" w:rsidRPr="0077792F" w:rsidRDefault="0077792F" w:rsidP="003B541A">
            <w:pPr>
              <w:tabs>
                <w:tab w:val="left" w:pos="0"/>
              </w:tabs>
              <w:spacing w:after="0" w:line="240" w:lineRule="auto"/>
              <w:ind w:right="-2"/>
              <w:rPr>
                <w:rFonts w:ascii="Arial" w:eastAsia="Times New Roman" w:hAnsi="Arial" w:cs="Arial"/>
                <w:sz w:val="24"/>
                <w:szCs w:val="24"/>
                <w:lang w:eastAsia="pt-BR"/>
              </w:rPr>
            </w:pPr>
          </w:p>
        </w:tc>
        <w:tc>
          <w:tcPr>
            <w:tcW w:w="1500" w:type="pct"/>
            <w:gridSpan w:val="3"/>
            <w:tcBorders>
              <w:top w:val="single" w:sz="4" w:space="0" w:color="auto"/>
              <w:left w:val="nil"/>
              <w:bottom w:val="single" w:sz="4" w:space="0" w:color="auto"/>
              <w:right w:val="single" w:sz="4" w:space="0" w:color="auto"/>
            </w:tcBorders>
            <w:shd w:val="clear" w:color="auto" w:fill="FFFFFF"/>
            <w:tcMar>
              <w:top w:w="0" w:type="dxa"/>
              <w:left w:w="70" w:type="dxa"/>
              <w:bottom w:w="70" w:type="dxa"/>
              <w:right w:w="0" w:type="dxa"/>
            </w:tcMar>
            <w:hideMark/>
          </w:tcPr>
          <w:p w:rsidR="0077792F" w:rsidRPr="0077792F" w:rsidRDefault="0077792F" w:rsidP="003B541A">
            <w:pPr>
              <w:tabs>
                <w:tab w:val="left" w:pos="0"/>
              </w:tabs>
              <w:spacing w:after="0" w:line="240" w:lineRule="auto"/>
              <w:ind w:right="-2"/>
              <w:rPr>
                <w:rFonts w:ascii="Arial" w:eastAsia="Times New Roman" w:hAnsi="Arial" w:cs="Arial"/>
                <w:sz w:val="24"/>
                <w:szCs w:val="24"/>
                <w:lang w:eastAsia="pt-BR"/>
              </w:rPr>
            </w:pPr>
            <w:r w:rsidRPr="0077792F">
              <w:rPr>
                <w:rFonts w:ascii="Arial" w:eastAsia="Times New Roman" w:hAnsi="Arial" w:cs="Arial"/>
                <w:sz w:val="12"/>
                <w:szCs w:val="12"/>
                <w:lang w:eastAsia="pt-BR"/>
              </w:rPr>
              <w:t>BAIRRO/DISTRITO</w:t>
            </w:r>
            <w:r w:rsidRPr="0077792F">
              <w:rPr>
                <w:rFonts w:ascii="Arial" w:eastAsia="Times New Roman" w:hAnsi="Arial" w:cs="Arial"/>
                <w:sz w:val="24"/>
                <w:szCs w:val="24"/>
                <w:lang w:eastAsia="pt-BR"/>
              </w:rPr>
              <w:br/>
            </w:r>
          </w:p>
        </w:tc>
        <w:tc>
          <w:tcPr>
            <w:tcW w:w="100" w:type="pct"/>
            <w:tcBorders>
              <w:right w:val="single" w:sz="4" w:space="0" w:color="auto"/>
            </w:tcBorders>
            <w:shd w:val="clear" w:color="auto" w:fill="FFFFFF"/>
            <w:vAlign w:val="center"/>
            <w:hideMark/>
          </w:tcPr>
          <w:p w:rsidR="0077792F" w:rsidRPr="0077792F" w:rsidRDefault="0077792F" w:rsidP="003B541A">
            <w:pPr>
              <w:tabs>
                <w:tab w:val="left" w:pos="0"/>
              </w:tabs>
              <w:spacing w:after="0" w:line="240" w:lineRule="auto"/>
              <w:ind w:right="-2"/>
              <w:rPr>
                <w:rFonts w:ascii="Arial" w:eastAsia="Times New Roman" w:hAnsi="Arial" w:cs="Arial"/>
                <w:sz w:val="24"/>
                <w:szCs w:val="24"/>
                <w:lang w:eastAsia="pt-BR"/>
              </w:rPr>
            </w:pPr>
          </w:p>
        </w:tc>
        <w:tc>
          <w:tcPr>
            <w:tcW w:w="1900" w:type="pct"/>
            <w:gridSpan w:val="4"/>
            <w:tcBorders>
              <w:top w:val="single" w:sz="4" w:space="0" w:color="auto"/>
              <w:left w:val="nil"/>
              <w:bottom w:val="single" w:sz="4" w:space="0" w:color="auto"/>
              <w:right w:val="single" w:sz="4" w:space="0" w:color="auto"/>
            </w:tcBorders>
            <w:shd w:val="clear" w:color="auto" w:fill="FFFFFF"/>
            <w:tcMar>
              <w:top w:w="0" w:type="dxa"/>
              <w:left w:w="70" w:type="dxa"/>
              <w:bottom w:w="70" w:type="dxa"/>
              <w:right w:w="0" w:type="dxa"/>
            </w:tcMar>
            <w:hideMark/>
          </w:tcPr>
          <w:p w:rsidR="0077792F" w:rsidRPr="0077792F" w:rsidRDefault="0077792F" w:rsidP="003B541A">
            <w:pPr>
              <w:tabs>
                <w:tab w:val="left" w:pos="0"/>
              </w:tabs>
              <w:spacing w:after="0" w:line="240" w:lineRule="auto"/>
              <w:ind w:right="-2"/>
              <w:rPr>
                <w:rFonts w:ascii="Arial" w:eastAsia="Times New Roman" w:hAnsi="Arial" w:cs="Arial"/>
                <w:sz w:val="24"/>
                <w:szCs w:val="24"/>
                <w:lang w:eastAsia="pt-BR"/>
              </w:rPr>
            </w:pPr>
            <w:r w:rsidRPr="0077792F">
              <w:rPr>
                <w:rFonts w:ascii="Arial" w:eastAsia="Times New Roman" w:hAnsi="Arial" w:cs="Arial"/>
                <w:sz w:val="12"/>
                <w:szCs w:val="12"/>
                <w:lang w:eastAsia="pt-BR"/>
              </w:rPr>
              <w:t>MUNICÍPIO</w:t>
            </w:r>
            <w:r w:rsidRPr="0077792F">
              <w:rPr>
                <w:rFonts w:ascii="Arial" w:eastAsia="Times New Roman" w:hAnsi="Arial" w:cs="Arial"/>
                <w:sz w:val="24"/>
                <w:szCs w:val="24"/>
                <w:lang w:eastAsia="pt-BR"/>
              </w:rPr>
              <w:br/>
            </w:r>
          </w:p>
        </w:tc>
        <w:tc>
          <w:tcPr>
            <w:tcW w:w="100" w:type="pct"/>
            <w:tcBorders>
              <w:right w:val="single" w:sz="4" w:space="0" w:color="auto"/>
            </w:tcBorders>
            <w:shd w:val="clear" w:color="auto" w:fill="FFFFFF"/>
            <w:vAlign w:val="center"/>
            <w:hideMark/>
          </w:tcPr>
          <w:p w:rsidR="0077792F" w:rsidRPr="0077792F" w:rsidRDefault="0077792F" w:rsidP="003B541A">
            <w:pPr>
              <w:tabs>
                <w:tab w:val="left" w:pos="0"/>
              </w:tabs>
              <w:spacing w:after="0" w:line="240" w:lineRule="auto"/>
              <w:ind w:right="-2"/>
              <w:rPr>
                <w:rFonts w:ascii="Arial" w:eastAsia="Times New Roman" w:hAnsi="Arial" w:cs="Arial"/>
                <w:sz w:val="24"/>
                <w:szCs w:val="24"/>
                <w:lang w:eastAsia="pt-BR"/>
              </w:rPr>
            </w:pPr>
          </w:p>
        </w:tc>
        <w:tc>
          <w:tcPr>
            <w:tcW w:w="400" w:type="pct"/>
            <w:tcBorders>
              <w:top w:val="single" w:sz="4" w:space="0" w:color="auto"/>
              <w:left w:val="nil"/>
              <w:bottom w:val="single" w:sz="4" w:space="0" w:color="auto"/>
              <w:right w:val="single" w:sz="4" w:space="0" w:color="auto"/>
            </w:tcBorders>
            <w:shd w:val="clear" w:color="auto" w:fill="FFFFFF"/>
            <w:tcMar>
              <w:top w:w="0" w:type="dxa"/>
              <w:left w:w="70" w:type="dxa"/>
              <w:bottom w:w="70" w:type="dxa"/>
              <w:right w:w="0" w:type="dxa"/>
            </w:tcMar>
            <w:hideMark/>
          </w:tcPr>
          <w:p w:rsidR="0077792F" w:rsidRPr="0077792F" w:rsidRDefault="0077792F" w:rsidP="003B541A">
            <w:pPr>
              <w:tabs>
                <w:tab w:val="left" w:pos="0"/>
              </w:tabs>
              <w:spacing w:after="0" w:line="240" w:lineRule="auto"/>
              <w:ind w:right="-2"/>
              <w:rPr>
                <w:rFonts w:ascii="Arial" w:eastAsia="Times New Roman" w:hAnsi="Arial" w:cs="Arial"/>
                <w:sz w:val="24"/>
                <w:szCs w:val="24"/>
                <w:lang w:eastAsia="pt-BR"/>
              </w:rPr>
            </w:pPr>
            <w:r w:rsidRPr="0077792F">
              <w:rPr>
                <w:rFonts w:ascii="Arial" w:eastAsia="Times New Roman" w:hAnsi="Arial" w:cs="Arial"/>
                <w:sz w:val="12"/>
                <w:szCs w:val="12"/>
                <w:lang w:eastAsia="pt-BR"/>
              </w:rPr>
              <w:t>UF</w:t>
            </w:r>
            <w:r w:rsidRPr="0077792F">
              <w:rPr>
                <w:rFonts w:ascii="Arial" w:eastAsia="Times New Roman" w:hAnsi="Arial" w:cs="Arial"/>
                <w:sz w:val="24"/>
                <w:szCs w:val="24"/>
                <w:lang w:eastAsia="pt-BR"/>
              </w:rPr>
              <w:br/>
            </w:r>
          </w:p>
        </w:tc>
      </w:tr>
    </w:tbl>
    <w:p w:rsidR="0077792F" w:rsidRPr="0077792F" w:rsidRDefault="0077792F" w:rsidP="003B541A">
      <w:pPr>
        <w:shd w:val="clear" w:color="auto" w:fill="FFFFFF"/>
        <w:tabs>
          <w:tab w:val="left" w:pos="0"/>
        </w:tabs>
        <w:spacing w:after="0" w:line="240" w:lineRule="auto"/>
        <w:ind w:right="-2"/>
        <w:rPr>
          <w:rFonts w:ascii="Arial" w:eastAsia="Times New Roman" w:hAnsi="Arial" w:cs="Arial"/>
          <w:color w:val="333333"/>
          <w:sz w:val="27"/>
          <w:szCs w:val="27"/>
          <w:lang w:eastAsia="pt-BR"/>
        </w:rPr>
      </w:pPr>
      <w:r w:rsidRPr="0077792F">
        <w:rPr>
          <w:rFonts w:ascii="Arial" w:eastAsia="Times New Roman" w:hAnsi="Arial" w:cs="Arial"/>
          <w:color w:val="333333"/>
          <w:sz w:val="27"/>
          <w:szCs w:val="27"/>
          <w:lang w:eastAsia="pt-BR"/>
        </w:rPr>
        <w:t> </w:t>
      </w:r>
    </w:p>
    <w:p w:rsidR="00AD2FBD" w:rsidRPr="00AD2FBD" w:rsidRDefault="00AD2FBD" w:rsidP="003B541A">
      <w:pPr>
        <w:tabs>
          <w:tab w:val="left" w:pos="0"/>
        </w:tabs>
        <w:spacing w:after="62" w:line="222" w:lineRule="auto"/>
        <w:ind w:right="-2" w:hanging="5"/>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 xml:space="preserve">Apresentamos e submetemos à apreciação de </w:t>
      </w:r>
      <w:proofErr w:type="spellStart"/>
      <w:proofErr w:type="gramStart"/>
      <w:r w:rsidRPr="00AD2FBD">
        <w:rPr>
          <w:rFonts w:ascii="Calibri" w:eastAsia="Calibri" w:hAnsi="Calibri" w:cs="Calibri"/>
          <w:color w:val="000000"/>
          <w:sz w:val="28"/>
          <w:lang w:eastAsia="pt-BR"/>
        </w:rPr>
        <w:t>V.Sas</w:t>
      </w:r>
      <w:proofErr w:type="spellEnd"/>
      <w:proofErr w:type="gramEnd"/>
      <w:r w:rsidRPr="00AD2FBD">
        <w:rPr>
          <w:rFonts w:ascii="Calibri" w:eastAsia="Calibri" w:hAnsi="Calibri" w:cs="Calibri"/>
          <w:color w:val="000000"/>
          <w:sz w:val="28"/>
          <w:lang w:eastAsia="pt-BR"/>
        </w:rPr>
        <w:t>, nossa Proposta de Preços, para o objeto da presente dispensa, de acordo com as exigências estabelecidas no termo de referência e seus anexos e de acordo com a planilha abaixo detalhada:</w:t>
      </w:r>
    </w:p>
    <w:tbl>
      <w:tblPr>
        <w:tblStyle w:val="TableGrid1"/>
        <w:tblW w:w="10648" w:type="dxa"/>
        <w:tblInd w:w="-3" w:type="dxa"/>
        <w:tblCellMar>
          <w:top w:w="19" w:type="dxa"/>
          <w:left w:w="104" w:type="dxa"/>
          <w:right w:w="115" w:type="dxa"/>
        </w:tblCellMar>
        <w:tblLook w:val="04A0" w:firstRow="1" w:lastRow="0" w:firstColumn="1" w:lastColumn="0" w:noHBand="0" w:noVBand="1"/>
      </w:tblPr>
      <w:tblGrid>
        <w:gridCol w:w="5812"/>
        <w:gridCol w:w="1861"/>
        <w:gridCol w:w="1637"/>
        <w:gridCol w:w="31"/>
        <w:gridCol w:w="1307"/>
      </w:tblGrid>
      <w:tr w:rsidR="00D35C8B" w:rsidRPr="00AD2FBD" w:rsidTr="00D35C8B">
        <w:trPr>
          <w:trHeight w:val="635"/>
        </w:trPr>
        <w:tc>
          <w:tcPr>
            <w:tcW w:w="5812" w:type="dxa"/>
            <w:tcBorders>
              <w:top w:val="single" w:sz="2" w:space="0" w:color="000000"/>
              <w:left w:val="single" w:sz="2" w:space="0" w:color="000000"/>
              <w:bottom w:val="single" w:sz="2" w:space="0" w:color="000000"/>
              <w:right w:val="single" w:sz="2" w:space="0" w:color="000000"/>
            </w:tcBorders>
          </w:tcPr>
          <w:p w:rsidR="00D35C8B" w:rsidRPr="00AD2FBD" w:rsidRDefault="00D35C8B" w:rsidP="003B541A">
            <w:pPr>
              <w:tabs>
                <w:tab w:val="left" w:pos="0"/>
              </w:tabs>
              <w:spacing w:line="259" w:lineRule="auto"/>
              <w:ind w:right="-2"/>
              <w:rPr>
                <w:rFonts w:ascii="Calibri" w:eastAsia="Calibri" w:hAnsi="Calibri" w:cs="Calibri"/>
                <w:color w:val="000000"/>
                <w:sz w:val="26"/>
              </w:rPr>
            </w:pPr>
            <w:r w:rsidRPr="00AD2FBD">
              <w:rPr>
                <w:rFonts w:ascii="Times New Roman" w:hAnsi="Times New Roman" w:cs="Times New Roman"/>
                <w:color w:val="000000"/>
                <w:sz w:val="26"/>
              </w:rPr>
              <w:t xml:space="preserve">DESCRIÇÃO </w:t>
            </w:r>
          </w:p>
        </w:tc>
        <w:tc>
          <w:tcPr>
            <w:tcW w:w="1861" w:type="dxa"/>
            <w:tcBorders>
              <w:top w:val="single" w:sz="2" w:space="0" w:color="000000"/>
              <w:left w:val="single" w:sz="2" w:space="0" w:color="000000"/>
              <w:bottom w:val="single" w:sz="2" w:space="0" w:color="000000"/>
              <w:right w:val="single" w:sz="2" w:space="0" w:color="000000"/>
            </w:tcBorders>
          </w:tcPr>
          <w:p w:rsidR="00D35C8B" w:rsidRPr="00AD2FBD" w:rsidRDefault="00D35C8B" w:rsidP="003B541A">
            <w:pPr>
              <w:tabs>
                <w:tab w:val="left" w:pos="0"/>
              </w:tabs>
              <w:spacing w:line="259" w:lineRule="auto"/>
              <w:ind w:right="-2"/>
              <w:rPr>
                <w:rFonts w:ascii="Calibri" w:eastAsia="Calibri" w:hAnsi="Calibri" w:cs="Calibri"/>
                <w:color w:val="000000"/>
                <w:sz w:val="26"/>
              </w:rPr>
            </w:pPr>
            <w:r>
              <w:rPr>
                <w:rFonts w:ascii="Calibri" w:eastAsia="Calibri" w:hAnsi="Calibri" w:cs="Calibri"/>
                <w:color w:val="000000"/>
                <w:sz w:val="26"/>
              </w:rPr>
              <w:t>QUANTIDADE</w:t>
            </w:r>
          </w:p>
        </w:tc>
        <w:tc>
          <w:tcPr>
            <w:tcW w:w="1668" w:type="dxa"/>
            <w:gridSpan w:val="2"/>
            <w:tcBorders>
              <w:top w:val="single" w:sz="4" w:space="0" w:color="auto"/>
              <w:left w:val="single" w:sz="2" w:space="0" w:color="000000"/>
              <w:bottom w:val="single" w:sz="2" w:space="0" w:color="000000"/>
              <w:right w:val="single" w:sz="4" w:space="0" w:color="auto"/>
            </w:tcBorders>
            <w:vAlign w:val="center"/>
          </w:tcPr>
          <w:p w:rsidR="00D35C8B" w:rsidRPr="00AD2FBD" w:rsidRDefault="00D35C8B" w:rsidP="003B541A">
            <w:pPr>
              <w:tabs>
                <w:tab w:val="left" w:pos="0"/>
              </w:tabs>
              <w:spacing w:line="259" w:lineRule="auto"/>
              <w:ind w:right="-2"/>
              <w:rPr>
                <w:rFonts w:ascii="Calibri" w:eastAsia="Calibri" w:hAnsi="Calibri" w:cs="Calibri"/>
                <w:color w:val="000000"/>
                <w:sz w:val="26"/>
              </w:rPr>
            </w:pPr>
            <w:r>
              <w:rPr>
                <w:rFonts w:ascii="Times New Roman" w:hAnsi="Times New Roman" w:cs="Times New Roman"/>
                <w:color w:val="000000"/>
                <w:sz w:val="26"/>
              </w:rPr>
              <w:t xml:space="preserve">VALOR UNITARIO </w:t>
            </w:r>
          </w:p>
        </w:tc>
        <w:tc>
          <w:tcPr>
            <w:tcW w:w="1307" w:type="dxa"/>
            <w:tcBorders>
              <w:top w:val="single" w:sz="4" w:space="0" w:color="auto"/>
              <w:bottom w:val="single" w:sz="4" w:space="0" w:color="auto"/>
              <w:right w:val="single" w:sz="4" w:space="0" w:color="auto"/>
            </w:tcBorders>
            <w:shd w:val="clear" w:color="auto" w:fill="auto"/>
          </w:tcPr>
          <w:p w:rsidR="00D35C8B" w:rsidRPr="00AD2FBD" w:rsidRDefault="00D35C8B" w:rsidP="003B541A">
            <w:pPr>
              <w:tabs>
                <w:tab w:val="left" w:pos="0"/>
              </w:tabs>
              <w:spacing w:line="259" w:lineRule="auto"/>
              <w:ind w:right="-2"/>
            </w:pPr>
            <w:r w:rsidRPr="00D35C8B">
              <w:rPr>
                <w:rFonts w:ascii="Times New Roman" w:hAnsi="Times New Roman" w:cs="Times New Roman"/>
                <w:color w:val="000000"/>
                <w:sz w:val="26"/>
              </w:rPr>
              <w:t>VALOR TOTAL</w:t>
            </w:r>
          </w:p>
        </w:tc>
      </w:tr>
      <w:tr w:rsidR="00D35C8B" w:rsidRPr="00AD2FBD" w:rsidTr="00D35C8B">
        <w:trPr>
          <w:trHeight w:val="3972"/>
        </w:trPr>
        <w:tc>
          <w:tcPr>
            <w:tcW w:w="5812" w:type="dxa"/>
            <w:tcBorders>
              <w:top w:val="single" w:sz="2" w:space="0" w:color="000000"/>
              <w:left w:val="single" w:sz="2" w:space="0" w:color="000000"/>
              <w:bottom w:val="single" w:sz="4" w:space="0" w:color="auto"/>
              <w:right w:val="single" w:sz="2" w:space="0" w:color="000000"/>
            </w:tcBorders>
          </w:tcPr>
          <w:p w:rsidR="00D35C8B" w:rsidRPr="00AD2FBD" w:rsidRDefault="00D35C8B" w:rsidP="003B541A">
            <w:pPr>
              <w:numPr>
                <w:ilvl w:val="0"/>
                <w:numId w:val="37"/>
              </w:numPr>
              <w:tabs>
                <w:tab w:val="left" w:pos="0"/>
                <w:tab w:val="left" w:pos="2310"/>
              </w:tabs>
              <w:spacing w:after="4" w:line="224" w:lineRule="auto"/>
              <w:ind w:left="0" w:right="-2" w:firstLine="0"/>
              <w:contextualSpacing/>
              <w:jc w:val="both"/>
              <w:rPr>
                <w:rFonts w:ascii="Calibri" w:eastAsia="Calibri" w:hAnsi="Calibri" w:cs="Calibri"/>
                <w:color w:val="000000"/>
                <w:sz w:val="26"/>
              </w:rPr>
            </w:pPr>
            <w:r w:rsidRPr="009050BD">
              <w:rPr>
                <w:rFonts w:ascii="Calibri" w:eastAsia="Calibri" w:hAnsi="Calibri" w:cs="Calibri"/>
                <w:color w:val="000000"/>
                <w:sz w:val="28"/>
              </w:rPr>
              <w:t>Placa de mesa dobrada em “L” com impressão digital no padrão de cores CMYK, confeccionada em chapa aço inox com 1mm de espessura, e medidas de</w:t>
            </w:r>
            <w:r>
              <w:rPr>
                <w:rFonts w:ascii="Calibri" w:eastAsia="Calibri" w:hAnsi="Calibri" w:cs="Calibri"/>
                <w:color w:val="000000"/>
                <w:sz w:val="28"/>
              </w:rPr>
              <w:t xml:space="preserve"> no mínimo 270 mm x 130mm, sendo 270 mm de largura, 8</w:t>
            </w:r>
            <w:r w:rsidRPr="009050BD">
              <w:rPr>
                <w:rFonts w:ascii="Calibri" w:eastAsia="Calibri" w:hAnsi="Calibri" w:cs="Calibri"/>
                <w:color w:val="000000"/>
                <w:sz w:val="28"/>
              </w:rPr>
              <w:t>0 mm de altura e 50 mm de base com dobra em 70graus</w:t>
            </w:r>
            <w:r>
              <w:rPr>
                <w:rFonts w:ascii="Calibri" w:eastAsia="Calibri" w:hAnsi="Calibri" w:cs="Calibri"/>
                <w:color w:val="000000"/>
                <w:sz w:val="28"/>
              </w:rPr>
              <w:t>.</w:t>
            </w:r>
          </w:p>
        </w:tc>
        <w:tc>
          <w:tcPr>
            <w:tcW w:w="1861" w:type="dxa"/>
            <w:tcBorders>
              <w:top w:val="single" w:sz="2" w:space="0" w:color="000000"/>
              <w:left w:val="single" w:sz="2" w:space="0" w:color="000000"/>
              <w:bottom w:val="single" w:sz="4" w:space="0" w:color="auto"/>
              <w:right w:val="single" w:sz="2" w:space="0" w:color="000000"/>
            </w:tcBorders>
            <w:vAlign w:val="center"/>
          </w:tcPr>
          <w:p w:rsidR="00D35C8B" w:rsidRPr="00AD2FBD" w:rsidRDefault="00D35C8B" w:rsidP="003B541A">
            <w:pPr>
              <w:tabs>
                <w:tab w:val="left" w:pos="0"/>
              </w:tabs>
              <w:spacing w:line="259" w:lineRule="auto"/>
              <w:ind w:right="-2"/>
              <w:jc w:val="center"/>
              <w:rPr>
                <w:rFonts w:ascii="Calibri" w:eastAsia="Calibri" w:hAnsi="Calibri" w:cs="Calibri"/>
                <w:color w:val="000000"/>
                <w:sz w:val="26"/>
              </w:rPr>
            </w:pPr>
            <w:r>
              <w:rPr>
                <w:rFonts w:ascii="Calibri" w:eastAsia="Calibri" w:hAnsi="Calibri" w:cs="Calibri"/>
                <w:color w:val="000000"/>
                <w:sz w:val="26"/>
              </w:rPr>
              <w:t>12</w:t>
            </w:r>
          </w:p>
        </w:tc>
        <w:tc>
          <w:tcPr>
            <w:tcW w:w="1637" w:type="dxa"/>
            <w:tcBorders>
              <w:top w:val="single" w:sz="2" w:space="0" w:color="000000"/>
              <w:left w:val="single" w:sz="2" w:space="0" w:color="000000"/>
              <w:bottom w:val="single" w:sz="4" w:space="0" w:color="auto"/>
              <w:right w:val="single" w:sz="4" w:space="0" w:color="auto"/>
            </w:tcBorders>
            <w:vAlign w:val="center"/>
          </w:tcPr>
          <w:p w:rsidR="00D35C8B" w:rsidRPr="00AD2FBD" w:rsidRDefault="00D35C8B" w:rsidP="003B541A">
            <w:pPr>
              <w:tabs>
                <w:tab w:val="left" w:pos="0"/>
              </w:tabs>
              <w:spacing w:line="259" w:lineRule="auto"/>
              <w:ind w:right="-2"/>
              <w:rPr>
                <w:rFonts w:ascii="Calibri" w:eastAsia="Calibri" w:hAnsi="Calibri" w:cs="Calibri"/>
                <w:color w:val="000000"/>
                <w:sz w:val="26"/>
              </w:rPr>
            </w:pPr>
          </w:p>
        </w:tc>
        <w:tc>
          <w:tcPr>
            <w:tcW w:w="1338" w:type="dxa"/>
            <w:gridSpan w:val="2"/>
            <w:tcBorders>
              <w:top w:val="single" w:sz="4" w:space="0" w:color="auto"/>
              <w:bottom w:val="single" w:sz="4" w:space="0" w:color="auto"/>
              <w:right w:val="single" w:sz="4" w:space="0" w:color="auto"/>
            </w:tcBorders>
            <w:shd w:val="clear" w:color="auto" w:fill="auto"/>
          </w:tcPr>
          <w:p w:rsidR="00D35C8B" w:rsidRPr="00AD2FBD" w:rsidRDefault="00D35C8B" w:rsidP="003B541A">
            <w:pPr>
              <w:tabs>
                <w:tab w:val="left" w:pos="0"/>
              </w:tabs>
              <w:ind w:right="-2"/>
            </w:pPr>
          </w:p>
        </w:tc>
      </w:tr>
      <w:tr w:rsidR="00D35C8B" w:rsidRPr="00AD2FBD" w:rsidTr="00D35C8B">
        <w:trPr>
          <w:trHeight w:val="2428"/>
        </w:trPr>
        <w:tc>
          <w:tcPr>
            <w:tcW w:w="5812" w:type="dxa"/>
            <w:tcBorders>
              <w:top w:val="single" w:sz="4" w:space="0" w:color="auto"/>
              <w:left w:val="single" w:sz="2" w:space="0" w:color="000000"/>
              <w:bottom w:val="single" w:sz="4" w:space="0" w:color="auto"/>
              <w:right w:val="single" w:sz="2" w:space="0" w:color="000000"/>
            </w:tcBorders>
          </w:tcPr>
          <w:p w:rsidR="00D35C8B" w:rsidRPr="009050BD" w:rsidRDefault="00D35C8B" w:rsidP="003B541A">
            <w:pPr>
              <w:numPr>
                <w:ilvl w:val="0"/>
                <w:numId w:val="37"/>
              </w:numPr>
              <w:tabs>
                <w:tab w:val="left" w:pos="0"/>
                <w:tab w:val="left" w:pos="2310"/>
              </w:tabs>
              <w:spacing w:after="4" w:line="224" w:lineRule="auto"/>
              <w:ind w:left="0" w:right="-2" w:firstLine="0"/>
              <w:contextualSpacing/>
              <w:jc w:val="both"/>
              <w:rPr>
                <w:rFonts w:ascii="Calibri" w:eastAsia="Calibri" w:hAnsi="Calibri" w:cs="Calibri"/>
                <w:color w:val="000000"/>
                <w:sz w:val="28"/>
              </w:rPr>
            </w:pPr>
            <w:r w:rsidRPr="00D35C8B">
              <w:rPr>
                <w:rFonts w:ascii="Calibri" w:eastAsia="Calibri" w:hAnsi="Calibri" w:cs="Calibri"/>
                <w:color w:val="000000"/>
                <w:sz w:val="28"/>
              </w:rPr>
              <w:lastRenderedPageBreak/>
              <w:t>Quadro para a galeria de Vereadores: de aço inox escovado, gravado em baixo relevo, com veludo de fundo e moldura de alumínio brilhante e com brasões coloridos, tamanho 50 x 60 cm. (Conforme o modelo padrão da Câmara de Vereadores).</w:t>
            </w:r>
          </w:p>
        </w:tc>
        <w:tc>
          <w:tcPr>
            <w:tcW w:w="1861" w:type="dxa"/>
            <w:tcBorders>
              <w:top w:val="single" w:sz="4" w:space="0" w:color="auto"/>
              <w:left w:val="single" w:sz="2" w:space="0" w:color="000000"/>
              <w:bottom w:val="single" w:sz="4" w:space="0" w:color="auto"/>
              <w:right w:val="single" w:sz="2" w:space="0" w:color="000000"/>
            </w:tcBorders>
            <w:vAlign w:val="center"/>
          </w:tcPr>
          <w:p w:rsidR="00D35C8B" w:rsidRDefault="00D35C8B" w:rsidP="003B541A">
            <w:pPr>
              <w:tabs>
                <w:tab w:val="left" w:pos="0"/>
              </w:tabs>
              <w:spacing w:line="259" w:lineRule="auto"/>
              <w:ind w:right="-2"/>
              <w:jc w:val="center"/>
              <w:rPr>
                <w:rFonts w:ascii="Times New Roman" w:hAnsi="Times New Roman" w:cs="Times New Roman"/>
                <w:color w:val="000000"/>
                <w:sz w:val="26"/>
              </w:rPr>
            </w:pPr>
            <w:r>
              <w:rPr>
                <w:rFonts w:ascii="Times New Roman" w:hAnsi="Times New Roman" w:cs="Times New Roman"/>
                <w:color w:val="000000"/>
                <w:sz w:val="26"/>
              </w:rPr>
              <w:t>01</w:t>
            </w:r>
          </w:p>
        </w:tc>
        <w:tc>
          <w:tcPr>
            <w:tcW w:w="1637" w:type="dxa"/>
            <w:tcBorders>
              <w:top w:val="single" w:sz="4" w:space="0" w:color="auto"/>
              <w:left w:val="single" w:sz="2" w:space="0" w:color="000000"/>
              <w:bottom w:val="single" w:sz="4" w:space="0" w:color="auto"/>
              <w:right w:val="single" w:sz="4" w:space="0" w:color="auto"/>
            </w:tcBorders>
            <w:vAlign w:val="center"/>
          </w:tcPr>
          <w:p w:rsidR="00D35C8B" w:rsidRDefault="00D35C8B" w:rsidP="003B541A">
            <w:pPr>
              <w:tabs>
                <w:tab w:val="left" w:pos="0"/>
              </w:tabs>
              <w:spacing w:line="259" w:lineRule="auto"/>
              <w:ind w:right="-2"/>
              <w:rPr>
                <w:rFonts w:ascii="Times New Roman" w:hAnsi="Times New Roman" w:cs="Times New Roman"/>
                <w:color w:val="000000"/>
                <w:sz w:val="26"/>
              </w:rPr>
            </w:pPr>
          </w:p>
          <w:p w:rsidR="00D35C8B" w:rsidRDefault="00D35C8B" w:rsidP="003B541A">
            <w:pPr>
              <w:tabs>
                <w:tab w:val="left" w:pos="0"/>
              </w:tabs>
              <w:spacing w:line="259" w:lineRule="auto"/>
              <w:ind w:right="-2"/>
              <w:rPr>
                <w:rFonts w:ascii="Times New Roman" w:hAnsi="Times New Roman" w:cs="Times New Roman"/>
                <w:color w:val="000000"/>
                <w:sz w:val="26"/>
              </w:rPr>
            </w:pPr>
          </w:p>
        </w:tc>
        <w:tc>
          <w:tcPr>
            <w:tcW w:w="1338" w:type="dxa"/>
            <w:gridSpan w:val="2"/>
            <w:tcBorders>
              <w:top w:val="single" w:sz="4" w:space="0" w:color="auto"/>
              <w:bottom w:val="single" w:sz="4" w:space="0" w:color="auto"/>
              <w:right w:val="single" w:sz="4" w:space="0" w:color="auto"/>
            </w:tcBorders>
            <w:shd w:val="clear" w:color="auto" w:fill="auto"/>
          </w:tcPr>
          <w:p w:rsidR="00D35C8B" w:rsidRPr="00AD2FBD" w:rsidRDefault="00D35C8B" w:rsidP="003B541A">
            <w:pPr>
              <w:tabs>
                <w:tab w:val="left" w:pos="0"/>
              </w:tabs>
              <w:ind w:right="-2"/>
            </w:pPr>
          </w:p>
        </w:tc>
      </w:tr>
      <w:tr w:rsidR="00D35C8B" w:rsidRPr="00AD2FBD" w:rsidTr="00D35C8B">
        <w:trPr>
          <w:trHeight w:val="2072"/>
        </w:trPr>
        <w:tc>
          <w:tcPr>
            <w:tcW w:w="5812" w:type="dxa"/>
            <w:tcBorders>
              <w:top w:val="single" w:sz="4" w:space="0" w:color="auto"/>
              <w:left w:val="single" w:sz="2" w:space="0" w:color="000000"/>
              <w:bottom w:val="single" w:sz="4" w:space="0" w:color="auto"/>
              <w:right w:val="single" w:sz="2" w:space="0" w:color="000000"/>
            </w:tcBorders>
          </w:tcPr>
          <w:p w:rsidR="00D35C8B" w:rsidRPr="009050BD" w:rsidRDefault="00D35C8B" w:rsidP="003B541A">
            <w:pPr>
              <w:numPr>
                <w:ilvl w:val="0"/>
                <w:numId w:val="37"/>
              </w:numPr>
              <w:tabs>
                <w:tab w:val="left" w:pos="0"/>
                <w:tab w:val="left" w:pos="2310"/>
              </w:tabs>
              <w:spacing w:after="4" w:line="224" w:lineRule="auto"/>
              <w:ind w:left="0" w:right="-2" w:firstLine="0"/>
              <w:contextualSpacing/>
              <w:jc w:val="both"/>
              <w:rPr>
                <w:rFonts w:ascii="Calibri" w:eastAsia="Calibri" w:hAnsi="Calibri" w:cs="Calibri"/>
                <w:color w:val="000000"/>
                <w:sz w:val="28"/>
              </w:rPr>
            </w:pPr>
            <w:r w:rsidRPr="009050BD">
              <w:rPr>
                <w:rFonts w:ascii="Calibri" w:eastAsia="Calibri" w:hAnsi="Calibri" w:cs="Calibri"/>
                <w:color w:val="000000"/>
                <w:sz w:val="28"/>
              </w:rPr>
              <w:t>Quadro para a galeria de Presidentes: de aço inox escovado, gravado em baixo relevo, com veludo de fundo e moldura de alumínio brilhante, tamanho 33 x 41 cm. (Conforme o modelo padrão da Câmara).</w:t>
            </w:r>
          </w:p>
        </w:tc>
        <w:tc>
          <w:tcPr>
            <w:tcW w:w="1861" w:type="dxa"/>
            <w:tcBorders>
              <w:top w:val="single" w:sz="4" w:space="0" w:color="auto"/>
              <w:left w:val="single" w:sz="2" w:space="0" w:color="000000"/>
              <w:bottom w:val="single" w:sz="2" w:space="0" w:color="000000"/>
              <w:right w:val="single" w:sz="2" w:space="0" w:color="000000"/>
            </w:tcBorders>
            <w:vAlign w:val="center"/>
          </w:tcPr>
          <w:p w:rsidR="00D35C8B" w:rsidRDefault="00D35C8B" w:rsidP="003B541A">
            <w:pPr>
              <w:tabs>
                <w:tab w:val="left" w:pos="0"/>
              </w:tabs>
              <w:spacing w:line="259" w:lineRule="auto"/>
              <w:ind w:right="-2"/>
              <w:jc w:val="center"/>
              <w:rPr>
                <w:rFonts w:ascii="Times New Roman" w:hAnsi="Times New Roman" w:cs="Times New Roman"/>
                <w:color w:val="000000"/>
                <w:sz w:val="26"/>
              </w:rPr>
            </w:pPr>
            <w:r>
              <w:rPr>
                <w:rFonts w:ascii="Times New Roman" w:hAnsi="Times New Roman" w:cs="Times New Roman"/>
                <w:color w:val="000000"/>
                <w:sz w:val="26"/>
              </w:rPr>
              <w:t>02</w:t>
            </w:r>
          </w:p>
          <w:p w:rsidR="00D35C8B" w:rsidRDefault="00D35C8B" w:rsidP="003B541A">
            <w:pPr>
              <w:tabs>
                <w:tab w:val="left" w:pos="0"/>
              </w:tabs>
              <w:spacing w:line="259" w:lineRule="auto"/>
              <w:ind w:right="-2"/>
              <w:jc w:val="center"/>
              <w:rPr>
                <w:rFonts w:ascii="Times New Roman" w:hAnsi="Times New Roman" w:cs="Times New Roman"/>
                <w:color w:val="000000"/>
                <w:sz w:val="26"/>
              </w:rPr>
            </w:pPr>
          </w:p>
          <w:p w:rsidR="00D35C8B" w:rsidRDefault="00D35C8B" w:rsidP="003B541A">
            <w:pPr>
              <w:tabs>
                <w:tab w:val="left" w:pos="0"/>
              </w:tabs>
              <w:spacing w:line="259" w:lineRule="auto"/>
              <w:ind w:right="-2"/>
              <w:jc w:val="center"/>
              <w:rPr>
                <w:rFonts w:ascii="Times New Roman" w:hAnsi="Times New Roman" w:cs="Times New Roman"/>
                <w:color w:val="000000"/>
                <w:sz w:val="26"/>
              </w:rPr>
            </w:pPr>
          </w:p>
          <w:p w:rsidR="00D35C8B" w:rsidRDefault="00D35C8B" w:rsidP="003B541A">
            <w:pPr>
              <w:tabs>
                <w:tab w:val="left" w:pos="0"/>
              </w:tabs>
              <w:spacing w:line="259" w:lineRule="auto"/>
              <w:ind w:right="-2"/>
              <w:jc w:val="center"/>
              <w:rPr>
                <w:rFonts w:ascii="Times New Roman" w:hAnsi="Times New Roman" w:cs="Times New Roman"/>
                <w:color w:val="000000"/>
                <w:sz w:val="26"/>
              </w:rPr>
            </w:pPr>
          </w:p>
          <w:p w:rsidR="00D35C8B" w:rsidRDefault="00D35C8B" w:rsidP="003B541A">
            <w:pPr>
              <w:tabs>
                <w:tab w:val="left" w:pos="0"/>
              </w:tabs>
              <w:spacing w:line="259" w:lineRule="auto"/>
              <w:ind w:right="-2"/>
              <w:jc w:val="center"/>
              <w:rPr>
                <w:rFonts w:ascii="Times New Roman" w:hAnsi="Times New Roman" w:cs="Times New Roman"/>
                <w:color w:val="000000"/>
                <w:sz w:val="26"/>
              </w:rPr>
            </w:pPr>
          </w:p>
          <w:p w:rsidR="00D35C8B" w:rsidRDefault="00D35C8B" w:rsidP="003B541A">
            <w:pPr>
              <w:tabs>
                <w:tab w:val="left" w:pos="0"/>
              </w:tabs>
              <w:spacing w:line="259" w:lineRule="auto"/>
              <w:ind w:right="-2"/>
              <w:jc w:val="center"/>
              <w:rPr>
                <w:rFonts w:ascii="Times New Roman" w:hAnsi="Times New Roman" w:cs="Times New Roman"/>
                <w:color w:val="000000"/>
                <w:sz w:val="26"/>
              </w:rPr>
            </w:pPr>
          </w:p>
        </w:tc>
        <w:tc>
          <w:tcPr>
            <w:tcW w:w="1637" w:type="dxa"/>
            <w:tcBorders>
              <w:top w:val="single" w:sz="4" w:space="0" w:color="auto"/>
              <w:left w:val="single" w:sz="2" w:space="0" w:color="000000"/>
              <w:bottom w:val="single" w:sz="2" w:space="0" w:color="000000"/>
              <w:right w:val="single" w:sz="4" w:space="0" w:color="auto"/>
            </w:tcBorders>
            <w:vAlign w:val="center"/>
          </w:tcPr>
          <w:p w:rsidR="00D35C8B" w:rsidRDefault="00D35C8B" w:rsidP="003B541A">
            <w:pPr>
              <w:tabs>
                <w:tab w:val="left" w:pos="0"/>
              </w:tabs>
              <w:spacing w:line="259" w:lineRule="auto"/>
              <w:ind w:right="-2"/>
              <w:rPr>
                <w:rFonts w:ascii="Times New Roman" w:hAnsi="Times New Roman" w:cs="Times New Roman"/>
                <w:color w:val="000000"/>
                <w:sz w:val="26"/>
              </w:rPr>
            </w:pPr>
          </w:p>
        </w:tc>
        <w:tc>
          <w:tcPr>
            <w:tcW w:w="1338" w:type="dxa"/>
            <w:gridSpan w:val="2"/>
            <w:tcBorders>
              <w:top w:val="single" w:sz="4" w:space="0" w:color="auto"/>
              <w:bottom w:val="single" w:sz="4" w:space="0" w:color="auto"/>
              <w:right w:val="single" w:sz="4" w:space="0" w:color="auto"/>
            </w:tcBorders>
            <w:shd w:val="clear" w:color="auto" w:fill="auto"/>
          </w:tcPr>
          <w:p w:rsidR="00D35C8B" w:rsidRPr="00AD2FBD" w:rsidRDefault="00D35C8B" w:rsidP="003B541A">
            <w:pPr>
              <w:tabs>
                <w:tab w:val="left" w:pos="0"/>
              </w:tabs>
              <w:ind w:right="-2"/>
            </w:pPr>
          </w:p>
        </w:tc>
      </w:tr>
    </w:tbl>
    <w:p w:rsidR="00D35C8B" w:rsidRDefault="00D35C8B" w:rsidP="003B541A">
      <w:pPr>
        <w:tabs>
          <w:tab w:val="left" w:pos="0"/>
        </w:tabs>
        <w:spacing w:after="0" w:line="222" w:lineRule="auto"/>
        <w:ind w:right="-2"/>
        <w:jc w:val="both"/>
        <w:rPr>
          <w:rFonts w:ascii="Calibri" w:eastAsia="Calibri" w:hAnsi="Calibri" w:cs="Calibri"/>
          <w:color w:val="000000"/>
          <w:sz w:val="28"/>
          <w:lang w:eastAsia="pt-BR"/>
        </w:rPr>
      </w:pPr>
    </w:p>
    <w:p w:rsidR="00D35C8B" w:rsidRDefault="00D35C8B" w:rsidP="003B541A">
      <w:pPr>
        <w:tabs>
          <w:tab w:val="left" w:pos="0"/>
        </w:tabs>
        <w:spacing w:after="0" w:line="222" w:lineRule="auto"/>
        <w:ind w:right="-2"/>
        <w:jc w:val="both"/>
        <w:rPr>
          <w:rFonts w:ascii="Calibri" w:eastAsia="Calibri" w:hAnsi="Calibri" w:cs="Calibri"/>
          <w:color w:val="000000"/>
          <w:sz w:val="28"/>
          <w:lang w:eastAsia="pt-BR"/>
        </w:rPr>
      </w:pPr>
    </w:p>
    <w:p w:rsidR="00AD2FBD" w:rsidRDefault="00AD2FBD" w:rsidP="003B541A">
      <w:pPr>
        <w:tabs>
          <w:tab w:val="left" w:pos="0"/>
        </w:tabs>
        <w:spacing w:after="0" w:line="222" w:lineRule="auto"/>
        <w:ind w:right="-2"/>
        <w:jc w:val="both"/>
        <w:rPr>
          <w:rFonts w:ascii="Calibri" w:eastAsia="Calibri" w:hAnsi="Calibri" w:cs="Calibri"/>
          <w:noProof/>
          <w:color w:val="000000"/>
          <w:sz w:val="26"/>
          <w:lang w:eastAsia="pt-BR"/>
        </w:rPr>
      </w:pPr>
      <w:r w:rsidRPr="00AD2FBD">
        <w:rPr>
          <w:rFonts w:ascii="Calibri" w:eastAsia="Calibri" w:hAnsi="Calibri" w:cs="Calibri"/>
          <w:color w:val="000000"/>
          <w:sz w:val="28"/>
          <w:lang w:eastAsia="pt-BR"/>
        </w:rPr>
        <w:t>VALOR GLOBAL DA PROPOSTA: R$</w:t>
      </w:r>
      <w:r w:rsidR="0077792F">
        <w:rPr>
          <w:rFonts w:ascii="Calibri" w:eastAsia="Calibri" w:hAnsi="Calibri" w:cs="Calibri"/>
          <w:color w:val="000000"/>
          <w:sz w:val="28"/>
          <w:lang w:eastAsia="pt-BR"/>
        </w:rPr>
        <w:t xml:space="preserve"> </w:t>
      </w:r>
      <w:r w:rsidR="00754413">
        <w:rPr>
          <w:rFonts w:ascii="Calibri" w:eastAsia="Calibri" w:hAnsi="Calibri" w:cs="Calibri"/>
          <w:color w:val="000000"/>
          <w:sz w:val="28"/>
          <w:lang w:eastAsia="pt-BR"/>
        </w:rPr>
        <w:t>...................</w:t>
      </w:r>
      <w:r w:rsidR="0077792F">
        <w:rPr>
          <w:rFonts w:ascii="Calibri" w:eastAsia="Calibri" w:hAnsi="Calibri" w:cs="Calibri"/>
          <w:noProof/>
          <w:color w:val="000000"/>
          <w:sz w:val="26"/>
          <w:lang w:eastAsia="pt-BR"/>
        </w:rPr>
        <w:t xml:space="preserve"> (</w:t>
      </w:r>
      <w:r w:rsidR="00754413">
        <w:rPr>
          <w:rFonts w:ascii="Calibri" w:eastAsia="Calibri" w:hAnsi="Calibri" w:cs="Calibri"/>
          <w:noProof/>
          <w:color w:val="000000"/>
          <w:sz w:val="26"/>
          <w:lang w:eastAsia="pt-BR"/>
        </w:rPr>
        <w:t>..................)</w:t>
      </w:r>
    </w:p>
    <w:p w:rsidR="00AD2FBD" w:rsidRPr="00AD2FBD" w:rsidRDefault="00AD2FBD" w:rsidP="003B541A">
      <w:pPr>
        <w:tabs>
          <w:tab w:val="left" w:pos="0"/>
        </w:tabs>
        <w:spacing w:after="0" w:line="222" w:lineRule="auto"/>
        <w:ind w:right="-2" w:hanging="14"/>
        <w:jc w:val="both"/>
        <w:rPr>
          <w:rFonts w:ascii="Calibri" w:eastAsia="Calibri" w:hAnsi="Calibri" w:cs="Calibri"/>
          <w:color w:val="000000"/>
          <w:sz w:val="26"/>
          <w:lang w:eastAsia="pt-BR"/>
        </w:rPr>
      </w:pPr>
      <w:r w:rsidRPr="00AD2FBD">
        <w:rPr>
          <w:rFonts w:ascii="Calibri" w:eastAsia="Calibri" w:hAnsi="Calibri" w:cs="Calibri"/>
          <w:color w:val="000000"/>
          <w:sz w:val="28"/>
          <w:lang w:eastAsia="pt-BR"/>
        </w:rPr>
        <w:t>VALIDADE DA PROPOSTA:</w:t>
      </w:r>
      <w:r w:rsidR="0077792F">
        <w:rPr>
          <w:rFonts w:ascii="Calibri" w:eastAsia="Calibri" w:hAnsi="Calibri" w:cs="Calibri"/>
          <w:color w:val="000000"/>
          <w:sz w:val="28"/>
          <w:lang w:eastAsia="pt-BR"/>
        </w:rPr>
        <w:t xml:space="preserve"> </w:t>
      </w:r>
      <w:r w:rsidR="0077792F">
        <w:rPr>
          <w:rFonts w:ascii="Calibri" w:eastAsia="Calibri" w:hAnsi="Calibri" w:cs="Calibri"/>
          <w:noProof/>
          <w:color w:val="000000"/>
          <w:sz w:val="26"/>
          <w:lang w:eastAsia="pt-BR"/>
        </w:rPr>
        <w:t xml:space="preserve">60 (sessenta) </w:t>
      </w:r>
      <w:r w:rsidRPr="00AD2FBD">
        <w:rPr>
          <w:rFonts w:ascii="Calibri" w:eastAsia="Calibri" w:hAnsi="Calibri" w:cs="Calibri"/>
          <w:color w:val="000000"/>
          <w:sz w:val="28"/>
          <w:lang w:eastAsia="pt-BR"/>
        </w:rPr>
        <w:t>dias, contados da data da sua apresentação.</w:t>
      </w:r>
    </w:p>
    <w:p w:rsidR="0077792F" w:rsidRDefault="00AD2FBD" w:rsidP="003B541A">
      <w:pPr>
        <w:tabs>
          <w:tab w:val="left" w:pos="0"/>
        </w:tabs>
        <w:spacing w:after="0" w:line="222" w:lineRule="auto"/>
        <w:ind w:right="-2" w:hanging="5"/>
        <w:jc w:val="both"/>
        <w:rPr>
          <w:rFonts w:ascii="Calibri" w:eastAsia="Calibri" w:hAnsi="Calibri" w:cs="Calibri"/>
          <w:color w:val="000000"/>
          <w:sz w:val="28"/>
          <w:lang w:eastAsia="pt-BR"/>
        </w:rPr>
      </w:pPr>
      <w:r w:rsidRPr="00AD2FBD">
        <w:rPr>
          <w:rFonts w:ascii="Calibri" w:eastAsia="Calibri" w:hAnsi="Calibri" w:cs="Calibri"/>
          <w:color w:val="000000"/>
          <w:sz w:val="28"/>
          <w:lang w:eastAsia="pt-BR"/>
        </w:rPr>
        <w:t>DECLARAMOS QUE ESTAMOS DE ACORDO COM TODAS AS CONDIÇÕES ESTABELECIDAS NO TERMO DE REFERÊNCIA E SEUS ANEXOS.</w:t>
      </w:r>
    </w:p>
    <w:p w:rsidR="0077792F" w:rsidRDefault="0077792F" w:rsidP="003B541A">
      <w:pPr>
        <w:tabs>
          <w:tab w:val="left" w:pos="0"/>
        </w:tabs>
        <w:spacing w:after="0" w:line="240" w:lineRule="auto"/>
        <w:ind w:right="-2" w:hanging="5"/>
        <w:jc w:val="both"/>
        <w:rPr>
          <w:rFonts w:ascii="Calibri" w:eastAsia="Calibri" w:hAnsi="Calibri" w:cs="Calibri"/>
          <w:color w:val="000000"/>
          <w:sz w:val="26"/>
          <w:lang w:eastAsia="pt-BR"/>
        </w:rPr>
      </w:pPr>
    </w:p>
    <w:p w:rsidR="00AD2FBD" w:rsidRDefault="00AD2FBD" w:rsidP="003B541A">
      <w:pPr>
        <w:tabs>
          <w:tab w:val="left" w:pos="0"/>
        </w:tabs>
        <w:spacing w:after="0" w:line="240" w:lineRule="auto"/>
        <w:ind w:right="-2" w:hanging="5"/>
        <w:jc w:val="both"/>
        <w:rPr>
          <w:rFonts w:ascii="Calibri" w:eastAsia="Calibri" w:hAnsi="Calibri" w:cs="Calibri"/>
          <w:color w:val="000000"/>
          <w:sz w:val="26"/>
          <w:lang w:eastAsia="pt-BR"/>
        </w:rPr>
      </w:pPr>
      <w:r w:rsidRPr="00AD2FBD">
        <w:rPr>
          <w:rFonts w:ascii="Calibri" w:eastAsia="Calibri" w:hAnsi="Calibri" w:cs="Calibri"/>
          <w:color w:val="000000"/>
          <w:sz w:val="26"/>
          <w:lang w:eastAsia="pt-BR"/>
        </w:rPr>
        <w:t xml:space="preserve">Bela Vista da Caroba – </w:t>
      </w:r>
      <w:proofErr w:type="spellStart"/>
      <w:r w:rsidRPr="00AD2FBD">
        <w:rPr>
          <w:rFonts w:ascii="Calibri" w:eastAsia="Calibri" w:hAnsi="Calibri" w:cs="Calibri"/>
          <w:color w:val="000000"/>
          <w:sz w:val="26"/>
          <w:lang w:eastAsia="pt-BR"/>
        </w:rPr>
        <w:t>Pr</w:t>
      </w:r>
      <w:proofErr w:type="spellEnd"/>
      <w:r w:rsidRPr="00AD2FBD">
        <w:rPr>
          <w:rFonts w:ascii="Calibri" w:eastAsia="Calibri" w:hAnsi="Calibri" w:cs="Calibri"/>
          <w:color w:val="000000"/>
          <w:sz w:val="26"/>
          <w:lang w:eastAsia="pt-BR"/>
        </w:rPr>
        <w:t xml:space="preserve"> </w:t>
      </w:r>
      <w:r w:rsidR="0046356F">
        <w:rPr>
          <w:rFonts w:ascii="Calibri" w:eastAsia="Calibri" w:hAnsi="Calibri" w:cs="Calibri"/>
          <w:color w:val="000000"/>
          <w:sz w:val="26"/>
          <w:lang w:eastAsia="pt-BR"/>
        </w:rPr>
        <w:t>16</w:t>
      </w:r>
      <w:r w:rsidRPr="00AD2FBD">
        <w:rPr>
          <w:rFonts w:ascii="Calibri" w:eastAsia="Calibri" w:hAnsi="Calibri" w:cs="Calibri"/>
          <w:color w:val="000000"/>
          <w:sz w:val="26"/>
          <w:lang w:eastAsia="pt-BR"/>
        </w:rPr>
        <w:t xml:space="preserve"> de </w:t>
      </w:r>
      <w:proofErr w:type="gramStart"/>
      <w:r w:rsidR="00761D3B">
        <w:rPr>
          <w:rFonts w:ascii="Calibri" w:eastAsia="Calibri" w:hAnsi="Calibri" w:cs="Calibri"/>
          <w:color w:val="000000"/>
          <w:sz w:val="26"/>
          <w:lang w:eastAsia="pt-BR"/>
        </w:rPr>
        <w:t>Setembro</w:t>
      </w:r>
      <w:proofErr w:type="gramEnd"/>
      <w:r w:rsidR="00761D3B">
        <w:rPr>
          <w:rFonts w:ascii="Calibri" w:eastAsia="Calibri" w:hAnsi="Calibri" w:cs="Calibri"/>
          <w:color w:val="000000"/>
          <w:sz w:val="26"/>
          <w:lang w:eastAsia="pt-BR"/>
        </w:rPr>
        <w:t xml:space="preserve"> 2025</w:t>
      </w:r>
      <w:r w:rsidRPr="00AD2FBD">
        <w:rPr>
          <w:rFonts w:ascii="Calibri" w:eastAsia="Calibri" w:hAnsi="Calibri" w:cs="Calibri"/>
          <w:color w:val="000000"/>
          <w:sz w:val="26"/>
          <w:lang w:eastAsia="pt-BR"/>
        </w:rPr>
        <w:t>.</w:t>
      </w:r>
    </w:p>
    <w:p w:rsidR="008C7278" w:rsidRDefault="008C7278" w:rsidP="003B541A">
      <w:pPr>
        <w:tabs>
          <w:tab w:val="left" w:pos="0"/>
        </w:tabs>
        <w:spacing w:after="0" w:line="240" w:lineRule="auto"/>
        <w:ind w:right="-2" w:hanging="5"/>
        <w:jc w:val="both"/>
        <w:rPr>
          <w:rFonts w:ascii="Calibri" w:eastAsia="Calibri" w:hAnsi="Calibri" w:cs="Calibri"/>
          <w:color w:val="000000"/>
          <w:sz w:val="26"/>
          <w:lang w:eastAsia="pt-BR"/>
        </w:rPr>
      </w:pPr>
    </w:p>
    <w:p w:rsidR="00AD2FBD" w:rsidRPr="00AD2FBD" w:rsidRDefault="00AD2FBD" w:rsidP="003B541A">
      <w:pPr>
        <w:tabs>
          <w:tab w:val="left" w:pos="0"/>
        </w:tabs>
        <w:spacing w:after="217" w:line="259" w:lineRule="auto"/>
        <w:ind w:right="-2"/>
        <w:rPr>
          <w:rFonts w:ascii="Calibri" w:eastAsia="Calibri" w:hAnsi="Calibri" w:cs="Calibri"/>
          <w:color w:val="000000"/>
          <w:sz w:val="26"/>
          <w:lang w:eastAsia="pt-BR"/>
        </w:rPr>
      </w:pPr>
      <w:r w:rsidRPr="00AD2FBD">
        <w:rPr>
          <w:rFonts w:ascii="Calibri" w:eastAsia="Calibri" w:hAnsi="Calibri" w:cs="Calibri"/>
          <w:noProof/>
          <w:color w:val="000000"/>
          <w:sz w:val="26"/>
          <w:lang w:eastAsia="pt-BR"/>
        </w:rPr>
        <w:drawing>
          <wp:inline distT="0" distB="0" distL="0" distR="0" wp14:anchorId="3216B536" wp14:editId="2C32B801">
            <wp:extent cx="1716254" cy="21340"/>
            <wp:effectExtent l="0" t="0" r="0" b="0"/>
            <wp:docPr id="34" name="Picture 94943"/>
            <wp:cNvGraphicFramePr/>
            <a:graphic xmlns:a="http://schemas.openxmlformats.org/drawingml/2006/main">
              <a:graphicData uri="http://schemas.openxmlformats.org/drawingml/2006/picture">
                <pic:pic xmlns:pic="http://schemas.openxmlformats.org/drawingml/2006/picture">
                  <pic:nvPicPr>
                    <pic:cNvPr id="94943" name="Picture 94943"/>
                    <pic:cNvPicPr/>
                  </pic:nvPicPr>
                  <pic:blipFill>
                    <a:blip r:embed="rId34"/>
                    <a:stretch>
                      <a:fillRect/>
                    </a:stretch>
                  </pic:blipFill>
                  <pic:spPr>
                    <a:xfrm>
                      <a:off x="0" y="0"/>
                      <a:ext cx="1716254" cy="21340"/>
                    </a:xfrm>
                    <a:prstGeom prst="rect">
                      <a:avLst/>
                    </a:prstGeom>
                  </pic:spPr>
                </pic:pic>
              </a:graphicData>
            </a:graphic>
          </wp:inline>
        </w:drawing>
      </w:r>
    </w:p>
    <w:p w:rsidR="00AD2FBD" w:rsidRDefault="00761D3B" w:rsidP="003B541A">
      <w:pPr>
        <w:tabs>
          <w:tab w:val="left" w:pos="0"/>
        </w:tabs>
        <w:spacing w:after="3" w:line="259" w:lineRule="auto"/>
        <w:ind w:right="-2" w:hanging="10"/>
        <w:jc w:val="center"/>
        <w:rPr>
          <w:rFonts w:ascii="Calibri" w:eastAsia="Calibri" w:hAnsi="Calibri" w:cs="Calibri"/>
          <w:color w:val="000000"/>
          <w:sz w:val="24"/>
          <w:lang w:eastAsia="pt-BR"/>
        </w:rPr>
      </w:pPr>
      <w:r>
        <w:rPr>
          <w:rFonts w:ascii="Calibri" w:eastAsia="Calibri" w:hAnsi="Calibri" w:cs="Calibri"/>
          <w:color w:val="000000"/>
          <w:sz w:val="24"/>
          <w:lang w:eastAsia="pt-BR"/>
        </w:rPr>
        <w:t>Assinatura e CNPJ</w:t>
      </w:r>
    </w:p>
    <w:p w:rsidR="00AD2FBD" w:rsidRDefault="00AD2FBD" w:rsidP="003B541A">
      <w:pPr>
        <w:tabs>
          <w:tab w:val="left" w:pos="0"/>
        </w:tabs>
        <w:spacing w:after="3" w:line="259" w:lineRule="auto"/>
        <w:ind w:right="-2" w:hanging="10"/>
        <w:jc w:val="center"/>
        <w:rPr>
          <w:rFonts w:ascii="Calibri" w:eastAsia="Calibri" w:hAnsi="Calibri" w:cs="Calibri"/>
          <w:color w:val="000000"/>
          <w:sz w:val="26"/>
          <w:lang w:eastAsia="pt-BR"/>
        </w:rPr>
      </w:pPr>
    </w:p>
    <w:p w:rsidR="00605186" w:rsidRDefault="00605186" w:rsidP="003B541A">
      <w:pPr>
        <w:tabs>
          <w:tab w:val="left" w:pos="0"/>
        </w:tabs>
        <w:spacing w:after="3" w:line="259" w:lineRule="auto"/>
        <w:ind w:right="-2" w:hanging="10"/>
        <w:jc w:val="center"/>
        <w:rPr>
          <w:rFonts w:ascii="Calibri" w:eastAsia="Calibri" w:hAnsi="Calibri" w:cs="Calibri"/>
          <w:color w:val="000000"/>
          <w:sz w:val="26"/>
          <w:lang w:eastAsia="pt-BR"/>
        </w:rPr>
      </w:pPr>
    </w:p>
    <w:p w:rsidR="00605186" w:rsidRDefault="00605186" w:rsidP="003B541A">
      <w:pPr>
        <w:tabs>
          <w:tab w:val="left" w:pos="0"/>
        </w:tabs>
        <w:spacing w:after="3" w:line="259" w:lineRule="auto"/>
        <w:ind w:right="-2" w:hanging="10"/>
        <w:jc w:val="center"/>
        <w:rPr>
          <w:rFonts w:ascii="Calibri" w:eastAsia="Calibri" w:hAnsi="Calibri" w:cs="Calibri"/>
          <w:color w:val="000000"/>
          <w:sz w:val="26"/>
          <w:lang w:eastAsia="pt-BR"/>
        </w:rPr>
      </w:pPr>
    </w:p>
    <w:p w:rsidR="00605186" w:rsidRDefault="00605186" w:rsidP="003B541A">
      <w:pPr>
        <w:tabs>
          <w:tab w:val="left" w:pos="0"/>
        </w:tabs>
        <w:spacing w:after="3" w:line="259" w:lineRule="auto"/>
        <w:ind w:right="-2" w:hanging="10"/>
        <w:jc w:val="center"/>
        <w:rPr>
          <w:rFonts w:ascii="Calibri" w:eastAsia="Calibri" w:hAnsi="Calibri" w:cs="Calibri"/>
          <w:color w:val="000000"/>
          <w:sz w:val="26"/>
          <w:lang w:eastAsia="pt-BR"/>
        </w:rPr>
      </w:pPr>
    </w:p>
    <w:p w:rsidR="00605186" w:rsidRDefault="00605186" w:rsidP="003B541A">
      <w:pPr>
        <w:tabs>
          <w:tab w:val="left" w:pos="0"/>
        </w:tabs>
        <w:spacing w:after="3" w:line="259" w:lineRule="auto"/>
        <w:ind w:right="-2" w:hanging="10"/>
        <w:jc w:val="center"/>
        <w:rPr>
          <w:rFonts w:ascii="Calibri" w:eastAsia="Calibri" w:hAnsi="Calibri" w:cs="Calibri"/>
          <w:color w:val="000000"/>
          <w:sz w:val="26"/>
          <w:lang w:eastAsia="pt-BR"/>
        </w:rPr>
      </w:pPr>
    </w:p>
    <w:p w:rsidR="00605186" w:rsidRDefault="00605186" w:rsidP="003B541A">
      <w:pPr>
        <w:tabs>
          <w:tab w:val="left" w:pos="0"/>
        </w:tabs>
        <w:spacing w:after="3" w:line="259" w:lineRule="auto"/>
        <w:ind w:right="-2" w:hanging="10"/>
        <w:jc w:val="center"/>
        <w:rPr>
          <w:rFonts w:ascii="Calibri" w:eastAsia="Calibri" w:hAnsi="Calibri" w:cs="Calibri"/>
          <w:color w:val="000000"/>
          <w:sz w:val="26"/>
          <w:lang w:eastAsia="pt-BR"/>
        </w:rPr>
      </w:pPr>
    </w:p>
    <w:p w:rsidR="00605186" w:rsidRDefault="00605186" w:rsidP="003B541A">
      <w:pPr>
        <w:tabs>
          <w:tab w:val="left" w:pos="0"/>
        </w:tabs>
        <w:spacing w:after="3" w:line="259" w:lineRule="auto"/>
        <w:ind w:right="-2" w:hanging="10"/>
        <w:jc w:val="center"/>
        <w:rPr>
          <w:rFonts w:ascii="Calibri" w:eastAsia="Calibri" w:hAnsi="Calibri" w:cs="Calibri"/>
          <w:color w:val="000000"/>
          <w:sz w:val="26"/>
          <w:lang w:eastAsia="pt-BR"/>
        </w:rPr>
      </w:pPr>
    </w:p>
    <w:p w:rsidR="00605186" w:rsidRDefault="00605186" w:rsidP="003B541A">
      <w:pPr>
        <w:tabs>
          <w:tab w:val="left" w:pos="0"/>
        </w:tabs>
        <w:spacing w:after="3" w:line="259" w:lineRule="auto"/>
        <w:ind w:right="-2" w:hanging="10"/>
        <w:jc w:val="center"/>
        <w:rPr>
          <w:rFonts w:ascii="Calibri" w:eastAsia="Calibri" w:hAnsi="Calibri" w:cs="Calibri"/>
          <w:color w:val="000000"/>
          <w:sz w:val="26"/>
          <w:lang w:eastAsia="pt-BR"/>
        </w:rPr>
      </w:pPr>
    </w:p>
    <w:p w:rsidR="00605186" w:rsidRDefault="00605186" w:rsidP="003B541A">
      <w:pPr>
        <w:tabs>
          <w:tab w:val="left" w:pos="0"/>
        </w:tabs>
        <w:spacing w:after="3" w:line="259" w:lineRule="auto"/>
        <w:ind w:right="-2" w:hanging="10"/>
        <w:jc w:val="center"/>
        <w:rPr>
          <w:rFonts w:ascii="Calibri" w:eastAsia="Calibri" w:hAnsi="Calibri" w:cs="Calibri"/>
          <w:color w:val="000000"/>
          <w:sz w:val="26"/>
          <w:lang w:eastAsia="pt-BR"/>
        </w:rPr>
      </w:pPr>
    </w:p>
    <w:p w:rsidR="00605186" w:rsidRDefault="00605186" w:rsidP="003B541A">
      <w:pPr>
        <w:tabs>
          <w:tab w:val="left" w:pos="0"/>
        </w:tabs>
        <w:spacing w:after="3" w:line="259" w:lineRule="auto"/>
        <w:ind w:right="-2" w:hanging="10"/>
        <w:jc w:val="center"/>
        <w:rPr>
          <w:rFonts w:ascii="Calibri" w:eastAsia="Calibri" w:hAnsi="Calibri" w:cs="Calibri"/>
          <w:color w:val="000000"/>
          <w:sz w:val="26"/>
          <w:lang w:eastAsia="pt-BR"/>
        </w:rPr>
      </w:pPr>
    </w:p>
    <w:p w:rsidR="00605186" w:rsidRDefault="00605186" w:rsidP="003B541A">
      <w:pPr>
        <w:tabs>
          <w:tab w:val="left" w:pos="0"/>
        </w:tabs>
        <w:spacing w:after="3" w:line="259" w:lineRule="auto"/>
        <w:ind w:right="-2" w:hanging="10"/>
        <w:jc w:val="center"/>
        <w:rPr>
          <w:rFonts w:ascii="Calibri" w:eastAsia="Calibri" w:hAnsi="Calibri" w:cs="Calibri"/>
          <w:color w:val="000000"/>
          <w:sz w:val="26"/>
          <w:lang w:eastAsia="pt-BR"/>
        </w:rPr>
      </w:pPr>
    </w:p>
    <w:p w:rsidR="00605186" w:rsidRDefault="00605186" w:rsidP="003B541A">
      <w:pPr>
        <w:tabs>
          <w:tab w:val="left" w:pos="0"/>
        </w:tabs>
        <w:spacing w:after="3" w:line="259" w:lineRule="auto"/>
        <w:ind w:right="-2" w:hanging="10"/>
        <w:jc w:val="center"/>
        <w:rPr>
          <w:rFonts w:ascii="Calibri" w:eastAsia="Calibri" w:hAnsi="Calibri" w:cs="Calibri"/>
          <w:color w:val="000000"/>
          <w:sz w:val="26"/>
          <w:lang w:eastAsia="pt-BR"/>
        </w:rPr>
      </w:pPr>
    </w:p>
    <w:p w:rsidR="00605186" w:rsidRDefault="00605186" w:rsidP="003B541A">
      <w:pPr>
        <w:tabs>
          <w:tab w:val="left" w:pos="0"/>
        </w:tabs>
        <w:spacing w:after="3" w:line="259" w:lineRule="auto"/>
        <w:ind w:right="-2" w:hanging="10"/>
        <w:jc w:val="center"/>
        <w:rPr>
          <w:rFonts w:ascii="Calibri" w:eastAsia="Calibri" w:hAnsi="Calibri" w:cs="Calibri"/>
          <w:color w:val="000000"/>
          <w:sz w:val="26"/>
          <w:lang w:eastAsia="pt-BR"/>
        </w:rPr>
      </w:pPr>
    </w:p>
    <w:p w:rsidR="00605186" w:rsidRDefault="00605186" w:rsidP="003B541A">
      <w:pPr>
        <w:tabs>
          <w:tab w:val="left" w:pos="0"/>
        </w:tabs>
        <w:spacing w:after="3" w:line="259" w:lineRule="auto"/>
        <w:ind w:right="-2" w:hanging="10"/>
        <w:jc w:val="center"/>
        <w:rPr>
          <w:rFonts w:ascii="Calibri" w:eastAsia="Calibri" w:hAnsi="Calibri" w:cs="Calibri"/>
          <w:color w:val="000000"/>
          <w:sz w:val="26"/>
          <w:lang w:eastAsia="pt-BR"/>
        </w:rPr>
      </w:pPr>
    </w:p>
    <w:p w:rsidR="00605186" w:rsidRDefault="00605186" w:rsidP="003B541A">
      <w:pPr>
        <w:tabs>
          <w:tab w:val="left" w:pos="0"/>
        </w:tabs>
        <w:spacing w:after="3" w:line="259" w:lineRule="auto"/>
        <w:ind w:right="-2" w:hanging="10"/>
        <w:jc w:val="center"/>
        <w:rPr>
          <w:rFonts w:ascii="Calibri" w:eastAsia="Calibri" w:hAnsi="Calibri" w:cs="Calibri"/>
          <w:color w:val="000000"/>
          <w:sz w:val="26"/>
          <w:lang w:eastAsia="pt-BR"/>
        </w:rPr>
      </w:pPr>
    </w:p>
    <w:p w:rsidR="00605186" w:rsidRDefault="00605186" w:rsidP="003B541A">
      <w:pPr>
        <w:tabs>
          <w:tab w:val="left" w:pos="0"/>
        </w:tabs>
        <w:spacing w:after="3" w:line="259" w:lineRule="auto"/>
        <w:ind w:right="-2" w:hanging="10"/>
        <w:jc w:val="center"/>
        <w:rPr>
          <w:rFonts w:ascii="Calibri" w:eastAsia="Calibri" w:hAnsi="Calibri" w:cs="Calibri"/>
          <w:color w:val="000000"/>
          <w:sz w:val="26"/>
          <w:lang w:eastAsia="pt-BR"/>
        </w:rPr>
      </w:pPr>
    </w:p>
    <w:p w:rsidR="00605186" w:rsidRDefault="00605186" w:rsidP="003B541A">
      <w:pPr>
        <w:tabs>
          <w:tab w:val="left" w:pos="0"/>
        </w:tabs>
        <w:spacing w:after="3" w:line="259" w:lineRule="auto"/>
        <w:ind w:right="-2" w:hanging="10"/>
        <w:jc w:val="center"/>
        <w:rPr>
          <w:rFonts w:ascii="Calibri" w:eastAsia="Calibri" w:hAnsi="Calibri" w:cs="Calibri"/>
          <w:color w:val="000000"/>
          <w:sz w:val="26"/>
          <w:lang w:eastAsia="pt-BR"/>
        </w:rPr>
      </w:pPr>
    </w:p>
    <w:p w:rsidR="00605186" w:rsidRDefault="00605186" w:rsidP="003B541A">
      <w:pPr>
        <w:tabs>
          <w:tab w:val="left" w:pos="0"/>
        </w:tabs>
        <w:spacing w:after="3" w:line="259" w:lineRule="auto"/>
        <w:ind w:right="-2" w:hanging="10"/>
        <w:jc w:val="center"/>
        <w:rPr>
          <w:rFonts w:ascii="Calibri" w:eastAsia="Calibri" w:hAnsi="Calibri" w:cs="Calibri"/>
          <w:color w:val="000000"/>
          <w:sz w:val="26"/>
          <w:lang w:eastAsia="pt-BR"/>
        </w:rPr>
      </w:pPr>
    </w:p>
    <w:p w:rsidR="00605186" w:rsidRDefault="00605186" w:rsidP="003B541A">
      <w:pPr>
        <w:tabs>
          <w:tab w:val="left" w:pos="0"/>
        </w:tabs>
        <w:spacing w:after="3" w:line="259" w:lineRule="auto"/>
        <w:ind w:right="-2" w:hanging="10"/>
        <w:jc w:val="center"/>
        <w:rPr>
          <w:rFonts w:ascii="Calibri" w:eastAsia="Calibri" w:hAnsi="Calibri" w:cs="Calibri"/>
          <w:color w:val="000000"/>
          <w:sz w:val="26"/>
          <w:lang w:eastAsia="pt-BR"/>
        </w:rPr>
      </w:pPr>
    </w:p>
    <w:p w:rsidR="00605186" w:rsidRDefault="00605186" w:rsidP="003B541A">
      <w:pPr>
        <w:tabs>
          <w:tab w:val="left" w:pos="0"/>
        </w:tabs>
        <w:spacing w:after="3" w:line="259" w:lineRule="auto"/>
        <w:ind w:right="-2" w:hanging="10"/>
        <w:jc w:val="center"/>
        <w:rPr>
          <w:rFonts w:ascii="Calibri" w:eastAsia="Calibri" w:hAnsi="Calibri" w:cs="Calibri"/>
          <w:color w:val="000000"/>
          <w:sz w:val="26"/>
          <w:lang w:eastAsia="pt-BR"/>
        </w:rPr>
      </w:pPr>
    </w:p>
    <w:p w:rsidR="00605186" w:rsidRDefault="00605186" w:rsidP="00605186">
      <w:pPr>
        <w:spacing w:after="160" w:line="360" w:lineRule="auto"/>
        <w:jc w:val="center"/>
        <w:rPr>
          <w:rFonts w:ascii="Calibri" w:eastAsia="Calibri" w:hAnsi="Calibri" w:cs="Calibri"/>
          <w:b/>
          <w:sz w:val="26"/>
          <w:szCs w:val="26"/>
        </w:rPr>
      </w:pPr>
      <w:r>
        <w:rPr>
          <w:rFonts w:ascii="Calibri" w:eastAsia="Calibri" w:hAnsi="Calibri" w:cs="Calibri"/>
          <w:b/>
          <w:sz w:val="26"/>
          <w:szCs w:val="26"/>
        </w:rPr>
        <w:t>DECLARAÇÃO DE MICROEMPRESA E EMPRESA DE PEQUENO PORTE</w:t>
      </w:r>
    </w:p>
    <w:p w:rsidR="00605186" w:rsidRDefault="00605186" w:rsidP="00605186">
      <w:pPr>
        <w:pBdr>
          <w:top w:val="nil"/>
          <w:left w:val="nil"/>
          <w:bottom w:val="nil"/>
          <w:right w:val="nil"/>
          <w:between w:val="nil"/>
        </w:pBdr>
        <w:spacing w:before="4" w:line="360" w:lineRule="auto"/>
        <w:rPr>
          <w:rFonts w:ascii="Calibri" w:eastAsia="Calibri" w:hAnsi="Calibri" w:cs="Calibri"/>
          <w:b/>
          <w:color w:val="000000"/>
          <w:sz w:val="26"/>
          <w:szCs w:val="26"/>
        </w:rPr>
      </w:pPr>
    </w:p>
    <w:p w:rsidR="00605186" w:rsidRDefault="00605186" w:rsidP="00605186">
      <w:pPr>
        <w:tabs>
          <w:tab w:val="left" w:pos="7965"/>
        </w:tabs>
        <w:spacing w:line="360" w:lineRule="auto"/>
        <w:rPr>
          <w:rFonts w:ascii="Calibri" w:eastAsia="Calibri" w:hAnsi="Calibri" w:cs="Calibri"/>
          <w:b/>
          <w:sz w:val="26"/>
          <w:szCs w:val="26"/>
        </w:rPr>
      </w:pPr>
      <w:r>
        <w:rPr>
          <w:rFonts w:ascii="Calibri" w:eastAsia="Calibri" w:hAnsi="Calibri" w:cs="Calibri"/>
          <w:b/>
          <w:sz w:val="26"/>
          <w:szCs w:val="26"/>
        </w:rPr>
        <w:t>A</w:t>
      </w:r>
      <w:r>
        <w:rPr>
          <w:rFonts w:ascii="Calibri" w:eastAsia="Calibri" w:hAnsi="Calibri" w:cs="Calibri"/>
          <w:b/>
          <w:sz w:val="26"/>
          <w:szCs w:val="26"/>
        </w:rPr>
        <w:tab/>
      </w:r>
    </w:p>
    <w:p w:rsidR="00605186" w:rsidRDefault="00605186" w:rsidP="00605186">
      <w:pPr>
        <w:spacing w:line="360" w:lineRule="auto"/>
        <w:rPr>
          <w:rFonts w:ascii="Calibri" w:eastAsia="Calibri" w:hAnsi="Calibri" w:cs="Calibri"/>
          <w:b/>
          <w:sz w:val="26"/>
          <w:szCs w:val="26"/>
        </w:rPr>
      </w:pPr>
      <w:r>
        <w:rPr>
          <w:rFonts w:ascii="Calibri" w:eastAsia="Calibri" w:hAnsi="Calibri" w:cs="Calibri"/>
          <w:b/>
          <w:sz w:val="26"/>
          <w:szCs w:val="26"/>
        </w:rPr>
        <w:t>CÂMARA MUNICIPAL DE VEREADORES DE BELA VISTA DA CAROBA - PR</w:t>
      </w:r>
    </w:p>
    <w:p w:rsidR="00605186" w:rsidRDefault="00605186" w:rsidP="00605186">
      <w:pPr>
        <w:spacing w:line="360" w:lineRule="auto"/>
        <w:rPr>
          <w:rFonts w:ascii="Calibri" w:eastAsia="Calibri" w:hAnsi="Calibri" w:cs="Calibri"/>
          <w:b/>
          <w:sz w:val="26"/>
          <w:szCs w:val="26"/>
        </w:rPr>
      </w:pPr>
      <w:r>
        <w:rPr>
          <w:rFonts w:ascii="Calibri" w:eastAsia="Calibri" w:hAnsi="Calibri" w:cs="Calibri"/>
          <w:b/>
          <w:sz w:val="26"/>
          <w:szCs w:val="26"/>
        </w:rPr>
        <w:t xml:space="preserve">SETOR DE COMPRAS E LICITAÇÕES </w:t>
      </w:r>
    </w:p>
    <w:p w:rsidR="00605186" w:rsidRDefault="00605186" w:rsidP="00605186">
      <w:pPr>
        <w:spacing w:line="360" w:lineRule="auto"/>
        <w:rPr>
          <w:rFonts w:ascii="Calibri" w:eastAsia="Calibri" w:hAnsi="Calibri" w:cs="Calibri"/>
          <w:b/>
          <w:sz w:val="26"/>
          <w:szCs w:val="26"/>
        </w:rPr>
      </w:pPr>
      <w:r>
        <w:rPr>
          <w:rFonts w:ascii="Calibri" w:eastAsia="Calibri" w:hAnsi="Calibri" w:cs="Calibri"/>
          <w:b/>
          <w:sz w:val="26"/>
          <w:szCs w:val="26"/>
        </w:rPr>
        <w:t>DISPENSA DE LICITAÇÃO Nº ___/______.</w:t>
      </w:r>
    </w:p>
    <w:p w:rsidR="00605186" w:rsidRDefault="00605186" w:rsidP="00605186">
      <w:pPr>
        <w:spacing w:line="360" w:lineRule="auto"/>
        <w:rPr>
          <w:rFonts w:ascii="Calibri" w:eastAsia="Calibri" w:hAnsi="Calibri" w:cs="Calibri"/>
          <w:b/>
          <w:sz w:val="26"/>
          <w:szCs w:val="26"/>
        </w:rPr>
      </w:pPr>
      <w:r>
        <w:rPr>
          <w:rFonts w:ascii="Calibri" w:eastAsia="Calibri" w:hAnsi="Calibri" w:cs="Calibri"/>
          <w:b/>
          <w:sz w:val="26"/>
          <w:szCs w:val="26"/>
        </w:rPr>
        <w:t>OBJETO: _____</w:t>
      </w:r>
    </w:p>
    <w:p w:rsidR="00605186" w:rsidRDefault="00605186" w:rsidP="00605186">
      <w:pPr>
        <w:pBdr>
          <w:top w:val="nil"/>
          <w:left w:val="nil"/>
          <w:bottom w:val="nil"/>
          <w:right w:val="nil"/>
          <w:between w:val="nil"/>
        </w:pBdr>
        <w:spacing w:line="360" w:lineRule="auto"/>
        <w:rPr>
          <w:rFonts w:ascii="Calibri" w:eastAsia="Calibri" w:hAnsi="Calibri" w:cs="Calibri"/>
          <w:b/>
          <w:color w:val="000000"/>
          <w:sz w:val="26"/>
          <w:szCs w:val="26"/>
        </w:rPr>
      </w:pPr>
    </w:p>
    <w:p w:rsidR="00605186" w:rsidRDefault="00605186" w:rsidP="00605186">
      <w:pPr>
        <w:spacing w:line="360" w:lineRule="auto"/>
        <w:jc w:val="both"/>
        <w:rPr>
          <w:rFonts w:ascii="Calibri" w:eastAsia="Calibri" w:hAnsi="Calibri" w:cs="Calibri"/>
          <w:color w:val="000000"/>
          <w:sz w:val="26"/>
          <w:szCs w:val="26"/>
        </w:rPr>
      </w:pPr>
      <w:r>
        <w:rPr>
          <w:rFonts w:ascii="Calibri" w:eastAsia="Calibri" w:hAnsi="Calibri" w:cs="Calibri"/>
          <w:sz w:val="26"/>
          <w:szCs w:val="26"/>
        </w:rPr>
        <w:t>(</w:t>
      </w:r>
      <w:proofErr w:type="gramStart"/>
      <w:r>
        <w:rPr>
          <w:rFonts w:ascii="Calibri" w:eastAsia="Calibri" w:hAnsi="Calibri" w:cs="Calibri"/>
          <w:sz w:val="26"/>
          <w:szCs w:val="26"/>
        </w:rPr>
        <w:t>nome</w:t>
      </w:r>
      <w:proofErr w:type="gramEnd"/>
      <w:r>
        <w:rPr>
          <w:rFonts w:ascii="Calibri" w:eastAsia="Calibri" w:hAnsi="Calibri" w:cs="Calibri"/>
          <w:sz w:val="26"/>
          <w:szCs w:val="26"/>
        </w:rPr>
        <w:t xml:space="preserve">/razão social) _____________________________, inscrita no CNPJ n°_____________, por intermédio de seu representante legal o(a) </w:t>
      </w:r>
      <w:proofErr w:type="spellStart"/>
      <w:r>
        <w:rPr>
          <w:rFonts w:ascii="Calibri" w:eastAsia="Calibri" w:hAnsi="Calibri" w:cs="Calibri"/>
          <w:sz w:val="26"/>
          <w:szCs w:val="26"/>
        </w:rPr>
        <w:t>Sr</w:t>
      </w:r>
      <w:proofErr w:type="spellEnd"/>
      <w:r>
        <w:rPr>
          <w:rFonts w:ascii="Calibri" w:eastAsia="Calibri" w:hAnsi="Calibri" w:cs="Calibri"/>
          <w:sz w:val="26"/>
          <w:szCs w:val="26"/>
        </w:rPr>
        <w:t xml:space="preserve"> (a) ________, (cargo desempenhado na empresa), DECLARA, sob as sanções administrativas cabíveis e sob as penas da lei, ser microempresa ou empresa de pequeno porte nos termos da legislação vigente, não possuindo nenhum dos impedimentos previstos no artigo 3º da Lei Complementar n.º 123/06 e art. 4º da Lei n.º 14.133/2021.</w:t>
      </w:r>
    </w:p>
    <w:p w:rsidR="00605186" w:rsidRDefault="00605186" w:rsidP="00605186">
      <w:pPr>
        <w:pBdr>
          <w:top w:val="nil"/>
          <w:left w:val="nil"/>
          <w:bottom w:val="nil"/>
          <w:right w:val="nil"/>
          <w:between w:val="nil"/>
        </w:pBdr>
        <w:spacing w:line="360" w:lineRule="auto"/>
        <w:rPr>
          <w:rFonts w:ascii="Calibri" w:eastAsia="Calibri" w:hAnsi="Calibri" w:cs="Calibri"/>
          <w:color w:val="000000"/>
          <w:sz w:val="26"/>
          <w:szCs w:val="26"/>
        </w:rPr>
      </w:pPr>
      <w:r>
        <w:rPr>
          <w:rFonts w:ascii="Calibri" w:eastAsia="Calibri" w:hAnsi="Calibri" w:cs="Calibri"/>
          <w:color w:val="000000"/>
          <w:sz w:val="26"/>
          <w:szCs w:val="26"/>
        </w:rPr>
        <w:t>Local e data:</w:t>
      </w:r>
    </w:p>
    <w:p w:rsidR="00605186" w:rsidRDefault="00605186" w:rsidP="00605186">
      <w:pPr>
        <w:pBdr>
          <w:top w:val="nil"/>
          <w:left w:val="nil"/>
          <w:bottom w:val="nil"/>
          <w:right w:val="nil"/>
          <w:between w:val="nil"/>
        </w:pBdr>
        <w:tabs>
          <w:tab w:val="left" w:pos="6988"/>
        </w:tabs>
        <w:spacing w:line="360" w:lineRule="auto"/>
        <w:rPr>
          <w:rFonts w:ascii="Calibri" w:eastAsia="Calibri" w:hAnsi="Calibri" w:cs="Calibri"/>
          <w:color w:val="000000"/>
          <w:sz w:val="26"/>
          <w:szCs w:val="26"/>
        </w:rPr>
      </w:pPr>
      <w:r>
        <w:rPr>
          <w:rFonts w:ascii="Calibri" w:eastAsia="Calibri" w:hAnsi="Calibri" w:cs="Calibri"/>
          <w:color w:val="000000"/>
          <w:sz w:val="26"/>
          <w:szCs w:val="26"/>
        </w:rPr>
        <w:t>_</w:t>
      </w:r>
      <w:r>
        <w:rPr>
          <w:rFonts w:ascii="Calibri" w:eastAsia="Calibri" w:hAnsi="Calibri" w:cs="Calibri"/>
          <w:color w:val="000000"/>
          <w:sz w:val="26"/>
          <w:szCs w:val="26"/>
          <w:u w:val="single"/>
        </w:rPr>
        <w:tab/>
      </w:r>
    </w:p>
    <w:p w:rsidR="00605186" w:rsidRDefault="00605186" w:rsidP="00605186">
      <w:pPr>
        <w:pBdr>
          <w:top w:val="nil"/>
          <w:left w:val="nil"/>
          <w:bottom w:val="nil"/>
          <w:right w:val="nil"/>
          <w:between w:val="nil"/>
        </w:pBdr>
        <w:tabs>
          <w:tab w:val="left" w:pos="6988"/>
        </w:tabs>
        <w:spacing w:line="360" w:lineRule="auto"/>
        <w:rPr>
          <w:rFonts w:ascii="Calibri" w:eastAsia="Calibri" w:hAnsi="Calibri" w:cs="Calibri"/>
          <w:color w:val="000000"/>
          <w:sz w:val="26"/>
          <w:szCs w:val="26"/>
        </w:rPr>
      </w:pPr>
      <w:r>
        <w:rPr>
          <w:rFonts w:ascii="Calibri" w:eastAsia="Calibri" w:hAnsi="Calibri" w:cs="Calibri"/>
          <w:color w:val="000000"/>
          <w:sz w:val="26"/>
          <w:szCs w:val="26"/>
        </w:rPr>
        <w:t>CPF e assinatura do responsável</w:t>
      </w:r>
    </w:p>
    <w:p w:rsidR="00605186" w:rsidRDefault="00605186" w:rsidP="00605186">
      <w:pPr>
        <w:pBdr>
          <w:top w:val="nil"/>
          <w:left w:val="nil"/>
          <w:bottom w:val="nil"/>
          <w:right w:val="nil"/>
          <w:between w:val="nil"/>
        </w:pBdr>
        <w:spacing w:line="360" w:lineRule="auto"/>
        <w:rPr>
          <w:rFonts w:ascii="Calibri" w:eastAsia="Calibri" w:hAnsi="Calibri" w:cs="Calibri"/>
          <w:color w:val="000000"/>
          <w:sz w:val="26"/>
          <w:szCs w:val="26"/>
        </w:rPr>
      </w:pPr>
    </w:p>
    <w:p w:rsidR="00605186" w:rsidRDefault="00605186" w:rsidP="00605186">
      <w:pPr>
        <w:pBdr>
          <w:top w:val="nil"/>
          <w:left w:val="nil"/>
          <w:bottom w:val="nil"/>
          <w:right w:val="nil"/>
          <w:between w:val="nil"/>
        </w:pBdr>
        <w:spacing w:line="360" w:lineRule="auto"/>
        <w:rPr>
          <w:rFonts w:ascii="Calibri" w:eastAsia="Calibri" w:hAnsi="Calibri" w:cs="Calibri"/>
          <w:color w:val="000000"/>
          <w:sz w:val="26"/>
          <w:szCs w:val="26"/>
        </w:rPr>
      </w:pPr>
      <w:r>
        <w:rPr>
          <w:rFonts w:ascii="Calibri" w:eastAsia="Calibri" w:hAnsi="Calibri" w:cs="Calibri"/>
          <w:color w:val="000000"/>
          <w:sz w:val="26"/>
          <w:szCs w:val="26"/>
          <w:highlight w:val="yellow"/>
        </w:rPr>
        <w:t>Nome e assinatura do contador da empresa</w:t>
      </w:r>
      <w:r>
        <w:rPr>
          <w:rFonts w:ascii="Calibri" w:eastAsia="Calibri" w:hAnsi="Calibri" w:cs="Calibri"/>
          <w:color w:val="000000"/>
          <w:sz w:val="26"/>
          <w:szCs w:val="26"/>
        </w:rPr>
        <w:t xml:space="preserve">: </w:t>
      </w:r>
    </w:p>
    <w:p w:rsidR="00605186" w:rsidRDefault="00605186" w:rsidP="00605186">
      <w:pPr>
        <w:pBdr>
          <w:top w:val="nil"/>
          <w:left w:val="nil"/>
          <w:bottom w:val="nil"/>
          <w:right w:val="nil"/>
          <w:between w:val="nil"/>
        </w:pBdr>
        <w:spacing w:line="360" w:lineRule="auto"/>
        <w:rPr>
          <w:rFonts w:ascii="Calibri" w:eastAsia="Calibri" w:hAnsi="Calibri" w:cs="Calibri"/>
          <w:color w:val="000000"/>
          <w:sz w:val="26"/>
          <w:szCs w:val="26"/>
        </w:rPr>
      </w:pPr>
      <w:r>
        <w:rPr>
          <w:rFonts w:ascii="Calibri" w:eastAsia="Calibri" w:hAnsi="Calibri" w:cs="Calibri"/>
          <w:color w:val="000000"/>
          <w:sz w:val="26"/>
          <w:szCs w:val="26"/>
        </w:rPr>
        <w:t xml:space="preserve">CPF: </w:t>
      </w:r>
    </w:p>
    <w:p w:rsidR="00605186" w:rsidRDefault="00605186" w:rsidP="00605186">
      <w:pPr>
        <w:pBdr>
          <w:top w:val="nil"/>
          <w:left w:val="nil"/>
          <w:bottom w:val="nil"/>
          <w:right w:val="nil"/>
          <w:between w:val="nil"/>
        </w:pBdr>
        <w:spacing w:line="360" w:lineRule="auto"/>
        <w:rPr>
          <w:rFonts w:ascii="Calibri" w:eastAsia="Calibri" w:hAnsi="Calibri" w:cs="Calibri"/>
          <w:color w:val="000000"/>
          <w:sz w:val="26"/>
          <w:szCs w:val="26"/>
        </w:rPr>
      </w:pPr>
      <w:r>
        <w:rPr>
          <w:rFonts w:ascii="Calibri" w:eastAsia="Calibri" w:hAnsi="Calibri" w:cs="Calibri"/>
          <w:color w:val="000000"/>
          <w:sz w:val="26"/>
          <w:szCs w:val="26"/>
        </w:rPr>
        <w:t>CRC:</w:t>
      </w:r>
    </w:p>
    <w:p w:rsidR="00605186" w:rsidRDefault="00605186" w:rsidP="00605186">
      <w:pPr>
        <w:spacing w:line="360" w:lineRule="auto"/>
        <w:jc w:val="both"/>
        <w:rPr>
          <w:rFonts w:ascii="Calibri" w:eastAsia="Calibri" w:hAnsi="Calibri" w:cs="Calibri"/>
          <w:b/>
          <w:sz w:val="26"/>
          <w:szCs w:val="26"/>
        </w:rPr>
      </w:pPr>
      <w:bookmarkStart w:id="1" w:name="_heading=h.lnxbz9" w:colFirst="0" w:colLast="0"/>
      <w:bookmarkEnd w:id="1"/>
      <w:r>
        <w:rPr>
          <w:rFonts w:ascii="Calibri" w:eastAsia="Calibri" w:hAnsi="Calibri" w:cs="Calibri"/>
          <w:b/>
          <w:sz w:val="26"/>
          <w:szCs w:val="26"/>
        </w:rPr>
        <w:lastRenderedPageBreak/>
        <w:t>DECLARAÇÃO DE PLENO CONHECIMENTO E ACEITAÇÃO DAS REGRAS E DAS CONDIÇÕES GERAIS DA CONTRATAÇÃO CONSTANTES DO PROCEDIMENTO</w:t>
      </w:r>
    </w:p>
    <w:p w:rsidR="00605186" w:rsidRDefault="00605186" w:rsidP="00605186">
      <w:pPr>
        <w:spacing w:line="360" w:lineRule="auto"/>
        <w:rPr>
          <w:rFonts w:ascii="Calibri" w:eastAsia="Calibri" w:hAnsi="Calibri" w:cs="Calibri"/>
          <w:sz w:val="26"/>
          <w:szCs w:val="26"/>
        </w:rPr>
      </w:pPr>
    </w:p>
    <w:p w:rsidR="00605186" w:rsidRDefault="00605186" w:rsidP="00605186">
      <w:pPr>
        <w:spacing w:line="360" w:lineRule="auto"/>
        <w:rPr>
          <w:rFonts w:ascii="Calibri" w:eastAsia="Calibri" w:hAnsi="Calibri" w:cs="Calibri"/>
          <w:b/>
          <w:sz w:val="26"/>
          <w:szCs w:val="26"/>
        </w:rPr>
      </w:pPr>
      <w:r>
        <w:rPr>
          <w:rFonts w:ascii="Calibri" w:eastAsia="Calibri" w:hAnsi="Calibri" w:cs="Calibri"/>
          <w:b/>
          <w:sz w:val="26"/>
          <w:szCs w:val="26"/>
        </w:rPr>
        <w:t>A</w:t>
      </w:r>
    </w:p>
    <w:p w:rsidR="00605186" w:rsidRDefault="00605186" w:rsidP="00605186">
      <w:pPr>
        <w:spacing w:line="360" w:lineRule="auto"/>
        <w:rPr>
          <w:rFonts w:ascii="Calibri" w:eastAsia="Calibri" w:hAnsi="Calibri" w:cs="Calibri"/>
          <w:b/>
          <w:sz w:val="26"/>
          <w:szCs w:val="26"/>
        </w:rPr>
      </w:pPr>
      <w:r>
        <w:rPr>
          <w:rFonts w:ascii="Calibri" w:eastAsia="Calibri" w:hAnsi="Calibri" w:cs="Calibri"/>
          <w:b/>
          <w:sz w:val="26"/>
          <w:szCs w:val="26"/>
        </w:rPr>
        <w:t>CÂMARA MUNICIPAL DE VEREADORES DE BELA VISTA DA CAROBA - PR</w:t>
      </w:r>
    </w:p>
    <w:p w:rsidR="00605186" w:rsidRDefault="00605186" w:rsidP="00605186">
      <w:pPr>
        <w:spacing w:line="360" w:lineRule="auto"/>
        <w:rPr>
          <w:rFonts w:ascii="Calibri" w:eastAsia="Calibri" w:hAnsi="Calibri" w:cs="Calibri"/>
          <w:b/>
          <w:sz w:val="26"/>
          <w:szCs w:val="26"/>
        </w:rPr>
      </w:pPr>
      <w:r>
        <w:rPr>
          <w:rFonts w:ascii="Calibri" w:eastAsia="Calibri" w:hAnsi="Calibri" w:cs="Calibri"/>
          <w:b/>
          <w:sz w:val="26"/>
          <w:szCs w:val="26"/>
        </w:rPr>
        <w:t xml:space="preserve">SETOR DE COMPRAS E LICITAÇÕES </w:t>
      </w:r>
    </w:p>
    <w:p w:rsidR="00605186" w:rsidRDefault="00605186" w:rsidP="00605186">
      <w:pPr>
        <w:spacing w:line="360" w:lineRule="auto"/>
        <w:rPr>
          <w:rFonts w:ascii="Calibri" w:eastAsia="Calibri" w:hAnsi="Calibri" w:cs="Calibri"/>
          <w:b/>
          <w:sz w:val="26"/>
          <w:szCs w:val="26"/>
        </w:rPr>
      </w:pPr>
      <w:r>
        <w:rPr>
          <w:rFonts w:ascii="Calibri" w:eastAsia="Calibri" w:hAnsi="Calibri" w:cs="Calibri"/>
          <w:b/>
          <w:sz w:val="26"/>
          <w:szCs w:val="26"/>
        </w:rPr>
        <w:t>DISPENSA DE LICITAÇÃO Nº ___/______.</w:t>
      </w:r>
    </w:p>
    <w:p w:rsidR="00605186" w:rsidRDefault="00605186" w:rsidP="00605186">
      <w:pPr>
        <w:spacing w:line="360" w:lineRule="auto"/>
        <w:rPr>
          <w:rFonts w:ascii="Calibri" w:eastAsia="Calibri" w:hAnsi="Calibri" w:cs="Calibri"/>
          <w:b/>
          <w:sz w:val="26"/>
          <w:szCs w:val="26"/>
        </w:rPr>
      </w:pPr>
      <w:r>
        <w:rPr>
          <w:rFonts w:ascii="Calibri" w:eastAsia="Calibri" w:hAnsi="Calibri" w:cs="Calibri"/>
          <w:b/>
          <w:sz w:val="26"/>
          <w:szCs w:val="26"/>
        </w:rPr>
        <w:t>OBJETO: _____</w:t>
      </w:r>
    </w:p>
    <w:p w:rsidR="00605186" w:rsidRDefault="00605186" w:rsidP="00605186">
      <w:pPr>
        <w:spacing w:line="360" w:lineRule="auto"/>
        <w:rPr>
          <w:rFonts w:ascii="Calibri" w:eastAsia="Calibri" w:hAnsi="Calibri" w:cs="Calibri"/>
          <w:sz w:val="26"/>
          <w:szCs w:val="26"/>
        </w:rPr>
      </w:pPr>
    </w:p>
    <w:p w:rsidR="00605186" w:rsidRDefault="00605186" w:rsidP="00605186">
      <w:pPr>
        <w:spacing w:line="360" w:lineRule="auto"/>
        <w:rPr>
          <w:rFonts w:ascii="Calibri" w:eastAsia="Calibri" w:hAnsi="Calibri" w:cs="Calibri"/>
          <w:sz w:val="26"/>
          <w:szCs w:val="26"/>
        </w:rPr>
      </w:pPr>
    </w:p>
    <w:p w:rsidR="00605186" w:rsidRDefault="00605186" w:rsidP="00605186">
      <w:pPr>
        <w:spacing w:line="360" w:lineRule="auto"/>
        <w:jc w:val="both"/>
        <w:rPr>
          <w:rFonts w:ascii="Calibri" w:eastAsia="Calibri" w:hAnsi="Calibri" w:cs="Calibri"/>
          <w:sz w:val="26"/>
          <w:szCs w:val="26"/>
        </w:rPr>
      </w:pPr>
      <w:r>
        <w:rPr>
          <w:rFonts w:ascii="Calibri" w:eastAsia="Calibri" w:hAnsi="Calibri" w:cs="Calibri"/>
          <w:sz w:val="26"/>
          <w:szCs w:val="26"/>
        </w:rPr>
        <w:t xml:space="preserve">Vimos </w:t>
      </w:r>
      <w:proofErr w:type="gramStart"/>
      <w:r>
        <w:rPr>
          <w:rFonts w:ascii="Calibri" w:eastAsia="Calibri" w:hAnsi="Calibri" w:cs="Calibri"/>
          <w:sz w:val="26"/>
          <w:szCs w:val="26"/>
        </w:rPr>
        <w:t>pela presente</w:t>
      </w:r>
      <w:proofErr w:type="gramEnd"/>
      <w:r>
        <w:rPr>
          <w:rFonts w:ascii="Calibri" w:eastAsia="Calibri" w:hAnsi="Calibri" w:cs="Calibri"/>
          <w:sz w:val="26"/>
          <w:szCs w:val="26"/>
        </w:rPr>
        <w:t xml:space="preserve"> apresentar a </w:t>
      </w:r>
      <w:proofErr w:type="spellStart"/>
      <w:r>
        <w:rPr>
          <w:rFonts w:ascii="Calibri" w:eastAsia="Calibri" w:hAnsi="Calibri" w:cs="Calibri"/>
          <w:sz w:val="26"/>
          <w:szCs w:val="26"/>
        </w:rPr>
        <w:t>V.Sª</w:t>
      </w:r>
      <w:proofErr w:type="spellEnd"/>
      <w:r>
        <w:rPr>
          <w:rFonts w:ascii="Calibri" w:eastAsia="Calibri" w:hAnsi="Calibri" w:cs="Calibri"/>
          <w:sz w:val="26"/>
          <w:szCs w:val="26"/>
        </w:rPr>
        <w:t xml:space="preserve">., nossa documentação referente à licitação em epígrafe e </w:t>
      </w:r>
      <w:r>
        <w:rPr>
          <w:rFonts w:ascii="Calibri" w:eastAsia="Calibri" w:hAnsi="Calibri" w:cs="Calibri"/>
          <w:b/>
          <w:sz w:val="26"/>
          <w:szCs w:val="26"/>
        </w:rPr>
        <w:t>o pleno conhecimento e aceitação das regras e das condições gerais da contratação constantes do procedimento</w:t>
      </w:r>
      <w:r>
        <w:rPr>
          <w:rFonts w:ascii="Calibri" w:eastAsia="Calibri" w:hAnsi="Calibri" w:cs="Calibri"/>
          <w:sz w:val="26"/>
          <w:szCs w:val="26"/>
        </w:rPr>
        <w:t>, assumindo inteira responsabilidade por quaisquer erros ou omissões que tiverem sido cometidos quando da preparação da mesma, não havendo fato impeditivo à nossa habilitação.</w:t>
      </w:r>
    </w:p>
    <w:p w:rsidR="00605186" w:rsidRDefault="00605186" w:rsidP="00605186">
      <w:pPr>
        <w:pBdr>
          <w:top w:val="nil"/>
          <w:left w:val="nil"/>
          <w:bottom w:val="nil"/>
          <w:right w:val="nil"/>
          <w:between w:val="nil"/>
        </w:pBdr>
        <w:spacing w:line="360" w:lineRule="auto"/>
        <w:rPr>
          <w:rFonts w:ascii="Calibri" w:eastAsia="Calibri" w:hAnsi="Calibri" w:cs="Calibri"/>
          <w:color w:val="000000"/>
          <w:sz w:val="26"/>
          <w:szCs w:val="26"/>
        </w:rPr>
      </w:pPr>
      <w:r>
        <w:rPr>
          <w:rFonts w:ascii="Calibri" w:eastAsia="Calibri" w:hAnsi="Calibri" w:cs="Calibri"/>
          <w:color w:val="000000"/>
          <w:sz w:val="26"/>
          <w:szCs w:val="26"/>
        </w:rPr>
        <w:t>Local e data:</w:t>
      </w:r>
    </w:p>
    <w:p w:rsidR="00605186" w:rsidRDefault="00605186" w:rsidP="00605186">
      <w:pPr>
        <w:spacing w:line="360" w:lineRule="auto"/>
        <w:rPr>
          <w:rFonts w:ascii="Calibri" w:eastAsia="Calibri" w:hAnsi="Calibri" w:cs="Calibri"/>
          <w:sz w:val="26"/>
          <w:szCs w:val="26"/>
        </w:rPr>
      </w:pPr>
    </w:p>
    <w:p w:rsidR="00605186" w:rsidRDefault="00605186" w:rsidP="00605186">
      <w:pPr>
        <w:pBdr>
          <w:top w:val="nil"/>
          <w:left w:val="nil"/>
          <w:bottom w:val="nil"/>
          <w:right w:val="nil"/>
          <w:between w:val="nil"/>
        </w:pBdr>
        <w:tabs>
          <w:tab w:val="left" w:pos="6988"/>
        </w:tabs>
        <w:spacing w:before="196" w:line="360" w:lineRule="auto"/>
        <w:rPr>
          <w:rFonts w:ascii="Calibri" w:eastAsia="Calibri" w:hAnsi="Calibri" w:cs="Calibri"/>
          <w:color w:val="000000"/>
          <w:sz w:val="26"/>
          <w:szCs w:val="26"/>
        </w:rPr>
      </w:pPr>
      <w:r>
        <w:rPr>
          <w:rFonts w:ascii="Calibri" w:eastAsia="Calibri" w:hAnsi="Calibri" w:cs="Calibri"/>
          <w:color w:val="000000"/>
          <w:sz w:val="26"/>
          <w:szCs w:val="26"/>
        </w:rPr>
        <w:t>_</w:t>
      </w:r>
      <w:r>
        <w:rPr>
          <w:rFonts w:ascii="Calibri" w:eastAsia="Calibri" w:hAnsi="Calibri" w:cs="Calibri"/>
          <w:color w:val="000000"/>
          <w:sz w:val="26"/>
          <w:szCs w:val="26"/>
          <w:u w:val="single"/>
        </w:rPr>
        <w:tab/>
      </w:r>
    </w:p>
    <w:p w:rsidR="00605186" w:rsidRDefault="00605186" w:rsidP="00605186">
      <w:pPr>
        <w:pBdr>
          <w:top w:val="nil"/>
          <w:left w:val="nil"/>
          <w:bottom w:val="nil"/>
          <w:right w:val="nil"/>
          <w:between w:val="nil"/>
        </w:pBdr>
        <w:tabs>
          <w:tab w:val="left" w:pos="6988"/>
        </w:tabs>
        <w:spacing w:line="360" w:lineRule="auto"/>
        <w:rPr>
          <w:rFonts w:ascii="Calibri" w:eastAsia="Calibri" w:hAnsi="Calibri" w:cs="Calibri"/>
          <w:color w:val="000000"/>
          <w:sz w:val="26"/>
          <w:szCs w:val="26"/>
        </w:rPr>
      </w:pPr>
      <w:r>
        <w:rPr>
          <w:rFonts w:ascii="Calibri" w:eastAsia="Calibri" w:hAnsi="Calibri" w:cs="Calibri"/>
          <w:color w:val="000000"/>
          <w:sz w:val="26"/>
          <w:szCs w:val="26"/>
        </w:rPr>
        <w:t>CPF e assinatura do responsável</w:t>
      </w:r>
    </w:p>
    <w:p w:rsidR="00605186" w:rsidRDefault="00605186" w:rsidP="00605186">
      <w:pPr>
        <w:spacing w:line="360" w:lineRule="auto"/>
        <w:rPr>
          <w:rFonts w:ascii="Calibri" w:eastAsia="Calibri" w:hAnsi="Calibri" w:cs="Calibri"/>
          <w:sz w:val="26"/>
          <w:szCs w:val="26"/>
        </w:rPr>
      </w:pPr>
      <w:r>
        <w:br w:type="page"/>
      </w:r>
    </w:p>
    <w:p w:rsidR="00605186" w:rsidRDefault="00605186" w:rsidP="00605186">
      <w:pPr>
        <w:spacing w:line="360" w:lineRule="auto"/>
        <w:jc w:val="center"/>
        <w:rPr>
          <w:rFonts w:ascii="Calibri" w:eastAsia="Calibri" w:hAnsi="Calibri" w:cs="Calibri"/>
          <w:b/>
          <w:sz w:val="26"/>
          <w:szCs w:val="26"/>
        </w:rPr>
      </w:pPr>
      <w:r>
        <w:rPr>
          <w:rFonts w:ascii="Calibri" w:eastAsia="Calibri" w:hAnsi="Calibri" w:cs="Calibri"/>
          <w:b/>
          <w:sz w:val="26"/>
          <w:szCs w:val="26"/>
        </w:rPr>
        <w:lastRenderedPageBreak/>
        <w:t>DECLARAÇÃO DE REGULARIDADE PERANTE O MINISTÉRIO DO TRABALHO</w:t>
      </w:r>
    </w:p>
    <w:p w:rsidR="00605186" w:rsidRDefault="00605186" w:rsidP="00605186">
      <w:pPr>
        <w:pBdr>
          <w:top w:val="nil"/>
          <w:left w:val="nil"/>
          <w:bottom w:val="nil"/>
          <w:right w:val="nil"/>
          <w:between w:val="nil"/>
        </w:pBdr>
        <w:spacing w:before="2" w:line="360" w:lineRule="auto"/>
        <w:rPr>
          <w:rFonts w:ascii="Calibri" w:eastAsia="Calibri" w:hAnsi="Calibri" w:cs="Calibri"/>
          <w:b/>
          <w:color w:val="000000"/>
          <w:sz w:val="26"/>
          <w:szCs w:val="26"/>
        </w:rPr>
      </w:pPr>
    </w:p>
    <w:p w:rsidR="00605186" w:rsidRDefault="00605186" w:rsidP="00605186">
      <w:pPr>
        <w:spacing w:line="360" w:lineRule="auto"/>
        <w:rPr>
          <w:rFonts w:ascii="Calibri" w:eastAsia="Calibri" w:hAnsi="Calibri" w:cs="Calibri"/>
          <w:b/>
          <w:sz w:val="26"/>
          <w:szCs w:val="26"/>
        </w:rPr>
      </w:pPr>
      <w:r>
        <w:rPr>
          <w:rFonts w:ascii="Calibri" w:eastAsia="Calibri" w:hAnsi="Calibri" w:cs="Calibri"/>
          <w:b/>
          <w:sz w:val="26"/>
          <w:szCs w:val="26"/>
        </w:rPr>
        <w:t>A</w:t>
      </w:r>
    </w:p>
    <w:p w:rsidR="00605186" w:rsidRDefault="00605186" w:rsidP="00605186">
      <w:pPr>
        <w:spacing w:line="360" w:lineRule="auto"/>
        <w:rPr>
          <w:rFonts w:ascii="Calibri" w:eastAsia="Calibri" w:hAnsi="Calibri" w:cs="Calibri"/>
          <w:b/>
          <w:sz w:val="26"/>
          <w:szCs w:val="26"/>
        </w:rPr>
      </w:pPr>
      <w:r>
        <w:rPr>
          <w:rFonts w:ascii="Calibri" w:eastAsia="Calibri" w:hAnsi="Calibri" w:cs="Calibri"/>
          <w:b/>
          <w:sz w:val="26"/>
          <w:szCs w:val="26"/>
        </w:rPr>
        <w:t>CÂMARA MUNICIPAL DE VEREADORES DE BELA VISTA DA CAROBA - PR</w:t>
      </w:r>
    </w:p>
    <w:p w:rsidR="00605186" w:rsidRDefault="00605186" w:rsidP="00605186">
      <w:pPr>
        <w:spacing w:line="360" w:lineRule="auto"/>
        <w:rPr>
          <w:rFonts w:ascii="Calibri" w:eastAsia="Calibri" w:hAnsi="Calibri" w:cs="Calibri"/>
          <w:b/>
          <w:sz w:val="26"/>
          <w:szCs w:val="26"/>
        </w:rPr>
      </w:pPr>
      <w:r>
        <w:rPr>
          <w:rFonts w:ascii="Calibri" w:eastAsia="Calibri" w:hAnsi="Calibri" w:cs="Calibri"/>
          <w:b/>
          <w:sz w:val="26"/>
          <w:szCs w:val="26"/>
        </w:rPr>
        <w:t xml:space="preserve">SETOR DE COMPRAS E LICITAÇÕES </w:t>
      </w:r>
    </w:p>
    <w:p w:rsidR="00605186" w:rsidRDefault="00605186" w:rsidP="00605186">
      <w:pPr>
        <w:spacing w:line="360" w:lineRule="auto"/>
        <w:rPr>
          <w:rFonts w:ascii="Calibri" w:eastAsia="Calibri" w:hAnsi="Calibri" w:cs="Calibri"/>
          <w:b/>
          <w:sz w:val="26"/>
          <w:szCs w:val="26"/>
        </w:rPr>
      </w:pPr>
      <w:r>
        <w:rPr>
          <w:rFonts w:ascii="Calibri" w:eastAsia="Calibri" w:hAnsi="Calibri" w:cs="Calibri"/>
          <w:b/>
          <w:sz w:val="26"/>
          <w:szCs w:val="26"/>
        </w:rPr>
        <w:t>DISPENSA DE LICITAÇÃO Nº ___/______.</w:t>
      </w:r>
    </w:p>
    <w:p w:rsidR="00605186" w:rsidRDefault="00605186" w:rsidP="00605186">
      <w:pPr>
        <w:spacing w:line="360" w:lineRule="auto"/>
        <w:rPr>
          <w:rFonts w:ascii="Calibri" w:eastAsia="Calibri" w:hAnsi="Calibri" w:cs="Calibri"/>
          <w:b/>
          <w:sz w:val="26"/>
          <w:szCs w:val="26"/>
        </w:rPr>
      </w:pPr>
      <w:r>
        <w:rPr>
          <w:rFonts w:ascii="Calibri" w:eastAsia="Calibri" w:hAnsi="Calibri" w:cs="Calibri"/>
          <w:b/>
          <w:sz w:val="26"/>
          <w:szCs w:val="26"/>
        </w:rPr>
        <w:t>OBJETO: _____</w:t>
      </w:r>
    </w:p>
    <w:p w:rsidR="00605186" w:rsidRDefault="00605186" w:rsidP="00605186">
      <w:pPr>
        <w:pBdr>
          <w:top w:val="nil"/>
          <w:left w:val="nil"/>
          <w:bottom w:val="nil"/>
          <w:right w:val="nil"/>
          <w:between w:val="nil"/>
        </w:pBdr>
        <w:spacing w:line="360" w:lineRule="auto"/>
        <w:rPr>
          <w:rFonts w:ascii="Calibri" w:eastAsia="Calibri" w:hAnsi="Calibri" w:cs="Calibri"/>
          <w:color w:val="000000"/>
          <w:sz w:val="26"/>
          <w:szCs w:val="26"/>
        </w:rPr>
      </w:pPr>
    </w:p>
    <w:p w:rsidR="00605186" w:rsidRDefault="00605186" w:rsidP="00605186">
      <w:pPr>
        <w:spacing w:line="360" w:lineRule="auto"/>
        <w:jc w:val="both"/>
        <w:rPr>
          <w:rFonts w:ascii="Calibri" w:eastAsia="Calibri" w:hAnsi="Calibri" w:cs="Calibri"/>
          <w:sz w:val="26"/>
          <w:szCs w:val="26"/>
        </w:rPr>
      </w:pPr>
      <w:r>
        <w:rPr>
          <w:rFonts w:ascii="Calibri" w:eastAsia="Calibri" w:hAnsi="Calibri" w:cs="Calibri"/>
          <w:sz w:val="26"/>
          <w:szCs w:val="26"/>
        </w:rPr>
        <w:t>Eu (nome completo), representante legal da empresa (nome da pessoa jurídica), DECLARO sob as penas da lei, que a (nome da pessoa jurídica) encontra-se em situação regular perante o Ministério do Trabalho, no que se refere à observância do disposto no inciso XXXIII do artigo 7º da Constituição Federal.</w:t>
      </w:r>
    </w:p>
    <w:p w:rsidR="00605186" w:rsidRDefault="00605186" w:rsidP="00605186">
      <w:pPr>
        <w:pBdr>
          <w:top w:val="nil"/>
          <w:left w:val="nil"/>
          <w:bottom w:val="nil"/>
          <w:right w:val="nil"/>
          <w:between w:val="nil"/>
        </w:pBdr>
        <w:spacing w:line="360" w:lineRule="auto"/>
        <w:rPr>
          <w:rFonts w:ascii="Calibri" w:eastAsia="Calibri" w:hAnsi="Calibri" w:cs="Calibri"/>
          <w:color w:val="000000"/>
          <w:sz w:val="26"/>
          <w:szCs w:val="26"/>
        </w:rPr>
      </w:pPr>
    </w:p>
    <w:p w:rsidR="00605186" w:rsidRDefault="00605186" w:rsidP="00605186">
      <w:pPr>
        <w:pBdr>
          <w:top w:val="nil"/>
          <w:left w:val="nil"/>
          <w:bottom w:val="nil"/>
          <w:right w:val="nil"/>
          <w:between w:val="nil"/>
        </w:pBdr>
        <w:spacing w:line="360" w:lineRule="auto"/>
        <w:rPr>
          <w:rFonts w:ascii="Calibri" w:eastAsia="Calibri" w:hAnsi="Calibri" w:cs="Calibri"/>
          <w:color w:val="000000"/>
          <w:sz w:val="26"/>
          <w:szCs w:val="26"/>
        </w:rPr>
      </w:pPr>
      <w:r>
        <w:rPr>
          <w:rFonts w:ascii="Calibri" w:eastAsia="Calibri" w:hAnsi="Calibri" w:cs="Calibri"/>
          <w:color w:val="000000"/>
          <w:sz w:val="26"/>
          <w:szCs w:val="26"/>
        </w:rPr>
        <w:t>Local e data:</w:t>
      </w:r>
    </w:p>
    <w:p w:rsidR="00605186" w:rsidRDefault="00605186" w:rsidP="00605186">
      <w:pPr>
        <w:spacing w:line="360" w:lineRule="auto"/>
        <w:rPr>
          <w:rFonts w:ascii="Calibri" w:eastAsia="Calibri" w:hAnsi="Calibri" w:cs="Calibri"/>
          <w:sz w:val="26"/>
          <w:szCs w:val="26"/>
        </w:rPr>
      </w:pPr>
    </w:p>
    <w:p w:rsidR="00605186" w:rsidRDefault="00605186" w:rsidP="00605186">
      <w:pPr>
        <w:spacing w:line="360" w:lineRule="auto"/>
        <w:rPr>
          <w:rFonts w:ascii="Calibri" w:eastAsia="Calibri" w:hAnsi="Calibri" w:cs="Calibri"/>
          <w:sz w:val="26"/>
          <w:szCs w:val="26"/>
        </w:rPr>
      </w:pPr>
    </w:p>
    <w:p w:rsidR="00605186" w:rsidRDefault="00605186" w:rsidP="00605186">
      <w:pPr>
        <w:spacing w:line="360" w:lineRule="auto"/>
        <w:rPr>
          <w:rFonts w:ascii="Calibri" w:eastAsia="Calibri" w:hAnsi="Calibri" w:cs="Calibri"/>
          <w:sz w:val="26"/>
          <w:szCs w:val="26"/>
        </w:rPr>
      </w:pPr>
    </w:p>
    <w:p w:rsidR="00605186" w:rsidRDefault="00605186" w:rsidP="00605186">
      <w:pPr>
        <w:pBdr>
          <w:top w:val="nil"/>
          <w:left w:val="nil"/>
          <w:bottom w:val="nil"/>
          <w:right w:val="nil"/>
          <w:between w:val="nil"/>
        </w:pBdr>
        <w:tabs>
          <w:tab w:val="left" w:pos="6988"/>
        </w:tabs>
        <w:spacing w:before="196" w:line="360" w:lineRule="auto"/>
        <w:rPr>
          <w:rFonts w:ascii="Calibri" w:eastAsia="Calibri" w:hAnsi="Calibri" w:cs="Calibri"/>
          <w:color w:val="000000"/>
          <w:sz w:val="26"/>
          <w:szCs w:val="26"/>
        </w:rPr>
      </w:pPr>
      <w:r>
        <w:rPr>
          <w:rFonts w:ascii="Calibri" w:eastAsia="Calibri" w:hAnsi="Calibri" w:cs="Calibri"/>
          <w:color w:val="000000"/>
          <w:sz w:val="26"/>
          <w:szCs w:val="26"/>
        </w:rPr>
        <w:t>_</w:t>
      </w:r>
      <w:r>
        <w:rPr>
          <w:rFonts w:ascii="Calibri" w:eastAsia="Calibri" w:hAnsi="Calibri" w:cs="Calibri"/>
          <w:color w:val="000000"/>
          <w:sz w:val="26"/>
          <w:szCs w:val="26"/>
          <w:u w:val="single"/>
        </w:rPr>
        <w:tab/>
      </w:r>
    </w:p>
    <w:p w:rsidR="00605186" w:rsidRDefault="00605186" w:rsidP="00605186">
      <w:pPr>
        <w:pBdr>
          <w:top w:val="nil"/>
          <w:left w:val="nil"/>
          <w:bottom w:val="nil"/>
          <w:right w:val="nil"/>
          <w:between w:val="nil"/>
        </w:pBdr>
        <w:tabs>
          <w:tab w:val="left" w:pos="6988"/>
        </w:tabs>
        <w:spacing w:line="360" w:lineRule="auto"/>
        <w:rPr>
          <w:rFonts w:ascii="Calibri" w:eastAsia="Calibri" w:hAnsi="Calibri" w:cs="Calibri"/>
          <w:color w:val="000000"/>
          <w:sz w:val="26"/>
          <w:szCs w:val="26"/>
        </w:rPr>
      </w:pPr>
      <w:r>
        <w:rPr>
          <w:rFonts w:ascii="Calibri" w:eastAsia="Calibri" w:hAnsi="Calibri" w:cs="Calibri"/>
          <w:color w:val="000000"/>
          <w:sz w:val="26"/>
          <w:szCs w:val="26"/>
        </w:rPr>
        <w:t>CPF e assinatura do responsável</w:t>
      </w:r>
    </w:p>
    <w:p w:rsidR="00605186" w:rsidRDefault="00605186" w:rsidP="00605186">
      <w:pPr>
        <w:spacing w:line="360" w:lineRule="auto"/>
        <w:rPr>
          <w:rFonts w:ascii="Calibri" w:eastAsia="Calibri" w:hAnsi="Calibri" w:cs="Calibri"/>
          <w:sz w:val="26"/>
          <w:szCs w:val="26"/>
        </w:rPr>
      </w:pPr>
      <w:r>
        <w:br w:type="page"/>
      </w:r>
    </w:p>
    <w:p w:rsidR="00605186" w:rsidRDefault="00605186" w:rsidP="00605186">
      <w:pPr>
        <w:spacing w:line="360" w:lineRule="auto"/>
        <w:jc w:val="center"/>
        <w:rPr>
          <w:rFonts w:ascii="Calibri" w:eastAsia="Calibri" w:hAnsi="Calibri" w:cs="Calibri"/>
          <w:b/>
          <w:sz w:val="26"/>
          <w:szCs w:val="26"/>
        </w:rPr>
      </w:pPr>
      <w:r>
        <w:rPr>
          <w:rFonts w:ascii="Calibri" w:eastAsia="Calibri" w:hAnsi="Calibri" w:cs="Calibri"/>
          <w:b/>
          <w:sz w:val="26"/>
          <w:szCs w:val="26"/>
        </w:rPr>
        <w:lastRenderedPageBreak/>
        <w:t>INEXISTÊNCIA DE FATO IMPEDITIVO</w:t>
      </w:r>
    </w:p>
    <w:p w:rsidR="00605186" w:rsidRDefault="00605186" w:rsidP="00605186">
      <w:pPr>
        <w:spacing w:line="360" w:lineRule="auto"/>
        <w:jc w:val="center"/>
        <w:rPr>
          <w:rFonts w:ascii="Calibri" w:eastAsia="Calibri" w:hAnsi="Calibri" w:cs="Calibri"/>
          <w:b/>
          <w:sz w:val="26"/>
          <w:szCs w:val="26"/>
        </w:rPr>
      </w:pPr>
    </w:p>
    <w:p w:rsidR="00605186" w:rsidRDefault="00605186" w:rsidP="00605186">
      <w:pPr>
        <w:spacing w:line="360" w:lineRule="auto"/>
        <w:rPr>
          <w:rFonts w:ascii="Calibri" w:eastAsia="Calibri" w:hAnsi="Calibri" w:cs="Calibri"/>
          <w:b/>
          <w:sz w:val="26"/>
          <w:szCs w:val="26"/>
        </w:rPr>
      </w:pPr>
      <w:r>
        <w:rPr>
          <w:rFonts w:ascii="Calibri" w:eastAsia="Calibri" w:hAnsi="Calibri" w:cs="Calibri"/>
          <w:b/>
          <w:sz w:val="26"/>
          <w:szCs w:val="26"/>
        </w:rPr>
        <w:t>A</w:t>
      </w:r>
    </w:p>
    <w:p w:rsidR="00605186" w:rsidRDefault="00605186" w:rsidP="00605186">
      <w:pPr>
        <w:spacing w:line="360" w:lineRule="auto"/>
        <w:rPr>
          <w:rFonts w:ascii="Calibri" w:eastAsia="Calibri" w:hAnsi="Calibri" w:cs="Calibri"/>
          <w:b/>
          <w:sz w:val="26"/>
          <w:szCs w:val="26"/>
        </w:rPr>
      </w:pPr>
      <w:r>
        <w:rPr>
          <w:rFonts w:ascii="Calibri" w:eastAsia="Calibri" w:hAnsi="Calibri" w:cs="Calibri"/>
          <w:b/>
          <w:sz w:val="26"/>
          <w:szCs w:val="26"/>
        </w:rPr>
        <w:t>CÂMARA MUNICIPAL DE VEREADORES DE BELA VISTA DA CAROBA - PR</w:t>
      </w:r>
    </w:p>
    <w:p w:rsidR="00605186" w:rsidRDefault="00605186" w:rsidP="00605186">
      <w:pPr>
        <w:spacing w:line="360" w:lineRule="auto"/>
        <w:rPr>
          <w:rFonts w:ascii="Calibri" w:eastAsia="Calibri" w:hAnsi="Calibri" w:cs="Calibri"/>
          <w:b/>
          <w:sz w:val="26"/>
          <w:szCs w:val="26"/>
        </w:rPr>
      </w:pPr>
      <w:r>
        <w:rPr>
          <w:rFonts w:ascii="Calibri" w:eastAsia="Calibri" w:hAnsi="Calibri" w:cs="Calibri"/>
          <w:b/>
          <w:sz w:val="26"/>
          <w:szCs w:val="26"/>
        </w:rPr>
        <w:t xml:space="preserve">SETOR DE COMPRAS E LICITAÇÕES </w:t>
      </w:r>
    </w:p>
    <w:p w:rsidR="00605186" w:rsidRDefault="00605186" w:rsidP="00605186">
      <w:pPr>
        <w:spacing w:line="360" w:lineRule="auto"/>
        <w:rPr>
          <w:rFonts w:ascii="Calibri" w:eastAsia="Calibri" w:hAnsi="Calibri" w:cs="Calibri"/>
          <w:b/>
          <w:sz w:val="26"/>
          <w:szCs w:val="26"/>
        </w:rPr>
      </w:pPr>
      <w:r>
        <w:rPr>
          <w:rFonts w:ascii="Calibri" w:eastAsia="Calibri" w:hAnsi="Calibri" w:cs="Calibri"/>
          <w:b/>
          <w:sz w:val="26"/>
          <w:szCs w:val="26"/>
        </w:rPr>
        <w:t>DISPENSA DE LICITAÇÃO Nº ___/______.</w:t>
      </w:r>
    </w:p>
    <w:p w:rsidR="00605186" w:rsidRDefault="00605186" w:rsidP="00605186">
      <w:pPr>
        <w:spacing w:line="360" w:lineRule="auto"/>
        <w:rPr>
          <w:rFonts w:ascii="Calibri" w:eastAsia="Calibri" w:hAnsi="Calibri" w:cs="Calibri"/>
          <w:b/>
          <w:sz w:val="26"/>
          <w:szCs w:val="26"/>
        </w:rPr>
      </w:pPr>
      <w:r>
        <w:rPr>
          <w:rFonts w:ascii="Calibri" w:eastAsia="Calibri" w:hAnsi="Calibri" w:cs="Calibri"/>
          <w:b/>
          <w:sz w:val="26"/>
          <w:szCs w:val="26"/>
        </w:rPr>
        <w:t>OBJETO: _____</w:t>
      </w:r>
    </w:p>
    <w:p w:rsidR="00605186" w:rsidRDefault="00605186" w:rsidP="00605186">
      <w:pPr>
        <w:spacing w:line="360" w:lineRule="auto"/>
        <w:jc w:val="center"/>
        <w:rPr>
          <w:rFonts w:ascii="Calibri" w:eastAsia="Calibri" w:hAnsi="Calibri" w:cs="Calibri"/>
          <w:b/>
          <w:sz w:val="26"/>
          <w:szCs w:val="26"/>
        </w:rPr>
      </w:pPr>
    </w:p>
    <w:p w:rsidR="00605186" w:rsidRDefault="00605186" w:rsidP="00605186">
      <w:pPr>
        <w:spacing w:line="360" w:lineRule="auto"/>
        <w:jc w:val="both"/>
        <w:rPr>
          <w:rFonts w:ascii="Calibri" w:eastAsia="Calibri" w:hAnsi="Calibri" w:cs="Calibri"/>
          <w:sz w:val="26"/>
          <w:szCs w:val="26"/>
        </w:rPr>
      </w:pPr>
      <w:r>
        <w:rPr>
          <w:rFonts w:ascii="Calibri" w:eastAsia="Calibri" w:hAnsi="Calibri" w:cs="Calibri"/>
          <w:sz w:val="26"/>
          <w:szCs w:val="26"/>
        </w:rPr>
        <w:t xml:space="preserve">Que não se enquadra em nenhuma das vedações contidas no art. 14 da Lei Federal </w:t>
      </w:r>
      <w:proofErr w:type="gramStart"/>
      <w:r>
        <w:rPr>
          <w:rFonts w:ascii="Calibri" w:eastAsia="Calibri" w:hAnsi="Calibri" w:cs="Calibri"/>
          <w:sz w:val="26"/>
          <w:szCs w:val="26"/>
        </w:rPr>
        <w:t>n.º</w:t>
      </w:r>
      <w:proofErr w:type="gramEnd"/>
      <w:r>
        <w:rPr>
          <w:rFonts w:ascii="Calibri" w:eastAsia="Calibri" w:hAnsi="Calibri" w:cs="Calibri"/>
          <w:sz w:val="26"/>
          <w:szCs w:val="26"/>
        </w:rPr>
        <w:t xml:space="preserve"> 14.133/2021, em especial:</w:t>
      </w:r>
    </w:p>
    <w:p w:rsidR="00605186" w:rsidRDefault="00605186" w:rsidP="00605186">
      <w:pPr>
        <w:spacing w:line="360" w:lineRule="auto"/>
        <w:jc w:val="both"/>
        <w:rPr>
          <w:rFonts w:ascii="Calibri" w:eastAsia="Calibri" w:hAnsi="Calibri" w:cs="Calibri"/>
          <w:sz w:val="26"/>
          <w:szCs w:val="26"/>
        </w:rPr>
      </w:pPr>
      <w:proofErr w:type="gramStart"/>
      <w:r>
        <w:rPr>
          <w:rFonts w:ascii="Calibri" w:eastAsia="Calibri" w:hAnsi="Calibri" w:cs="Calibri"/>
          <w:sz w:val="26"/>
          <w:szCs w:val="26"/>
        </w:rPr>
        <w:t>1.1 Não</w:t>
      </w:r>
      <w:proofErr w:type="gramEnd"/>
      <w:r>
        <w:rPr>
          <w:rFonts w:ascii="Calibri" w:eastAsia="Calibri" w:hAnsi="Calibri" w:cs="Calibri"/>
          <w:sz w:val="26"/>
          <w:szCs w:val="26"/>
        </w:rPr>
        <w:t xml:space="preserv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605186" w:rsidRDefault="00605186" w:rsidP="00605186">
      <w:pPr>
        <w:spacing w:line="360" w:lineRule="auto"/>
        <w:jc w:val="both"/>
        <w:rPr>
          <w:rFonts w:ascii="Calibri" w:eastAsia="Calibri" w:hAnsi="Calibri" w:cs="Calibri"/>
          <w:sz w:val="26"/>
          <w:szCs w:val="26"/>
        </w:rPr>
      </w:pPr>
      <w:r>
        <w:rPr>
          <w:rFonts w:ascii="Calibri" w:eastAsia="Calibri" w:hAnsi="Calibri" w:cs="Calibri"/>
          <w:sz w:val="26"/>
          <w:szCs w:val="26"/>
        </w:rPr>
        <w:t xml:space="preserve">1.2. Nos 5 (cinco) anos anteriores à divulgação do edital, não foi </w:t>
      </w:r>
      <w:proofErr w:type="gramStart"/>
      <w:r>
        <w:rPr>
          <w:rFonts w:ascii="Calibri" w:eastAsia="Calibri" w:hAnsi="Calibri" w:cs="Calibri"/>
          <w:sz w:val="26"/>
          <w:szCs w:val="26"/>
        </w:rPr>
        <w:t>condenado(</w:t>
      </w:r>
      <w:proofErr w:type="gramEnd"/>
      <w:r>
        <w:rPr>
          <w:rFonts w:ascii="Calibri" w:eastAsia="Calibri" w:hAnsi="Calibri" w:cs="Calibri"/>
          <w:sz w:val="26"/>
          <w:szCs w:val="26"/>
        </w:rPr>
        <w:t>a) judicialmente, com trânsito em julgado, por exploração de trabalho infantil, por submissão de trabalhadores a condições análogas às de escravo ou por contratação de adolescentes nos casos vedados pela legislação trabalhista.</w:t>
      </w:r>
    </w:p>
    <w:p w:rsidR="00605186" w:rsidRDefault="00605186" w:rsidP="00605186">
      <w:pPr>
        <w:pBdr>
          <w:top w:val="nil"/>
          <w:left w:val="nil"/>
          <w:bottom w:val="nil"/>
          <w:right w:val="nil"/>
          <w:between w:val="nil"/>
        </w:pBdr>
        <w:spacing w:line="360" w:lineRule="auto"/>
        <w:rPr>
          <w:rFonts w:ascii="Calibri" w:eastAsia="Calibri" w:hAnsi="Calibri" w:cs="Calibri"/>
          <w:color w:val="000000"/>
          <w:sz w:val="26"/>
          <w:szCs w:val="26"/>
        </w:rPr>
      </w:pPr>
      <w:r>
        <w:rPr>
          <w:rFonts w:ascii="Calibri" w:eastAsia="Calibri" w:hAnsi="Calibri" w:cs="Calibri"/>
          <w:color w:val="000000"/>
          <w:sz w:val="26"/>
          <w:szCs w:val="26"/>
        </w:rPr>
        <w:t>Local e data:</w:t>
      </w:r>
    </w:p>
    <w:p w:rsidR="00605186" w:rsidRDefault="00605186" w:rsidP="00605186">
      <w:pPr>
        <w:pBdr>
          <w:top w:val="nil"/>
          <w:left w:val="nil"/>
          <w:bottom w:val="nil"/>
          <w:right w:val="nil"/>
          <w:between w:val="nil"/>
        </w:pBdr>
        <w:tabs>
          <w:tab w:val="left" w:pos="6988"/>
        </w:tabs>
        <w:spacing w:before="196" w:line="360" w:lineRule="auto"/>
        <w:rPr>
          <w:rFonts w:ascii="Calibri" w:eastAsia="Calibri" w:hAnsi="Calibri" w:cs="Calibri"/>
          <w:color w:val="000000"/>
          <w:sz w:val="26"/>
          <w:szCs w:val="26"/>
        </w:rPr>
      </w:pPr>
      <w:r>
        <w:rPr>
          <w:rFonts w:ascii="Calibri" w:eastAsia="Calibri" w:hAnsi="Calibri" w:cs="Calibri"/>
          <w:color w:val="000000"/>
          <w:sz w:val="26"/>
          <w:szCs w:val="26"/>
        </w:rPr>
        <w:t>_</w:t>
      </w:r>
      <w:r>
        <w:rPr>
          <w:rFonts w:ascii="Calibri" w:eastAsia="Calibri" w:hAnsi="Calibri" w:cs="Calibri"/>
          <w:color w:val="000000"/>
          <w:sz w:val="26"/>
          <w:szCs w:val="26"/>
          <w:u w:val="single"/>
        </w:rPr>
        <w:tab/>
      </w:r>
    </w:p>
    <w:p w:rsidR="00605186" w:rsidRDefault="00605186" w:rsidP="00605186">
      <w:pPr>
        <w:pBdr>
          <w:top w:val="nil"/>
          <w:left w:val="nil"/>
          <w:bottom w:val="nil"/>
          <w:right w:val="nil"/>
          <w:between w:val="nil"/>
        </w:pBdr>
        <w:tabs>
          <w:tab w:val="left" w:pos="6988"/>
        </w:tabs>
        <w:spacing w:line="360" w:lineRule="auto"/>
        <w:rPr>
          <w:rFonts w:ascii="Calibri" w:eastAsia="Calibri" w:hAnsi="Calibri" w:cs="Calibri"/>
          <w:color w:val="000000"/>
          <w:sz w:val="26"/>
          <w:szCs w:val="26"/>
        </w:rPr>
      </w:pPr>
      <w:r>
        <w:rPr>
          <w:rFonts w:ascii="Calibri" w:eastAsia="Calibri" w:hAnsi="Calibri" w:cs="Calibri"/>
          <w:color w:val="000000"/>
          <w:sz w:val="26"/>
          <w:szCs w:val="26"/>
        </w:rPr>
        <w:t>CPF e assinatura do responsável</w:t>
      </w:r>
    </w:p>
    <w:p w:rsidR="00605186" w:rsidRDefault="00605186" w:rsidP="00605186">
      <w:pPr>
        <w:keepNext/>
        <w:spacing w:before="240" w:after="240"/>
        <w:jc w:val="center"/>
        <w:rPr>
          <w:rFonts w:ascii="Calibri" w:eastAsia="Calibri" w:hAnsi="Calibri" w:cs="Calibri"/>
          <w:b/>
          <w:sz w:val="26"/>
          <w:szCs w:val="26"/>
        </w:rPr>
      </w:pPr>
      <w:r>
        <w:br w:type="page"/>
      </w:r>
      <w:r>
        <w:rPr>
          <w:rFonts w:ascii="Calibri" w:eastAsia="Calibri" w:hAnsi="Calibri" w:cs="Calibri"/>
          <w:b/>
          <w:sz w:val="26"/>
          <w:szCs w:val="26"/>
        </w:rPr>
        <w:lastRenderedPageBreak/>
        <w:t>DECLARAÇÃO DE INEXISTÊNCIA DE FATOS SUPERVENIENTES IMPEDITIVOS DA QUALIFICAÇÃO</w:t>
      </w:r>
    </w:p>
    <w:p w:rsidR="00605186" w:rsidRDefault="00605186" w:rsidP="00605186">
      <w:pPr>
        <w:keepNext/>
        <w:spacing w:before="240" w:after="240"/>
        <w:jc w:val="both"/>
        <w:rPr>
          <w:rFonts w:ascii="Calibri" w:eastAsia="Calibri" w:hAnsi="Calibri" w:cs="Calibri"/>
          <w:sz w:val="26"/>
          <w:szCs w:val="26"/>
        </w:rPr>
      </w:pPr>
    </w:p>
    <w:p w:rsidR="00605186" w:rsidRDefault="00605186" w:rsidP="00605186">
      <w:pPr>
        <w:spacing w:line="360" w:lineRule="auto"/>
        <w:rPr>
          <w:rFonts w:ascii="Calibri" w:eastAsia="Calibri" w:hAnsi="Calibri" w:cs="Calibri"/>
          <w:b/>
          <w:sz w:val="26"/>
          <w:szCs w:val="26"/>
        </w:rPr>
      </w:pPr>
      <w:r>
        <w:rPr>
          <w:rFonts w:ascii="Calibri" w:eastAsia="Calibri" w:hAnsi="Calibri" w:cs="Calibri"/>
          <w:b/>
          <w:sz w:val="26"/>
          <w:szCs w:val="26"/>
        </w:rPr>
        <w:t>A</w:t>
      </w:r>
    </w:p>
    <w:p w:rsidR="00605186" w:rsidRDefault="00605186" w:rsidP="00605186">
      <w:pPr>
        <w:spacing w:line="360" w:lineRule="auto"/>
        <w:rPr>
          <w:rFonts w:ascii="Calibri" w:eastAsia="Calibri" w:hAnsi="Calibri" w:cs="Calibri"/>
          <w:b/>
          <w:sz w:val="26"/>
          <w:szCs w:val="26"/>
        </w:rPr>
      </w:pPr>
      <w:r>
        <w:rPr>
          <w:rFonts w:ascii="Calibri" w:eastAsia="Calibri" w:hAnsi="Calibri" w:cs="Calibri"/>
          <w:b/>
          <w:sz w:val="26"/>
          <w:szCs w:val="26"/>
        </w:rPr>
        <w:t>CÂMARA MUNICIPAL DE VEREADORES DE BELA VISTA DA CAROBA - PR</w:t>
      </w:r>
    </w:p>
    <w:p w:rsidR="00605186" w:rsidRDefault="00605186" w:rsidP="00605186">
      <w:pPr>
        <w:spacing w:line="360" w:lineRule="auto"/>
        <w:rPr>
          <w:rFonts w:ascii="Calibri" w:eastAsia="Calibri" w:hAnsi="Calibri" w:cs="Calibri"/>
          <w:b/>
          <w:sz w:val="26"/>
          <w:szCs w:val="26"/>
        </w:rPr>
      </w:pPr>
      <w:r>
        <w:rPr>
          <w:rFonts w:ascii="Calibri" w:eastAsia="Calibri" w:hAnsi="Calibri" w:cs="Calibri"/>
          <w:b/>
          <w:sz w:val="26"/>
          <w:szCs w:val="26"/>
        </w:rPr>
        <w:t xml:space="preserve">SETOR DE COMPRAS E LICITAÇÕES </w:t>
      </w:r>
    </w:p>
    <w:p w:rsidR="00605186" w:rsidRDefault="00605186" w:rsidP="00605186">
      <w:pPr>
        <w:spacing w:line="360" w:lineRule="auto"/>
        <w:rPr>
          <w:rFonts w:ascii="Calibri" w:eastAsia="Calibri" w:hAnsi="Calibri" w:cs="Calibri"/>
          <w:b/>
          <w:sz w:val="26"/>
          <w:szCs w:val="26"/>
        </w:rPr>
      </w:pPr>
      <w:r>
        <w:rPr>
          <w:rFonts w:ascii="Calibri" w:eastAsia="Calibri" w:hAnsi="Calibri" w:cs="Calibri"/>
          <w:b/>
          <w:sz w:val="26"/>
          <w:szCs w:val="26"/>
        </w:rPr>
        <w:t>DISPENSA DE LICITAÇÃO Nº ___/______.</w:t>
      </w:r>
    </w:p>
    <w:p w:rsidR="00605186" w:rsidRDefault="00605186" w:rsidP="00605186">
      <w:pPr>
        <w:spacing w:line="360" w:lineRule="auto"/>
        <w:rPr>
          <w:rFonts w:ascii="Calibri" w:eastAsia="Calibri" w:hAnsi="Calibri" w:cs="Calibri"/>
          <w:sz w:val="26"/>
          <w:szCs w:val="26"/>
        </w:rPr>
      </w:pPr>
      <w:r>
        <w:rPr>
          <w:rFonts w:ascii="Calibri" w:eastAsia="Calibri" w:hAnsi="Calibri" w:cs="Calibri"/>
          <w:b/>
          <w:sz w:val="26"/>
          <w:szCs w:val="26"/>
        </w:rPr>
        <w:t>OBJETO: _____</w:t>
      </w:r>
    </w:p>
    <w:p w:rsidR="00605186" w:rsidRDefault="00605186" w:rsidP="00605186">
      <w:pPr>
        <w:keepNext/>
        <w:spacing w:before="240" w:after="240" w:line="360" w:lineRule="auto"/>
        <w:jc w:val="both"/>
        <w:rPr>
          <w:rFonts w:ascii="Calibri" w:eastAsia="Calibri" w:hAnsi="Calibri" w:cs="Calibri"/>
          <w:sz w:val="26"/>
          <w:szCs w:val="26"/>
        </w:rPr>
      </w:pPr>
      <w:r>
        <w:rPr>
          <w:rFonts w:ascii="Calibri" w:eastAsia="Calibri" w:hAnsi="Calibri" w:cs="Calibri"/>
          <w:sz w:val="26"/>
          <w:szCs w:val="26"/>
        </w:rPr>
        <w:t xml:space="preserve">O signatário </w:t>
      </w:r>
      <w:proofErr w:type="gramStart"/>
      <w:r>
        <w:rPr>
          <w:rFonts w:ascii="Calibri" w:eastAsia="Calibri" w:hAnsi="Calibri" w:cs="Calibri"/>
          <w:sz w:val="26"/>
          <w:szCs w:val="26"/>
        </w:rPr>
        <w:t>da presente</w:t>
      </w:r>
      <w:proofErr w:type="gramEnd"/>
      <w:r>
        <w:rPr>
          <w:rFonts w:ascii="Calibri" w:eastAsia="Calibri" w:hAnsi="Calibri" w:cs="Calibri"/>
          <w:sz w:val="26"/>
          <w:szCs w:val="26"/>
        </w:rPr>
        <w:t xml:space="preserve">, em nome da proponente.............................................................., declara para todos os fins de direito, a inexistência de fatos supervenientes impeditivos da qualificação ou que comprometam </w:t>
      </w:r>
      <w:r>
        <w:rPr>
          <w:rFonts w:ascii="Calibri" w:eastAsia="Calibri" w:hAnsi="Calibri" w:cs="Calibri"/>
          <w:sz w:val="26"/>
          <w:szCs w:val="26"/>
        </w:rPr>
        <w:lastRenderedPageBreak/>
        <w:t>idoneidade da proponente nos termos do artigo 156, inciso IV da Lei nº 14.133/2021, e suas alterações.</w:t>
      </w:r>
    </w:p>
    <w:p w:rsidR="00605186" w:rsidRDefault="00605186" w:rsidP="00605186">
      <w:pPr>
        <w:keepNext/>
        <w:spacing w:before="240" w:after="240"/>
        <w:jc w:val="both"/>
        <w:rPr>
          <w:rFonts w:ascii="Calibri" w:eastAsia="Calibri" w:hAnsi="Calibri" w:cs="Calibri"/>
          <w:sz w:val="26"/>
          <w:szCs w:val="26"/>
        </w:rPr>
      </w:pPr>
    </w:p>
    <w:p w:rsidR="00605186" w:rsidRDefault="00605186" w:rsidP="00605186">
      <w:pPr>
        <w:keepNext/>
        <w:jc w:val="center"/>
        <w:rPr>
          <w:rFonts w:ascii="Calibri" w:eastAsia="Calibri" w:hAnsi="Calibri" w:cs="Calibri"/>
          <w:sz w:val="26"/>
          <w:szCs w:val="26"/>
        </w:rPr>
      </w:pPr>
      <w:r>
        <w:rPr>
          <w:rFonts w:ascii="Calibri" w:eastAsia="Calibri" w:hAnsi="Calibri" w:cs="Calibri"/>
          <w:sz w:val="26"/>
          <w:szCs w:val="26"/>
        </w:rPr>
        <w:t xml:space="preserve">Local, </w:t>
      </w:r>
      <w:proofErr w:type="gramStart"/>
      <w:r>
        <w:rPr>
          <w:rFonts w:ascii="Calibri" w:eastAsia="Calibri" w:hAnsi="Calibri" w:cs="Calibri"/>
          <w:sz w:val="26"/>
          <w:szCs w:val="26"/>
        </w:rPr>
        <w:t>............................................. ,</w:t>
      </w:r>
      <w:proofErr w:type="gramEnd"/>
      <w:r>
        <w:rPr>
          <w:rFonts w:ascii="Calibri" w:eastAsia="Calibri" w:hAnsi="Calibri" w:cs="Calibri"/>
          <w:sz w:val="26"/>
          <w:szCs w:val="26"/>
        </w:rPr>
        <w:t xml:space="preserve"> ........... </w:t>
      </w:r>
      <w:proofErr w:type="gramStart"/>
      <w:r>
        <w:rPr>
          <w:rFonts w:ascii="Calibri" w:eastAsia="Calibri" w:hAnsi="Calibri" w:cs="Calibri"/>
          <w:sz w:val="26"/>
          <w:szCs w:val="26"/>
        </w:rPr>
        <w:t>de</w:t>
      </w:r>
      <w:proofErr w:type="gramEnd"/>
      <w:r>
        <w:rPr>
          <w:rFonts w:ascii="Calibri" w:eastAsia="Calibri" w:hAnsi="Calibri" w:cs="Calibri"/>
          <w:sz w:val="26"/>
          <w:szCs w:val="26"/>
        </w:rPr>
        <w:t xml:space="preserve"> .................................de &lt;ANOABERTURALICITACAO&gt;.</w:t>
      </w:r>
    </w:p>
    <w:p w:rsidR="00605186" w:rsidRDefault="00605186" w:rsidP="00605186">
      <w:pPr>
        <w:keepNext/>
        <w:jc w:val="both"/>
        <w:rPr>
          <w:rFonts w:ascii="Calibri" w:eastAsia="Calibri" w:hAnsi="Calibri" w:cs="Calibri"/>
          <w:sz w:val="26"/>
          <w:szCs w:val="26"/>
        </w:rPr>
      </w:pPr>
    </w:p>
    <w:p w:rsidR="00605186" w:rsidRDefault="00605186" w:rsidP="00605186">
      <w:pPr>
        <w:keepNext/>
        <w:jc w:val="both"/>
        <w:rPr>
          <w:rFonts w:ascii="Calibri" w:eastAsia="Calibri" w:hAnsi="Calibri" w:cs="Calibri"/>
          <w:sz w:val="26"/>
          <w:szCs w:val="26"/>
        </w:rPr>
      </w:pPr>
    </w:p>
    <w:p w:rsidR="00605186" w:rsidRDefault="00605186" w:rsidP="00605186">
      <w:pPr>
        <w:keepNext/>
        <w:jc w:val="center"/>
        <w:rPr>
          <w:rFonts w:ascii="Calibri" w:eastAsia="Calibri" w:hAnsi="Calibri" w:cs="Calibri"/>
          <w:sz w:val="26"/>
          <w:szCs w:val="26"/>
        </w:rPr>
      </w:pPr>
      <w:r>
        <w:rPr>
          <w:rFonts w:ascii="Calibri" w:eastAsia="Calibri" w:hAnsi="Calibri" w:cs="Calibri"/>
          <w:sz w:val="26"/>
          <w:szCs w:val="26"/>
        </w:rPr>
        <w:t>_______________________________</w:t>
      </w:r>
    </w:p>
    <w:p w:rsidR="00605186" w:rsidRDefault="00605186" w:rsidP="00605186">
      <w:pPr>
        <w:keepNext/>
        <w:spacing w:line="360" w:lineRule="auto"/>
        <w:jc w:val="center"/>
        <w:rPr>
          <w:rFonts w:ascii="Calibri" w:eastAsia="Calibri" w:hAnsi="Calibri" w:cs="Calibri"/>
          <w:sz w:val="26"/>
          <w:szCs w:val="26"/>
        </w:rPr>
      </w:pPr>
      <w:r>
        <w:rPr>
          <w:rFonts w:ascii="Calibri" w:eastAsia="Calibri" w:hAnsi="Calibri" w:cs="Calibri"/>
          <w:sz w:val="26"/>
          <w:szCs w:val="26"/>
        </w:rPr>
        <w:t>Nome e carimbo do representante</w:t>
      </w:r>
    </w:p>
    <w:p w:rsidR="00605186" w:rsidRDefault="00605186" w:rsidP="00605186">
      <w:pPr>
        <w:keepNext/>
        <w:jc w:val="center"/>
        <w:rPr>
          <w:rFonts w:ascii="Calibri" w:eastAsia="Calibri" w:hAnsi="Calibri" w:cs="Calibri"/>
          <w:sz w:val="26"/>
          <w:szCs w:val="26"/>
        </w:rPr>
      </w:pPr>
      <w:proofErr w:type="gramStart"/>
      <w:r>
        <w:rPr>
          <w:rFonts w:ascii="Calibri" w:eastAsia="Calibri" w:hAnsi="Calibri" w:cs="Calibri"/>
          <w:sz w:val="26"/>
          <w:szCs w:val="26"/>
        </w:rPr>
        <w:t>legal</w:t>
      </w:r>
      <w:proofErr w:type="gramEnd"/>
      <w:r>
        <w:rPr>
          <w:rFonts w:ascii="Calibri" w:eastAsia="Calibri" w:hAnsi="Calibri" w:cs="Calibri"/>
          <w:sz w:val="26"/>
          <w:szCs w:val="26"/>
        </w:rPr>
        <w:t xml:space="preserve"> da empresa</w:t>
      </w:r>
    </w:p>
    <w:p w:rsidR="00605186" w:rsidRDefault="00605186" w:rsidP="00605186">
      <w:pPr>
        <w:keepNext/>
        <w:jc w:val="both"/>
        <w:rPr>
          <w:rFonts w:ascii="Calibri" w:eastAsia="Calibri" w:hAnsi="Calibri" w:cs="Calibri"/>
          <w:b/>
          <w:sz w:val="26"/>
          <w:szCs w:val="26"/>
        </w:rPr>
      </w:pPr>
    </w:p>
    <w:p w:rsidR="00605186" w:rsidRDefault="00605186" w:rsidP="00605186">
      <w:pPr>
        <w:keepNext/>
        <w:jc w:val="both"/>
        <w:rPr>
          <w:rFonts w:ascii="Calibri" w:eastAsia="Calibri" w:hAnsi="Calibri" w:cs="Calibri"/>
          <w:sz w:val="26"/>
          <w:szCs w:val="26"/>
        </w:rPr>
      </w:pPr>
      <w:r>
        <w:rPr>
          <w:rFonts w:ascii="Calibri" w:eastAsia="Calibri" w:hAnsi="Calibri" w:cs="Calibri"/>
          <w:sz w:val="26"/>
          <w:szCs w:val="26"/>
        </w:rPr>
        <w:t>Nome da empresa proponente</w:t>
      </w:r>
    </w:p>
    <w:p w:rsidR="00605186" w:rsidRDefault="00605186" w:rsidP="00605186">
      <w:pPr>
        <w:keepNext/>
        <w:jc w:val="both"/>
        <w:rPr>
          <w:rFonts w:ascii="Calibri" w:eastAsia="Calibri" w:hAnsi="Calibri" w:cs="Calibri"/>
          <w:sz w:val="26"/>
          <w:szCs w:val="26"/>
        </w:rPr>
      </w:pPr>
      <w:r>
        <w:rPr>
          <w:rFonts w:ascii="Calibri" w:eastAsia="Calibri" w:hAnsi="Calibri" w:cs="Calibri"/>
          <w:sz w:val="26"/>
          <w:szCs w:val="26"/>
        </w:rPr>
        <w:t xml:space="preserve">Número do CNPJ/MF </w:t>
      </w:r>
    </w:p>
    <w:p w:rsidR="00605186" w:rsidRDefault="00605186" w:rsidP="00605186">
      <w:pPr>
        <w:keepNext/>
        <w:jc w:val="both"/>
        <w:rPr>
          <w:rFonts w:ascii="Calibri" w:eastAsia="Calibri" w:hAnsi="Calibri" w:cs="Calibri"/>
          <w:sz w:val="26"/>
          <w:szCs w:val="26"/>
        </w:rPr>
      </w:pPr>
      <w:r>
        <w:rPr>
          <w:rFonts w:ascii="Calibri" w:eastAsia="Calibri" w:hAnsi="Calibri" w:cs="Calibri"/>
          <w:sz w:val="26"/>
          <w:szCs w:val="26"/>
        </w:rPr>
        <w:t>Endereço completo</w:t>
      </w:r>
    </w:p>
    <w:p w:rsidR="00605186" w:rsidRDefault="00605186" w:rsidP="00605186">
      <w:pPr>
        <w:keepNext/>
        <w:rPr>
          <w:rFonts w:ascii="Calibri" w:eastAsia="Calibri" w:hAnsi="Calibri" w:cs="Calibri"/>
          <w:sz w:val="26"/>
          <w:szCs w:val="26"/>
        </w:rPr>
      </w:pPr>
      <w:r>
        <w:rPr>
          <w:rFonts w:ascii="Calibri" w:eastAsia="Calibri" w:hAnsi="Calibri" w:cs="Calibri"/>
          <w:sz w:val="26"/>
          <w:szCs w:val="26"/>
        </w:rPr>
        <w:t>Deverá ser impresso com o timbre da empresa</w:t>
      </w:r>
    </w:p>
    <w:p w:rsidR="00605186" w:rsidRDefault="00605186" w:rsidP="00605186">
      <w:pPr>
        <w:keepNext/>
        <w:rPr>
          <w:rFonts w:ascii="Calibri" w:eastAsia="Calibri" w:hAnsi="Calibri" w:cs="Calibri"/>
          <w:b/>
          <w:sz w:val="26"/>
          <w:szCs w:val="26"/>
        </w:rPr>
      </w:pPr>
      <w:r>
        <w:rPr>
          <w:rFonts w:ascii="Calibri" w:eastAsia="Calibri" w:hAnsi="Calibri" w:cs="Calibri"/>
          <w:b/>
          <w:sz w:val="26"/>
          <w:szCs w:val="26"/>
        </w:rPr>
        <w:t>Documento deve ser entregue for dos envelopes juntamente com o credenciamento.</w:t>
      </w:r>
    </w:p>
    <w:p w:rsidR="00605186" w:rsidRDefault="00605186" w:rsidP="00605186">
      <w:pPr>
        <w:rPr>
          <w:rFonts w:ascii="Calibri" w:eastAsia="Calibri" w:hAnsi="Calibri" w:cs="Calibri"/>
          <w:sz w:val="26"/>
          <w:szCs w:val="26"/>
        </w:rPr>
      </w:pPr>
    </w:p>
    <w:p w:rsidR="00605186" w:rsidRDefault="00605186" w:rsidP="00605186">
      <w:pPr>
        <w:rPr>
          <w:rFonts w:ascii="Calibri" w:eastAsia="Calibri" w:hAnsi="Calibri" w:cs="Calibri"/>
          <w:sz w:val="26"/>
          <w:szCs w:val="26"/>
        </w:rPr>
      </w:pPr>
    </w:p>
    <w:p w:rsidR="00605186" w:rsidRDefault="00605186" w:rsidP="00605186">
      <w:pPr>
        <w:rPr>
          <w:rFonts w:ascii="Calibri" w:eastAsia="Calibri" w:hAnsi="Calibri" w:cs="Calibri"/>
          <w:sz w:val="26"/>
          <w:szCs w:val="26"/>
        </w:rPr>
      </w:pPr>
    </w:p>
    <w:p w:rsidR="00605186" w:rsidRDefault="00605186" w:rsidP="00605186">
      <w:pPr>
        <w:rPr>
          <w:rFonts w:ascii="Calibri" w:eastAsia="Calibri" w:hAnsi="Calibri" w:cs="Calibri"/>
          <w:sz w:val="26"/>
          <w:szCs w:val="26"/>
        </w:rPr>
      </w:pPr>
    </w:p>
    <w:p w:rsidR="00605186" w:rsidRDefault="00605186" w:rsidP="00605186">
      <w:pPr>
        <w:rPr>
          <w:rFonts w:ascii="Calibri" w:eastAsia="Calibri" w:hAnsi="Calibri" w:cs="Calibri"/>
          <w:sz w:val="26"/>
          <w:szCs w:val="26"/>
        </w:rPr>
      </w:pPr>
    </w:p>
    <w:p w:rsidR="00605186" w:rsidRDefault="00605186" w:rsidP="00605186">
      <w:pPr>
        <w:rPr>
          <w:rFonts w:ascii="Calibri" w:eastAsia="Calibri" w:hAnsi="Calibri" w:cs="Calibri"/>
          <w:sz w:val="26"/>
          <w:szCs w:val="26"/>
        </w:rPr>
      </w:pPr>
    </w:p>
    <w:p w:rsidR="00605186" w:rsidRDefault="00605186" w:rsidP="00605186">
      <w:pPr>
        <w:rPr>
          <w:rFonts w:ascii="Calibri" w:eastAsia="Calibri" w:hAnsi="Calibri" w:cs="Calibri"/>
          <w:sz w:val="26"/>
          <w:szCs w:val="26"/>
        </w:rPr>
      </w:pPr>
    </w:p>
    <w:p w:rsidR="00605186" w:rsidRDefault="00605186" w:rsidP="00605186">
      <w:pPr>
        <w:rPr>
          <w:rFonts w:ascii="Calibri" w:eastAsia="Calibri" w:hAnsi="Calibri" w:cs="Calibri"/>
          <w:sz w:val="26"/>
          <w:szCs w:val="26"/>
        </w:rPr>
      </w:pPr>
    </w:p>
    <w:p w:rsidR="00605186" w:rsidRDefault="00605186" w:rsidP="00605186">
      <w:pPr>
        <w:rPr>
          <w:rFonts w:ascii="Calibri" w:eastAsia="Calibri" w:hAnsi="Calibri" w:cs="Calibri"/>
          <w:sz w:val="26"/>
          <w:szCs w:val="26"/>
        </w:rPr>
      </w:pPr>
    </w:p>
    <w:p w:rsidR="00605186" w:rsidRDefault="00605186" w:rsidP="00605186">
      <w:pPr>
        <w:jc w:val="center"/>
        <w:rPr>
          <w:rFonts w:ascii="Calibri" w:eastAsia="Calibri" w:hAnsi="Calibri" w:cs="Calibri"/>
          <w:b/>
          <w:sz w:val="26"/>
          <w:szCs w:val="26"/>
        </w:rPr>
      </w:pPr>
      <w:r>
        <w:rPr>
          <w:rFonts w:ascii="Calibri" w:eastAsia="Calibri" w:hAnsi="Calibri" w:cs="Calibri"/>
          <w:b/>
          <w:sz w:val="26"/>
          <w:szCs w:val="26"/>
        </w:rPr>
        <w:lastRenderedPageBreak/>
        <w:t>(Modelo de Declaração que não emprega menor)</w:t>
      </w:r>
    </w:p>
    <w:p w:rsidR="00605186" w:rsidRDefault="00605186" w:rsidP="00605186">
      <w:pPr>
        <w:jc w:val="both"/>
        <w:rPr>
          <w:rFonts w:ascii="Calibri" w:eastAsia="Calibri" w:hAnsi="Calibri" w:cs="Calibri"/>
          <w:b/>
          <w:sz w:val="26"/>
          <w:szCs w:val="26"/>
        </w:rPr>
      </w:pPr>
    </w:p>
    <w:p w:rsidR="00605186" w:rsidRDefault="00605186" w:rsidP="00605186">
      <w:pPr>
        <w:jc w:val="center"/>
        <w:rPr>
          <w:rFonts w:ascii="Calibri" w:eastAsia="Calibri" w:hAnsi="Calibri" w:cs="Calibri"/>
          <w:sz w:val="26"/>
          <w:szCs w:val="26"/>
        </w:rPr>
      </w:pPr>
    </w:p>
    <w:p w:rsidR="00605186" w:rsidRDefault="00605186" w:rsidP="00605186">
      <w:pPr>
        <w:jc w:val="center"/>
        <w:rPr>
          <w:rFonts w:ascii="Calibri" w:eastAsia="Calibri" w:hAnsi="Calibri" w:cs="Calibri"/>
          <w:sz w:val="26"/>
          <w:szCs w:val="26"/>
        </w:rPr>
      </w:pPr>
      <w:r>
        <w:rPr>
          <w:rFonts w:ascii="Calibri" w:eastAsia="Calibri" w:hAnsi="Calibri" w:cs="Calibri"/>
          <w:sz w:val="26"/>
          <w:szCs w:val="26"/>
        </w:rPr>
        <w:t>D E C L A R A Ç Ã O</w:t>
      </w:r>
    </w:p>
    <w:p w:rsidR="00605186" w:rsidRDefault="00605186" w:rsidP="00605186">
      <w:pPr>
        <w:jc w:val="both"/>
        <w:rPr>
          <w:rFonts w:ascii="Calibri" w:eastAsia="Calibri" w:hAnsi="Calibri" w:cs="Calibri"/>
          <w:sz w:val="26"/>
          <w:szCs w:val="26"/>
        </w:rPr>
      </w:pPr>
    </w:p>
    <w:p w:rsidR="00605186" w:rsidRDefault="00605186" w:rsidP="00605186">
      <w:pPr>
        <w:jc w:val="both"/>
        <w:rPr>
          <w:rFonts w:ascii="Calibri" w:eastAsia="Calibri" w:hAnsi="Calibri" w:cs="Calibri"/>
          <w:sz w:val="26"/>
          <w:szCs w:val="26"/>
        </w:rPr>
      </w:pPr>
      <w:r>
        <w:rPr>
          <w:rFonts w:ascii="Calibri" w:eastAsia="Calibri" w:hAnsi="Calibri" w:cs="Calibri"/>
          <w:sz w:val="26"/>
          <w:szCs w:val="26"/>
        </w:rPr>
        <w:t xml:space="preserve">A empresa _______________(Razão Social da empresa) ____________, inscrita no CNPJ nº___________________, por intermédio de seu representante legal, o(a) Sr.(a.)_______________________________, portador(a) da Carteira de Identidade nº._________________ (órgão emissor e unidade da federação) _____ e do CPF nº._________________, DECLARA, para fins do disposto no inciso XXXIII do art. 7º da Constituição Federal de 1988, c/c com o art. 27, inciso V, da Lei nº 8.666/93, acrescido pela Lei nº 9.854, de 27 de outubro de 1999, que </w:t>
      </w:r>
      <w:r>
        <w:rPr>
          <w:rFonts w:ascii="Calibri" w:eastAsia="Calibri" w:hAnsi="Calibri" w:cs="Calibri"/>
          <w:b/>
          <w:sz w:val="26"/>
          <w:szCs w:val="26"/>
        </w:rPr>
        <w:t>não emprega</w:t>
      </w:r>
      <w:r>
        <w:rPr>
          <w:rFonts w:ascii="Calibri" w:eastAsia="Calibri" w:hAnsi="Calibri" w:cs="Calibri"/>
          <w:sz w:val="26"/>
          <w:szCs w:val="26"/>
        </w:rPr>
        <w:t xml:space="preserve"> menor de dezoito anos em trabalho noturno, perigoso ou insalubre e (assinalar com “X”, conforme o caso):</w:t>
      </w:r>
    </w:p>
    <w:p w:rsidR="00605186" w:rsidRDefault="00605186" w:rsidP="00605186">
      <w:pPr>
        <w:jc w:val="both"/>
        <w:rPr>
          <w:rFonts w:ascii="Calibri" w:eastAsia="Calibri" w:hAnsi="Calibri" w:cs="Calibri"/>
          <w:sz w:val="26"/>
          <w:szCs w:val="26"/>
        </w:rPr>
      </w:pPr>
    </w:p>
    <w:p w:rsidR="00605186" w:rsidRDefault="00605186" w:rsidP="00605186">
      <w:pPr>
        <w:jc w:val="both"/>
        <w:rPr>
          <w:rFonts w:ascii="Calibri" w:eastAsia="Calibri" w:hAnsi="Calibri" w:cs="Calibri"/>
          <w:sz w:val="26"/>
          <w:szCs w:val="26"/>
        </w:rPr>
      </w:pPr>
      <w:r>
        <w:rPr>
          <w:rFonts w:ascii="Calibri" w:eastAsia="Calibri" w:hAnsi="Calibri" w:cs="Calibri"/>
          <w:sz w:val="26"/>
          <w:szCs w:val="26"/>
        </w:rPr>
        <w:t>(____) não emprega menor de dezesseis anos.</w:t>
      </w:r>
    </w:p>
    <w:p w:rsidR="00605186" w:rsidRDefault="00605186" w:rsidP="00605186">
      <w:pPr>
        <w:jc w:val="both"/>
        <w:rPr>
          <w:rFonts w:ascii="Calibri" w:eastAsia="Calibri" w:hAnsi="Calibri" w:cs="Calibri"/>
          <w:sz w:val="26"/>
          <w:szCs w:val="26"/>
        </w:rPr>
      </w:pPr>
    </w:p>
    <w:p w:rsidR="00605186" w:rsidRDefault="00605186" w:rsidP="00605186">
      <w:pPr>
        <w:jc w:val="both"/>
        <w:rPr>
          <w:rFonts w:ascii="Calibri" w:eastAsia="Calibri" w:hAnsi="Calibri" w:cs="Calibri"/>
          <w:sz w:val="26"/>
          <w:szCs w:val="26"/>
        </w:rPr>
      </w:pPr>
      <w:r>
        <w:rPr>
          <w:rFonts w:ascii="Calibri" w:eastAsia="Calibri" w:hAnsi="Calibri" w:cs="Calibri"/>
          <w:sz w:val="26"/>
          <w:szCs w:val="26"/>
        </w:rPr>
        <w:t>(____) não emprega menor, a partir de quatorze anos, na condição de aprendiz.</w:t>
      </w:r>
    </w:p>
    <w:p w:rsidR="00605186" w:rsidRDefault="00605186" w:rsidP="00605186">
      <w:pPr>
        <w:jc w:val="both"/>
        <w:rPr>
          <w:rFonts w:ascii="Calibri" w:eastAsia="Calibri" w:hAnsi="Calibri" w:cs="Calibri"/>
          <w:sz w:val="26"/>
          <w:szCs w:val="26"/>
        </w:rPr>
      </w:pPr>
    </w:p>
    <w:p w:rsidR="00605186" w:rsidRDefault="00605186" w:rsidP="00605186">
      <w:pPr>
        <w:jc w:val="center"/>
        <w:rPr>
          <w:rFonts w:ascii="Calibri" w:eastAsia="Calibri" w:hAnsi="Calibri" w:cs="Calibri"/>
          <w:sz w:val="26"/>
          <w:szCs w:val="26"/>
        </w:rPr>
      </w:pPr>
      <w:r>
        <w:rPr>
          <w:rFonts w:ascii="Calibri" w:eastAsia="Calibri" w:hAnsi="Calibri" w:cs="Calibri"/>
          <w:sz w:val="26"/>
          <w:szCs w:val="26"/>
        </w:rPr>
        <w:t>Local e data</w:t>
      </w:r>
    </w:p>
    <w:p w:rsidR="00605186" w:rsidRDefault="00605186" w:rsidP="00605186">
      <w:pPr>
        <w:jc w:val="center"/>
        <w:rPr>
          <w:rFonts w:ascii="Calibri" w:eastAsia="Calibri" w:hAnsi="Calibri" w:cs="Calibri"/>
          <w:sz w:val="26"/>
          <w:szCs w:val="26"/>
        </w:rPr>
      </w:pPr>
    </w:p>
    <w:p w:rsidR="00605186" w:rsidRDefault="00605186" w:rsidP="00605186">
      <w:pPr>
        <w:jc w:val="center"/>
        <w:rPr>
          <w:rFonts w:ascii="Calibri" w:eastAsia="Calibri" w:hAnsi="Calibri" w:cs="Calibri"/>
          <w:sz w:val="26"/>
          <w:szCs w:val="26"/>
        </w:rPr>
      </w:pPr>
      <w:r>
        <w:rPr>
          <w:rFonts w:ascii="Calibri" w:eastAsia="Calibri" w:hAnsi="Calibri" w:cs="Calibri"/>
          <w:sz w:val="26"/>
          <w:szCs w:val="26"/>
        </w:rPr>
        <w:t>_____________________________</w:t>
      </w:r>
    </w:p>
    <w:p w:rsidR="00605186" w:rsidRDefault="00605186" w:rsidP="00605186">
      <w:pPr>
        <w:jc w:val="center"/>
        <w:rPr>
          <w:rFonts w:ascii="Calibri" w:eastAsia="Calibri" w:hAnsi="Calibri" w:cs="Calibri"/>
          <w:sz w:val="26"/>
          <w:szCs w:val="26"/>
        </w:rPr>
      </w:pPr>
      <w:r>
        <w:rPr>
          <w:rFonts w:ascii="Calibri" w:eastAsia="Calibri" w:hAnsi="Calibri" w:cs="Calibri"/>
          <w:sz w:val="26"/>
          <w:szCs w:val="26"/>
        </w:rPr>
        <w:t>(Representante legal da empresa)</w:t>
      </w:r>
    </w:p>
    <w:p w:rsidR="00605186" w:rsidRPr="00AD2FBD" w:rsidRDefault="00605186" w:rsidP="00605186">
      <w:pPr>
        <w:spacing w:after="3" w:line="259" w:lineRule="auto"/>
        <w:ind w:left="312" w:right="254" w:hanging="10"/>
        <w:jc w:val="center"/>
        <w:rPr>
          <w:rFonts w:ascii="Calibri" w:eastAsia="Calibri" w:hAnsi="Calibri" w:cs="Calibri"/>
          <w:color w:val="000000"/>
          <w:sz w:val="26"/>
          <w:lang w:eastAsia="pt-BR"/>
        </w:rPr>
      </w:pPr>
    </w:p>
    <w:p w:rsidR="00605186" w:rsidRPr="00AD2FBD" w:rsidRDefault="00605186" w:rsidP="00605186">
      <w:pPr>
        <w:spacing w:after="3" w:line="259" w:lineRule="auto"/>
        <w:ind w:left="312" w:right="254" w:hanging="10"/>
        <w:jc w:val="center"/>
        <w:rPr>
          <w:rFonts w:ascii="Calibri" w:eastAsia="Calibri" w:hAnsi="Calibri" w:cs="Calibri"/>
          <w:color w:val="000000"/>
          <w:sz w:val="26"/>
          <w:lang w:eastAsia="pt-BR"/>
        </w:rPr>
      </w:pPr>
    </w:p>
    <w:p w:rsidR="00605186" w:rsidRPr="00AD2FBD" w:rsidRDefault="00605186" w:rsidP="00605186"/>
    <w:p w:rsidR="00605186" w:rsidRPr="00AD2FBD" w:rsidRDefault="00605186" w:rsidP="003B541A">
      <w:pPr>
        <w:tabs>
          <w:tab w:val="left" w:pos="0"/>
        </w:tabs>
        <w:spacing w:after="3" w:line="259" w:lineRule="auto"/>
        <w:ind w:right="-2" w:hanging="10"/>
        <w:jc w:val="center"/>
        <w:rPr>
          <w:rFonts w:ascii="Calibri" w:eastAsia="Calibri" w:hAnsi="Calibri" w:cs="Calibri"/>
          <w:color w:val="000000"/>
          <w:sz w:val="26"/>
          <w:lang w:eastAsia="pt-BR"/>
        </w:rPr>
      </w:pPr>
    </w:p>
    <w:p w:rsidR="00AD2FBD" w:rsidRPr="00AD2FBD" w:rsidRDefault="00AD2FBD" w:rsidP="003B541A">
      <w:pPr>
        <w:tabs>
          <w:tab w:val="left" w:pos="0"/>
        </w:tabs>
        <w:ind w:right="-2"/>
      </w:pPr>
    </w:p>
    <w:sectPr w:rsidR="00AD2FBD" w:rsidRPr="00AD2FBD" w:rsidSect="008C7278">
      <w:headerReference w:type="default" r:id="rId35"/>
      <w:pgSz w:w="11906" w:h="16838"/>
      <w:pgMar w:top="1417" w:right="1701"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56F" w:rsidRDefault="0046356F" w:rsidP="00840EEC">
      <w:pPr>
        <w:spacing w:after="0" w:line="240" w:lineRule="auto"/>
      </w:pPr>
      <w:r>
        <w:separator/>
      </w:r>
    </w:p>
  </w:endnote>
  <w:endnote w:type="continuationSeparator" w:id="0">
    <w:p w:rsidR="0046356F" w:rsidRDefault="0046356F" w:rsidP="0084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56F" w:rsidRDefault="0046356F" w:rsidP="00840EEC">
      <w:pPr>
        <w:spacing w:after="0" w:line="240" w:lineRule="auto"/>
      </w:pPr>
      <w:r>
        <w:separator/>
      </w:r>
    </w:p>
  </w:footnote>
  <w:footnote w:type="continuationSeparator" w:id="0">
    <w:p w:rsidR="0046356F" w:rsidRDefault="0046356F" w:rsidP="00840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56F" w:rsidRDefault="0046356F" w:rsidP="006248C5">
    <w:pPr>
      <w:spacing w:after="0" w:line="216" w:lineRule="auto"/>
      <w:ind w:left="3487" w:right="364"/>
      <w:jc w:val="center"/>
    </w:pPr>
    <w:r>
      <w:rPr>
        <w:sz w:val="34"/>
      </w:rPr>
      <w:t xml:space="preserve">Câmara Municipal de Bela Vista da Caroba </w:t>
    </w:r>
    <w:r>
      <w:rPr>
        <w:sz w:val="36"/>
      </w:rPr>
      <w:t xml:space="preserve">Estado </w:t>
    </w:r>
    <w:r>
      <w:rPr>
        <w:sz w:val="34"/>
      </w:rPr>
      <w:t xml:space="preserve">do Paraná </w:t>
    </w:r>
  </w:p>
  <w:p w:rsidR="0046356F" w:rsidRPr="00947699" w:rsidRDefault="0046356F" w:rsidP="006248C5">
    <w:pPr>
      <w:pStyle w:val="Cabealho"/>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56F" w:rsidRDefault="0046356F" w:rsidP="00840EEC">
    <w:pPr>
      <w:pStyle w:val="Cabealho"/>
    </w:pPr>
    <w:r>
      <w:rPr>
        <w:noProof/>
        <w:lang w:eastAsia="pt-BR"/>
      </w:rPr>
      <mc:AlternateContent>
        <mc:Choice Requires="wps">
          <w:drawing>
            <wp:anchor distT="0" distB="0" distL="114300" distR="114300" simplePos="0" relativeHeight="251659264" behindDoc="0" locked="0" layoutInCell="1" allowOverlap="1" wp14:anchorId="0650D84B" wp14:editId="6686681F">
              <wp:simplePos x="0" y="0"/>
              <wp:positionH relativeFrom="column">
                <wp:posOffset>0</wp:posOffset>
              </wp:positionH>
              <wp:positionV relativeFrom="paragraph">
                <wp:posOffset>3810</wp:posOffset>
              </wp:positionV>
              <wp:extent cx="6156960" cy="798830"/>
              <wp:effectExtent l="19050" t="22860" r="24765" b="2603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79883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6356F" w:rsidRPr="00A76C7D" w:rsidRDefault="0046356F" w:rsidP="00840EEC">
                          <w:pPr>
                            <w:spacing w:after="0" w:line="240" w:lineRule="auto"/>
                            <w:jc w:val="center"/>
                            <w:rPr>
                              <w:rFonts w:ascii="Arial" w:hAnsi="Arial" w:cs="Arial"/>
                              <w:b/>
                              <w:sz w:val="28"/>
                              <w:szCs w:val="28"/>
                            </w:rPr>
                          </w:pPr>
                          <w:r>
                            <w:rPr>
                              <w:rFonts w:ascii="Arial" w:hAnsi="Arial" w:cs="Arial"/>
                              <w:b/>
                              <w:sz w:val="28"/>
                              <w:szCs w:val="28"/>
                            </w:rPr>
                            <w:t xml:space="preserve">                 </w:t>
                          </w:r>
                          <w:r w:rsidRPr="00A76C7D">
                            <w:rPr>
                              <w:rFonts w:ascii="Arial" w:hAnsi="Arial" w:cs="Arial"/>
                              <w:b/>
                              <w:sz w:val="28"/>
                              <w:szCs w:val="28"/>
                            </w:rPr>
                            <w:t>CÂMARA MUNICIPAL DE BELA VISTA DA CAROBA</w:t>
                          </w:r>
                        </w:p>
                        <w:p w:rsidR="0046356F" w:rsidRDefault="0046356F" w:rsidP="00840EEC">
                          <w:pPr>
                            <w:spacing w:after="0" w:line="240" w:lineRule="auto"/>
                            <w:jc w:val="center"/>
                            <w:rPr>
                              <w:rFonts w:ascii="Arial" w:hAnsi="Arial" w:cs="Arial"/>
                            </w:rPr>
                          </w:pPr>
                          <w:r>
                            <w:rPr>
                              <w:rFonts w:ascii="Arial" w:hAnsi="Arial" w:cs="Arial"/>
                            </w:rPr>
                            <w:t xml:space="preserve">                       Rua Paraíba, 1619 – Centro – Bela Vista da Caroba – PR – CEP 85745-000</w:t>
                          </w:r>
                        </w:p>
                        <w:p w:rsidR="0046356F" w:rsidRDefault="0046356F" w:rsidP="00840EEC">
                          <w:pPr>
                            <w:jc w:val="center"/>
                            <w:rPr>
                              <w:rFonts w:ascii="Arial" w:hAnsi="Arial" w:cs="Arial"/>
                            </w:rPr>
                          </w:pPr>
                          <w:hyperlink r:id="rId1" w:history="1">
                            <w:r w:rsidRPr="006F7740">
                              <w:rPr>
                                <w:rStyle w:val="Hyperlink"/>
                                <w:rFonts w:ascii="Arial" w:hAnsi="Arial" w:cs="Arial"/>
                              </w:rPr>
                              <w:t>www.belavistadacaroba.pr.leg.br</w:t>
                            </w:r>
                          </w:hyperlink>
                        </w:p>
                        <w:p w:rsidR="0046356F" w:rsidRDefault="0046356F" w:rsidP="00840EEC">
                          <w:pPr>
                            <w:jc w:val="center"/>
                            <w:rPr>
                              <w:rFonts w:ascii="Arial" w:hAnsi="Arial" w:cs="Arial"/>
                            </w:rPr>
                          </w:pPr>
                        </w:p>
                        <w:p w:rsidR="0046356F" w:rsidRDefault="0046356F" w:rsidP="00840EEC">
                          <w:pPr>
                            <w:jc w:val="center"/>
                            <w:rPr>
                              <w:rFonts w:ascii="Arial" w:hAnsi="Arial" w:cs="Arial"/>
                            </w:rPr>
                          </w:pPr>
                          <w:r>
                            <w:rPr>
                              <w:rFonts w:ascii="Arial" w:hAnsi="Arial" w:cs="Arial"/>
                            </w:rPr>
                            <w:t xml:space="preserve">               Fone / Fax: (46)3557-1294</w:t>
                          </w:r>
                        </w:p>
                        <w:p w:rsidR="0046356F" w:rsidRDefault="0046356F" w:rsidP="00840EEC">
                          <w:pPr>
                            <w:jc w:val="center"/>
                            <w:rPr>
                              <w:rFonts w:ascii="Arial" w:hAnsi="Arial" w:cs="Arial"/>
                            </w:rPr>
                          </w:pPr>
                          <w:r>
                            <w:rPr>
                              <w:rFonts w:ascii="Arial" w:hAnsi="Arial" w:cs="Arial"/>
                            </w:rPr>
                            <w:t xml:space="preserve">                       Rua Paraíba, S/n – Centro – Bela Vista da Caroba – PR – CEP 85745-000</w:t>
                          </w:r>
                        </w:p>
                        <w:p w:rsidR="0046356F" w:rsidRDefault="0046356F" w:rsidP="00840EEC">
                          <w:pPr>
                            <w:jc w:val="center"/>
                            <w:rPr>
                              <w:rFonts w:ascii="Arial" w:hAnsi="Arial" w:cs="Arial"/>
                            </w:rPr>
                          </w:pPr>
                          <w:r>
                            <w:rPr>
                              <w:rFonts w:ascii="Arial" w:hAnsi="Arial" w:cs="Arial"/>
                            </w:rPr>
                            <w:t xml:space="preserve">               Fone / Fax: (46)3557-1294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0D84B" id="_x0000_t202" coordsize="21600,21600" o:spt="202" path="m,l,21600r21600,l21600,xe">
              <v:stroke joinstyle="miter"/>
              <v:path gradientshapeok="t" o:connecttype="rect"/>
            </v:shapetype>
            <v:shape id="_x0000_s1028" type="#_x0000_t202" style="position:absolute;margin-left:0;margin-top:.3pt;width:484.8pt;height:6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" filled="f" strokeweight="3pt">
              <v:stroke linestyle="thinThin"/>
              <v:textbox>
                <w:txbxContent>
                  <w:p w:rsidR="00BA0EB4" w:rsidRPr="00A76C7D" w:rsidRDefault="00BA0EB4" w:rsidP="00840EEC">
                    <w:pPr>
                      <w:spacing w:after="0" w:line="240" w:lineRule="auto"/>
                      <w:jc w:val="center"/>
                      <w:rPr>
                        <w:rFonts w:ascii="Arial" w:hAnsi="Arial" w:cs="Arial"/>
                        <w:b/>
                        <w:sz w:val="28"/>
                        <w:szCs w:val="28"/>
                      </w:rPr>
                    </w:pPr>
                    <w:r>
                      <w:rPr>
                        <w:rFonts w:ascii="Arial" w:hAnsi="Arial" w:cs="Arial"/>
                        <w:b/>
                        <w:sz w:val="28"/>
                        <w:szCs w:val="28"/>
                      </w:rPr>
                      <w:t xml:space="preserve">                 </w:t>
                    </w:r>
                    <w:r w:rsidRPr="00A76C7D">
                      <w:rPr>
                        <w:rFonts w:ascii="Arial" w:hAnsi="Arial" w:cs="Arial"/>
                        <w:b/>
                        <w:sz w:val="28"/>
                        <w:szCs w:val="28"/>
                      </w:rPr>
                      <w:t>CÂMARA MUNICIPAL DE BELA VISTA DA CAROBA</w:t>
                    </w:r>
                  </w:p>
                  <w:p w:rsidR="00BA0EB4" w:rsidRDefault="00BA0EB4" w:rsidP="00840EEC">
                    <w:pPr>
                      <w:spacing w:after="0" w:line="240" w:lineRule="auto"/>
                      <w:jc w:val="center"/>
                      <w:rPr>
                        <w:rFonts w:ascii="Arial" w:hAnsi="Arial" w:cs="Arial"/>
                      </w:rPr>
                    </w:pPr>
                    <w:r>
                      <w:rPr>
                        <w:rFonts w:ascii="Arial" w:hAnsi="Arial" w:cs="Arial"/>
                      </w:rPr>
                      <w:t xml:space="preserve">                       Rua Paraíba, 1619 – Centro – Bela Vista da Caroba – PR – CEP 85745-000</w:t>
                    </w:r>
                  </w:p>
                  <w:p w:rsidR="00BA0EB4" w:rsidRDefault="00BA0EB4" w:rsidP="00840EEC">
                    <w:pPr>
                      <w:jc w:val="center"/>
                      <w:rPr>
                        <w:rFonts w:ascii="Arial" w:hAnsi="Arial" w:cs="Arial"/>
                      </w:rPr>
                    </w:pPr>
                    <w:hyperlink r:id="rId2" w:history="1">
                      <w:r w:rsidRPr="006F7740">
                        <w:rPr>
                          <w:rStyle w:val="Hyperlink"/>
                          <w:rFonts w:ascii="Arial" w:hAnsi="Arial" w:cs="Arial"/>
                        </w:rPr>
                        <w:t>www.belavistadacaroba.pr.leg.br</w:t>
                      </w:r>
                    </w:hyperlink>
                  </w:p>
                  <w:p w:rsidR="00BA0EB4" w:rsidRDefault="00BA0EB4" w:rsidP="00840EEC">
                    <w:pPr>
                      <w:jc w:val="center"/>
                      <w:rPr>
                        <w:rFonts w:ascii="Arial" w:hAnsi="Arial" w:cs="Arial"/>
                      </w:rPr>
                    </w:pPr>
                  </w:p>
                  <w:p w:rsidR="00BA0EB4" w:rsidRDefault="00BA0EB4" w:rsidP="00840EEC">
                    <w:pPr>
                      <w:jc w:val="center"/>
                      <w:rPr>
                        <w:rFonts w:ascii="Arial" w:hAnsi="Arial" w:cs="Arial"/>
                      </w:rPr>
                    </w:pPr>
                    <w:r>
                      <w:rPr>
                        <w:rFonts w:ascii="Arial" w:hAnsi="Arial" w:cs="Arial"/>
                      </w:rPr>
                      <w:t xml:space="preserve">               Fone / Fax: (46)3557-1294</w:t>
                    </w:r>
                  </w:p>
                  <w:p w:rsidR="00BA0EB4" w:rsidRDefault="00BA0EB4" w:rsidP="00840EEC">
                    <w:pPr>
                      <w:jc w:val="center"/>
                      <w:rPr>
                        <w:rFonts w:ascii="Arial" w:hAnsi="Arial" w:cs="Arial"/>
                      </w:rPr>
                    </w:pPr>
                    <w:r>
                      <w:rPr>
                        <w:rFonts w:ascii="Arial" w:hAnsi="Arial" w:cs="Arial"/>
                      </w:rPr>
                      <w:t xml:space="preserve">                       Rua Paraíba, S/n – Centro – Bela Vista da Caroba – PR – CEP 85745-000</w:t>
                    </w:r>
                  </w:p>
                  <w:p w:rsidR="00BA0EB4" w:rsidRDefault="00BA0EB4" w:rsidP="00840EEC">
                    <w:pPr>
                      <w:jc w:val="center"/>
                      <w:rPr>
                        <w:rFonts w:ascii="Arial" w:hAnsi="Arial" w:cs="Arial"/>
                      </w:rPr>
                    </w:pPr>
                    <w:r>
                      <w:rPr>
                        <w:rFonts w:ascii="Arial" w:hAnsi="Arial" w:cs="Arial"/>
                      </w:rPr>
                      <w:t xml:space="preserve">               Fone / Fax: (46)3557-1294</w:t>
                    </w:r>
                  </w:p>
                </w:txbxContent>
              </v:textbox>
            </v:shape>
          </w:pict>
        </mc:Fallback>
      </mc:AlternateContent>
    </w:r>
    <w:r>
      <w:rPr>
        <w:noProof/>
        <w:lang w:eastAsia="pt-BR"/>
      </w:rPr>
      <w:drawing>
        <wp:inline distT="0" distB="0" distL="0" distR="0" wp14:anchorId="4D5553EA" wp14:editId="5D810C00">
          <wp:extent cx="914400" cy="70485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704850"/>
                  </a:xfrm>
                  <a:prstGeom prst="rect">
                    <a:avLst/>
                  </a:prstGeom>
                  <a:noFill/>
                  <a:ln>
                    <a:noFill/>
                  </a:ln>
                </pic:spPr>
              </pic:pic>
            </a:graphicData>
          </a:graphic>
        </wp:inline>
      </w:drawing>
    </w:r>
  </w:p>
  <w:p w:rsidR="0046356F" w:rsidRDefault="0046356F">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56F" w:rsidRDefault="0046356F" w:rsidP="006248C5">
    <w:pPr>
      <w:spacing w:after="0" w:line="216" w:lineRule="auto"/>
      <w:ind w:left="3487" w:right="364"/>
      <w:jc w:val="center"/>
    </w:pPr>
    <w:r>
      <w:rPr>
        <w:sz w:val="34"/>
      </w:rPr>
      <w:t xml:space="preserve">Câmara Municipal de Bela Vista da Caroba </w:t>
    </w:r>
    <w:r>
      <w:rPr>
        <w:sz w:val="36"/>
      </w:rPr>
      <w:t xml:space="preserve">Estado </w:t>
    </w:r>
    <w:r>
      <w:rPr>
        <w:sz w:val="34"/>
      </w:rPr>
      <w:t xml:space="preserve">do Paraná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56F" w:rsidRDefault="0046356F">
    <w:pPr>
      <w:spacing w:after="0" w:line="216" w:lineRule="auto"/>
      <w:ind w:left="3487" w:right="1447"/>
      <w:jc w:val="center"/>
    </w:pPr>
    <w:r>
      <w:rPr>
        <w:sz w:val="34"/>
      </w:rPr>
      <w:t xml:space="preserve">Câmara Municipal de Alfenas </w:t>
    </w:r>
    <w:r>
      <w:rPr>
        <w:sz w:val="36"/>
      </w:rPr>
      <w:t xml:space="preserve">Estado </w:t>
    </w:r>
    <w:r>
      <w:rPr>
        <w:sz w:val="34"/>
      </w:rPr>
      <w:t>de Minas Gerais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56F" w:rsidRPr="00B413BB" w:rsidRDefault="0046356F" w:rsidP="006248C5">
    <w:pPr>
      <w:pStyle w:val="Cabealho"/>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56F" w:rsidRPr="00B413BB" w:rsidRDefault="0046356F" w:rsidP="006248C5">
    <w:pPr>
      <w:pStyle w:val="Cabealho"/>
    </w:pPr>
    <w:r>
      <w:rPr>
        <w:noProof/>
        <w:lang w:eastAsia="pt-BR"/>
      </w:rPr>
      <mc:AlternateContent>
        <mc:Choice Requires="wps">
          <w:drawing>
            <wp:anchor distT="0" distB="0" distL="114300" distR="114300" simplePos="0" relativeHeight="251663360" behindDoc="0" locked="0" layoutInCell="1" allowOverlap="1" wp14:anchorId="34AA3E05" wp14:editId="021A140C">
              <wp:simplePos x="0" y="0"/>
              <wp:positionH relativeFrom="column">
                <wp:posOffset>-542925</wp:posOffset>
              </wp:positionH>
              <wp:positionV relativeFrom="paragraph">
                <wp:posOffset>-205740</wp:posOffset>
              </wp:positionV>
              <wp:extent cx="6156960" cy="798830"/>
              <wp:effectExtent l="19050" t="22860" r="24765" b="26035"/>
              <wp:wrapNone/>
              <wp:docPr id="3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79883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6356F" w:rsidRPr="00A76C7D" w:rsidRDefault="0046356F" w:rsidP="00AD2FBD">
                          <w:pPr>
                            <w:spacing w:after="0" w:line="240" w:lineRule="auto"/>
                            <w:jc w:val="center"/>
                            <w:rPr>
                              <w:rFonts w:ascii="Arial" w:hAnsi="Arial" w:cs="Arial"/>
                              <w:b/>
                              <w:sz w:val="28"/>
                              <w:szCs w:val="28"/>
                            </w:rPr>
                          </w:pPr>
                          <w:r>
                            <w:rPr>
                              <w:rFonts w:ascii="Arial" w:hAnsi="Arial" w:cs="Arial"/>
                              <w:b/>
                              <w:sz w:val="28"/>
                              <w:szCs w:val="28"/>
                            </w:rPr>
                            <w:t xml:space="preserve">                 </w:t>
                          </w:r>
                          <w:r w:rsidRPr="00A76C7D">
                            <w:rPr>
                              <w:rFonts w:ascii="Arial" w:hAnsi="Arial" w:cs="Arial"/>
                              <w:b/>
                              <w:sz w:val="28"/>
                              <w:szCs w:val="28"/>
                            </w:rPr>
                            <w:t>CÂMARA MUNICIPAL DE BELA VISTA DA CAROBA</w:t>
                          </w:r>
                        </w:p>
                        <w:p w:rsidR="0046356F" w:rsidRDefault="0046356F" w:rsidP="00AD2FBD">
                          <w:pPr>
                            <w:spacing w:after="0" w:line="240" w:lineRule="auto"/>
                            <w:jc w:val="center"/>
                            <w:rPr>
                              <w:rFonts w:ascii="Arial" w:hAnsi="Arial" w:cs="Arial"/>
                            </w:rPr>
                          </w:pPr>
                          <w:r>
                            <w:rPr>
                              <w:rFonts w:ascii="Arial" w:hAnsi="Arial" w:cs="Arial"/>
                            </w:rPr>
                            <w:t xml:space="preserve">                       Rua Paraíba, 1619 – Centro – Bela Vista da Caroba – PR – CEP 85745-000</w:t>
                          </w:r>
                        </w:p>
                        <w:p w:rsidR="0046356F" w:rsidRDefault="0046356F" w:rsidP="00AD2FBD">
                          <w:pPr>
                            <w:jc w:val="center"/>
                            <w:rPr>
                              <w:rFonts w:ascii="Arial" w:hAnsi="Arial" w:cs="Arial"/>
                            </w:rPr>
                          </w:pPr>
                          <w:hyperlink r:id="rId1" w:history="1">
                            <w:r w:rsidRPr="006F7740">
                              <w:rPr>
                                <w:rStyle w:val="Hyperlink"/>
                                <w:rFonts w:ascii="Arial" w:hAnsi="Arial" w:cs="Arial"/>
                              </w:rPr>
                              <w:t>www.belavistadacaroba.pr.leg.br</w:t>
                            </w:r>
                          </w:hyperlink>
                        </w:p>
                        <w:p w:rsidR="0046356F" w:rsidRDefault="0046356F" w:rsidP="00AD2FBD">
                          <w:pPr>
                            <w:jc w:val="center"/>
                            <w:rPr>
                              <w:rFonts w:ascii="Arial" w:hAnsi="Arial" w:cs="Arial"/>
                            </w:rPr>
                          </w:pPr>
                        </w:p>
                        <w:p w:rsidR="0046356F" w:rsidRDefault="0046356F" w:rsidP="00AD2FBD">
                          <w:pPr>
                            <w:jc w:val="center"/>
                            <w:rPr>
                              <w:rFonts w:ascii="Arial" w:hAnsi="Arial" w:cs="Arial"/>
                            </w:rPr>
                          </w:pPr>
                          <w:r>
                            <w:rPr>
                              <w:rFonts w:ascii="Arial" w:hAnsi="Arial" w:cs="Arial"/>
                            </w:rPr>
                            <w:t xml:space="preserve">               Fone / Fax: (46)3557-1294</w:t>
                          </w:r>
                        </w:p>
                        <w:p w:rsidR="0046356F" w:rsidRDefault="0046356F" w:rsidP="00AD2FBD">
                          <w:pPr>
                            <w:jc w:val="center"/>
                            <w:rPr>
                              <w:rFonts w:ascii="Arial" w:hAnsi="Arial" w:cs="Arial"/>
                            </w:rPr>
                          </w:pPr>
                          <w:r>
                            <w:rPr>
                              <w:rFonts w:ascii="Arial" w:hAnsi="Arial" w:cs="Arial"/>
                            </w:rPr>
                            <w:t xml:space="preserve">                       Rua Paraíba, S/n – Centro – Bela Vista da Caroba – PR – CEP 85745-000</w:t>
                          </w:r>
                        </w:p>
                        <w:p w:rsidR="0046356F" w:rsidRDefault="0046356F" w:rsidP="00AD2FBD">
                          <w:pPr>
                            <w:jc w:val="center"/>
                            <w:rPr>
                              <w:rFonts w:ascii="Arial" w:hAnsi="Arial" w:cs="Arial"/>
                            </w:rPr>
                          </w:pPr>
                          <w:r>
                            <w:rPr>
                              <w:rFonts w:ascii="Arial" w:hAnsi="Arial" w:cs="Arial"/>
                            </w:rPr>
                            <w:t xml:space="preserve">               Fone / Fax: (46)3557-1294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A3E05" id="_x0000_t202" coordsize="21600,21600" o:spt="202" path="m,l,21600r21600,l21600,xe">
              <v:stroke joinstyle="miter"/>
              <v:path gradientshapeok="t" o:connecttype="rect"/>
            </v:shapetype>
            <v:shape id="Caixa de texto 2" o:spid="_x0000_s1026" type="#_x0000_t202" style="position:absolute;margin-left:-42.75pt;margin-top:-16.2pt;width:484.8pt;height:6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" filled="f" strokeweight="3pt">
              <v:stroke linestyle="thinThin"/>
              <v:textbox>
                <w:txbxContent>
                  <w:p w:rsidR="0046356F" w:rsidRPr="00A76C7D" w:rsidRDefault="0046356F" w:rsidP="00AD2FBD">
                    <w:pPr>
                      <w:spacing w:after="0" w:line="240" w:lineRule="auto"/>
                      <w:jc w:val="center"/>
                      <w:rPr>
                        <w:rFonts w:ascii="Arial" w:hAnsi="Arial" w:cs="Arial"/>
                        <w:b/>
                        <w:sz w:val="28"/>
                        <w:szCs w:val="28"/>
                      </w:rPr>
                    </w:pPr>
                    <w:r>
                      <w:rPr>
                        <w:rFonts w:ascii="Arial" w:hAnsi="Arial" w:cs="Arial"/>
                        <w:b/>
                        <w:sz w:val="28"/>
                        <w:szCs w:val="28"/>
                      </w:rPr>
                      <w:t xml:space="preserve">                 </w:t>
                    </w:r>
                    <w:r w:rsidRPr="00A76C7D">
                      <w:rPr>
                        <w:rFonts w:ascii="Arial" w:hAnsi="Arial" w:cs="Arial"/>
                        <w:b/>
                        <w:sz w:val="28"/>
                        <w:szCs w:val="28"/>
                      </w:rPr>
                      <w:t>CÂMARA MUNICIPAL DE BELA VISTA DA CAROBA</w:t>
                    </w:r>
                  </w:p>
                  <w:p w:rsidR="0046356F" w:rsidRDefault="0046356F" w:rsidP="00AD2FBD">
                    <w:pPr>
                      <w:spacing w:after="0" w:line="240" w:lineRule="auto"/>
                      <w:jc w:val="center"/>
                      <w:rPr>
                        <w:rFonts w:ascii="Arial" w:hAnsi="Arial" w:cs="Arial"/>
                      </w:rPr>
                    </w:pPr>
                    <w:r>
                      <w:rPr>
                        <w:rFonts w:ascii="Arial" w:hAnsi="Arial" w:cs="Arial"/>
                      </w:rPr>
                      <w:t xml:space="preserve">                       Rua Paraíba, 1619 – Centro – Bela Vista da Caroba – PR – CEP 85745-000</w:t>
                    </w:r>
                  </w:p>
                  <w:p w:rsidR="0046356F" w:rsidRDefault="0046356F" w:rsidP="00AD2FBD">
                    <w:pPr>
                      <w:jc w:val="center"/>
                      <w:rPr>
                        <w:rFonts w:ascii="Arial" w:hAnsi="Arial" w:cs="Arial"/>
                      </w:rPr>
                    </w:pPr>
                    <w:hyperlink r:id="rId2" w:history="1">
                      <w:r w:rsidRPr="006F7740">
                        <w:rPr>
                          <w:rStyle w:val="Hyperlink"/>
                          <w:rFonts w:ascii="Arial" w:hAnsi="Arial" w:cs="Arial"/>
                        </w:rPr>
                        <w:t>www.belavistadacaroba.pr.leg.br</w:t>
                      </w:r>
                    </w:hyperlink>
                  </w:p>
                  <w:p w:rsidR="0046356F" w:rsidRDefault="0046356F" w:rsidP="00AD2FBD">
                    <w:pPr>
                      <w:jc w:val="center"/>
                      <w:rPr>
                        <w:rFonts w:ascii="Arial" w:hAnsi="Arial" w:cs="Arial"/>
                      </w:rPr>
                    </w:pPr>
                  </w:p>
                  <w:p w:rsidR="0046356F" w:rsidRDefault="0046356F" w:rsidP="00AD2FBD">
                    <w:pPr>
                      <w:jc w:val="center"/>
                      <w:rPr>
                        <w:rFonts w:ascii="Arial" w:hAnsi="Arial" w:cs="Arial"/>
                      </w:rPr>
                    </w:pPr>
                    <w:r>
                      <w:rPr>
                        <w:rFonts w:ascii="Arial" w:hAnsi="Arial" w:cs="Arial"/>
                      </w:rPr>
                      <w:t xml:space="preserve">               Fone / Fax: (46)3557-1294</w:t>
                    </w:r>
                  </w:p>
                  <w:p w:rsidR="0046356F" w:rsidRDefault="0046356F" w:rsidP="00AD2FBD">
                    <w:pPr>
                      <w:jc w:val="center"/>
                      <w:rPr>
                        <w:rFonts w:ascii="Arial" w:hAnsi="Arial" w:cs="Arial"/>
                      </w:rPr>
                    </w:pPr>
                    <w:r>
                      <w:rPr>
                        <w:rFonts w:ascii="Arial" w:hAnsi="Arial" w:cs="Arial"/>
                      </w:rPr>
                      <w:t xml:space="preserve">                       Rua Paraíba, S/n – Centro – Bela Vista da Caroba – PR – CEP 85745-000</w:t>
                    </w:r>
                  </w:p>
                  <w:p w:rsidR="0046356F" w:rsidRDefault="0046356F" w:rsidP="00AD2FBD">
                    <w:pPr>
                      <w:jc w:val="center"/>
                      <w:rPr>
                        <w:rFonts w:ascii="Arial" w:hAnsi="Arial" w:cs="Arial"/>
                      </w:rPr>
                    </w:pPr>
                    <w:r>
                      <w:rPr>
                        <w:rFonts w:ascii="Arial" w:hAnsi="Arial" w:cs="Arial"/>
                      </w:rPr>
                      <w:t xml:space="preserve">               Fone / Fax: (46)3557-1294</w:t>
                    </w:r>
                  </w:p>
                </w:txbxContent>
              </v:textbox>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56F" w:rsidRPr="00A514C0" w:rsidRDefault="0046356F" w:rsidP="006248C5">
    <w:pPr>
      <w:spacing w:after="0" w:line="216" w:lineRule="auto"/>
      <w:ind w:right="364"/>
      <w:rPr>
        <w:sz w:val="34"/>
      </w:rPr>
    </w:pPr>
    <w:r>
      <w:rPr>
        <w:noProof/>
        <w:lang w:eastAsia="pt-BR"/>
      </w:rPr>
      <mc:AlternateContent>
        <mc:Choice Requires="wps">
          <w:drawing>
            <wp:anchor distT="0" distB="0" distL="114300" distR="114300" simplePos="0" relativeHeight="251661312" behindDoc="0" locked="0" layoutInCell="1" allowOverlap="1" wp14:anchorId="20EEFC59" wp14:editId="0B53B62E">
              <wp:simplePos x="0" y="0"/>
              <wp:positionH relativeFrom="column">
                <wp:posOffset>-609600</wp:posOffset>
              </wp:positionH>
              <wp:positionV relativeFrom="paragraph">
                <wp:posOffset>-292735</wp:posOffset>
              </wp:positionV>
              <wp:extent cx="6156960" cy="798830"/>
              <wp:effectExtent l="19050" t="22860" r="24765" b="26035"/>
              <wp:wrapNone/>
              <wp:docPr id="3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79883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6356F" w:rsidRPr="00A76C7D" w:rsidRDefault="0046356F" w:rsidP="00AD2FBD">
                          <w:pPr>
                            <w:spacing w:after="0" w:line="240" w:lineRule="auto"/>
                            <w:jc w:val="center"/>
                            <w:rPr>
                              <w:rFonts w:ascii="Arial" w:hAnsi="Arial" w:cs="Arial"/>
                              <w:b/>
                              <w:sz w:val="28"/>
                              <w:szCs w:val="28"/>
                            </w:rPr>
                          </w:pPr>
                          <w:r>
                            <w:rPr>
                              <w:rFonts w:ascii="Arial" w:hAnsi="Arial" w:cs="Arial"/>
                              <w:b/>
                              <w:sz w:val="28"/>
                              <w:szCs w:val="28"/>
                            </w:rPr>
                            <w:t xml:space="preserve">                 </w:t>
                          </w:r>
                          <w:r w:rsidRPr="00A76C7D">
                            <w:rPr>
                              <w:rFonts w:ascii="Arial" w:hAnsi="Arial" w:cs="Arial"/>
                              <w:b/>
                              <w:sz w:val="28"/>
                              <w:szCs w:val="28"/>
                            </w:rPr>
                            <w:t>CÂMARA MUNICIPAL DE BELA VISTA DA CAROBA</w:t>
                          </w:r>
                        </w:p>
                        <w:p w:rsidR="0046356F" w:rsidRDefault="0046356F" w:rsidP="00AD2FBD">
                          <w:pPr>
                            <w:spacing w:after="0" w:line="240" w:lineRule="auto"/>
                            <w:jc w:val="center"/>
                            <w:rPr>
                              <w:rFonts w:ascii="Arial" w:hAnsi="Arial" w:cs="Arial"/>
                            </w:rPr>
                          </w:pPr>
                          <w:r>
                            <w:rPr>
                              <w:rFonts w:ascii="Arial" w:hAnsi="Arial" w:cs="Arial"/>
                            </w:rPr>
                            <w:t xml:space="preserve">                       Rua Paraíba, 1619 – Centro – Bela Vista da Caroba – PR – CEP 85745-000</w:t>
                          </w:r>
                        </w:p>
                        <w:p w:rsidR="0046356F" w:rsidRDefault="0046356F" w:rsidP="00AD2FBD">
                          <w:pPr>
                            <w:jc w:val="center"/>
                            <w:rPr>
                              <w:rFonts w:ascii="Arial" w:hAnsi="Arial" w:cs="Arial"/>
                            </w:rPr>
                          </w:pPr>
                          <w:hyperlink r:id="rId1" w:history="1">
                            <w:r w:rsidRPr="006F7740">
                              <w:rPr>
                                <w:rStyle w:val="Hyperlink"/>
                                <w:rFonts w:ascii="Arial" w:hAnsi="Arial" w:cs="Arial"/>
                              </w:rPr>
                              <w:t>www.belavistadacaroba.pr.leg.br</w:t>
                            </w:r>
                          </w:hyperlink>
                        </w:p>
                        <w:p w:rsidR="0046356F" w:rsidRDefault="0046356F" w:rsidP="00AD2FBD">
                          <w:pPr>
                            <w:jc w:val="center"/>
                            <w:rPr>
                              <w:rFonts w:ascii="Arial" w:hAnsi="Arial" w:cs="Arial"/>
                            </w:rPr>
                          </w:pPr>
                        </w:p>
                        <w:p w:rsidR="0046356F" w:rsidRDefault="0046356F" w:rsidP="00AD2FBD">
                          <w:pPr>
                            <w:jc w:val="center"/>
                            <w:rPr>
                              <w:rFonts w:ascii="Arial" w:hAnsi="Arial" w:cs="Arial"/>
                            </w:rPr>
                          </w:pPr>
                          <w:r>
                            <w:rPr>
                              <w:rFonts w:ascii="Arial" w:hAnsi="Arial" w:cs="Arial"/>
                            </w:rPr>
                            <w:t xml:space="preserve">               Fone / Fax: (46)3557-1294</w:t>
                          </w:r>
                        </w:p>
                        <w:p w:rsidR="0046356F" w:rsidRDefault="0046356F" w:rsidP="00AD2FBD">
                          <w:pPr>
                            <w:jc w:val="center"/>
                            <w:rPr>
                              <w:rFonts w:ascii="Arial" w:hAnsi="Arial" w:cs="Arial"/>
                            </w:rPr>
                          </w:pPr>
                          <w:r>
                            <w:rPr>
                              <w:rFonts w:ascii="Arial" w:hAnsi="Arial" w:cs="Arial"/>
                            </w:rPr>
                            <w:t xml:space="preserve">                       Rua Paraíba, S/n – Centro – Bela Vista da Caroba – PR – CEP 85745-000</w:t>
                          </w:r>
                        </w:p>
                        <w:p w:rsidR="0046356F" w:rsidRDefault="0046356F" w:rsidP="00AD2FBD">
                          <w:pPr>
                            <w:jc w:val="center"/>
                            <w:rPr>
                              <w:rFonts w:ascii="Arial" w:hAnsi="Arial" w:cs="Arial"/>
                            </w:rPr>
                          </w:pPr>
                          <w:r>
                            <w:rPr>
                              <w:rFonts w:ascii="Arial" w:hAnsi="Arial" w:cs="Arial"/>
                            </w:rPr>
                            <w:t xml:space="preserve">               Fone / Fax: (46)3557-1294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EFC59" id="_x0000_t202" coordsize="21600,21600" o:spt="202" path="m,l,21600r21600,l21600,xe">
              <v:stroke joinstyle="miter"/>
              <v:path gradientshapeok="t" o:connecttype="rect"/>
            </v:shapetype>
            <v:shape id="_x0000_s1027" type="#_x0000_t202" style="position:absolute;margin-left:-48pt;margin-top:-23.05pt;width:484.8pt;height:6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" filled="f" strokeweight="3pt">
              <v:stroke linestyle="thinThin"/>
              <v:textbox>
                <w:txbxContent>
                  <w:p w:rsidR="0046356F" w:rsidRPr="00A76C7D" w:rsidRDefault="0046356F" w:rsidP="00AD2FBD">
                    <w:pPr>
                      <w:spacing w:after="0" w:line="240" w:lineRule="auto"/>
                      <w:jc w:val="center"/>
                      <w:rPr>
                        <w:rFonts w:ascii="Arial" w:hAnsi="Arial" w:cs="Arial"/>
                        <w:b/>
                        <w:sz w:val="28"/>
                        <w:szCs w:val="28"/>
                      </w:rPr>
                    </w:pPr>
                    <w:r>
                      <w:rPr>
                        <w:rFonts w:ascii="Arial" w:hAnsi="Arial" w:cs="Arial"/>
                        <w:b/>
                        <w:sz w:val="28"/>
                        <w:szCs w:val="28"/>
                      </w:rPr>
                      <w:t xml:space="preserve">                 </w:t>
                    </w:r>
                    <w:r w:rsidRPr="00A76C7D">
                      <w:rPr>
                        <w:rFonts w:ascii="Arial" w:hAnsi="Arial" w:cs="Arial"/>
                        <w:b/>
                        <w:sz w:val="28"/>
                        <w:szCs w:val="28"/>
                      </w:rPr>
                      <w:t>CÂMARA MUNICIPAL DE BELA VISTA DA CAROBA</w:t>
                    </w:r>
                  </w:p>
                  <w:p w:rsidR="0046356F" w:rsidRDefault="0046356F" w:rsidP="00AD2FBD">
                    <w:pPr>
                      <w:spacing w:after="0" w:line="240" w:lineRule="auto"/>
                      <w:jc w:val="center"/>
                      <w:rPr>
                        <w:rFonts w:ascii="Arial" w:hAnsi="Arial" w:cs="Arial"/>
                      </w:rPr>
                    </w:pPr>
                    <w:r>
                      <w:rPr>
                        <w:rFonts w:ascii="Arial" w:hAnsi="Arial" w:cs="Arial"/>
                      </w:rPr>
                      <w:t xml:space="preserve">                       Rua Paraíba, 1619 – Centro – Bela Vista da Caroba – PR – CEP 85745-000</w:t>
                    </w:r>
                  </w:p>
                  <w:p w:rsidR="0046356F" w:rsidRDefault="0046356F" w:rsidP="00AD2FBD">
                    <w:pPr>
                      <w:jc w:val="center"/>
                      <w:rPr>
                        <w:rFonts w:ascii="Arial" w:hAnsi="Arial" w:cs="Arial"/>
                      </w:rPr>
                    </w:pPr>
                    <w:hyperlink r:id="rId2" w:history="1">
                      <w:r w:rsidRPr="006F7740">
                        <w:rPr>
                          <w:rStyle w:val="Hyperlink"/>
                          <w:rFonts w:ascii="Arial" w:hAnsi="Arial" w:cs="Arial"/>
                        </w:rPr>
                        <w:t>www.belavistadacaroba.pr.leg.br</w:t>
                      </w:r>
                    </w:hyperlink>
                  </w:p>
                  <w:p w:rsidR="0046356F" w:rsidRDefault="0046356F" w:rsidP="00AD2FBD">
                    <w:pPr>
                      <w:jc w:val="center"/>
                      <w:rPr>
                        <w:rFonts w:ascii="Arial" w:hAnsi="Arial" w:cs="Arial"/>
                      </w:rPr>
                    </w:pPr>
                  </w:p>
                  <w:p w:rsidR="0046356F" w:rsidRDefault="0046356F" w:rsidP="00AD2FBD">
                    <w:pPr>
                      <w:jc w:val="center"/>
                      <w:rPr>
                        <w:rFonts w:ascii="Arial" w:hAnsi="Arial" w:cs="Arial"/>
                      </w:rPr>
                    </w:pPr>
                    <w:r>
                      <w:rPr>
                        <w:rFonts w:ascii="Arial" w:hAnsi="Arial" w:cs="Arial"/>
                      </w:rPr>
                      <w:t xml:space="preserve">               Fone / Fax: (46)3557-1294</w:t>
                    </w:r>
                  </w:p>
                  <w:p w:rsidR="0046356F" w:rsidRDefault="0046356F" w:rsidP="00AD2FBD">
                    <w:pPr>
                      <w:jc w:val="center"/>
                      <w:rPr>
                        <w:rFonts w:ascii="Arial" w:hAnsi="Arial" w:cs="Arial"/>
                      </w:rPr>
                    </w:pPr>
                    <w:r>
                      <w:rPr>
                        <w:rFonts w:ascii="Arial" w:hAnsi="Arial" w:cs="Arial"/>
                      </w:rPr>
                      <w:t xml:space="preserve">                       Rua Paraíba, S/n – Centro – Bela Vista da Caroba – PR – CEP 85745-000</w:t>
                    </w:r>
                  </w:p>
                  <w:p w:rsidR="0046356F" w:rsidRDefault="0046356F" w:rsidP="00AD2FBD">
                    <w:pPr>
                      <w:jc w:val="center"/>
                      <w:rPr>
                        <w:rFonts w:ascii="Arial" w:hAnsi="Arial" w:cs="Arial"/>
                      </w:rPr>
                    </w:pPr>
                    <w:r>
                      <w:rPr>
                        <w:rFonts w:ascii="Arial" w:hAnsi="Arial" w:cs="Arial"/>
                      </w:rPr>
                      <w:t xml:space="preserve">               Fone / Fax: (46)3557-1294</w:t>
                    </w:r>
                  </w:p>
                </w:txbxContent>
              </v:textbox>
            </v:shape>
          </w:pict>
        </mc:Fallback>
      </mc:AlternateContent>
    </w:r>
  </w:p>
  <w:p w:rsidR="0046356F" w:rsidRDefault="0046356F" w:rsidP="006248C5">
    <w:pPr>
      <w:spacing w:after="0" w:line="216" w:lineRule="auto"/>
      <w:ind w:left="1134" w:hanging="2445"/>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56F" w:rsidRPr="00B64596" w:rsidRDefault="0046356F" w:rsidP="006248C5">
    <w:pPr>
      <w:pStyle w:val="Cabealho"/>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56F" w:rsidRPr="00B64596" w:rsidRDefault="0046356F" w:rsidP="006248C5">
    <w:pPr>
      <w:pStyle w:val="Cabealho"/>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56F" w:rsidRDefault="0046356F">
    <w:pPr>
      <w:spacing w:after="0" w:line="259" w:lineRule="auto"/>
      <w:ind w:left="1738"/>
    </w:pPr>
    <w:r>
      <w:rPr>
        <w:sz w:val="50"/>
      </w:rPr>
      <w:t xml:space="preserve">CÂMARA </w:t>
    </w:r>
    <w:r>
      <w:rPr>
        <w:sz w:val="48"/>
      </w:rPr>
      <w:t xml:space="preserve">MUNICIPAL </w:t>
    </w:r>
    <w:r>
      <w:rPr>
        <w:sz w:val="54"/>
      </w:rPr>
      <w:t xml:space="preserve">DE </w:t>
    </w:r>
    <w:r>
      <w:rPr>
        <w:sz w:val="52"/>
      </w:rPr>
      <w:t>ALFENAS</w:t>
    </w:r>
  </w:p>
  <w:p w:rsidR="0046356F" w:rsidRDefault="0046356F">
    <w:pPr>
      <w:spacing w:after="0" w:line="259" w:lineRule="auto"/>
      <w:ind w:left="1739"/>
      <w:jc w:val="center"/>
    </w:pPr>
    <w:r>
      <w:t xml:space="preserve">ESTADO DE </w:t>
    </w:r>
    <w:r>
      <w:rPr>
        <w:sz w:val="20"/>
      </w:rPr>
      <w:t xml:space="preserve">MINAS </w:t>
    </w:r>
    <w:r>
      <w:t>GERAIS</w:t>
    </w:r>
  </w:p>
  <w:p w:rsidR="0046356F" w:rsidRDefault="0046356F">
    <w:pPr>
      <w:spacing w:after="0" w:line="216" w:lineRule="auto"/>
      <w:ind w:left="3678" w:hanging="1767"/>
    </w:pPr>
    <w:r>
      <w:rPr>
        <w:sz w:val="20"/>
      </w:rPr>
      <w:t xml:space="preserve">Praça Fausto </w:t>
    </w:r>
    <w:r>
      <w:rPr>
        <w:sz w:val="18"/>
      </w:rPr>
      <w:t xml:space="preserve">Monteiro, 85 </w:t>
    </w:r>
    <w:r>
      <w:rPr>
        <w:sz w:val="42"/>
      </w:rPr>
      <w:t xml:space="preserve">- </w:t>
    </w:r>
    <w:r>
      <w:rPr>
        <w:sz w:val="20"/>
      </w:rPr>
      <w:t xml:space="preserve">Telefax: </w:t>
    </w:r>
    <w:r>
      <w:rPr>
        <w:sz w:val="18"/>
      </w:rPr>
      <w:t xml:space="preserve">(35) 3291-2349 </w:t>
    </w:r>
    <w:r>
      <w:rPr>
        <w:sz w:val="42"/>
      </w:rPr>
      <w:t xml:space="preserve">- </w:t>
    </w:r>
    <w:r>
      <w:t xml:space="preserve">CEP </w:t>
    </w:r>
    <w:r>
      <w:rPr>
        <w:sz w:val="18"/>
      </w:rPr>
      <w:t xml:space="preserve">37130-031 </w:t>
    </w:r>
    <w:r>
      <w:rPr>
        <w:sz w:val="40"/>
      </w:rPr>
      <w:t xml:space="preserve">- </w:t>
    </w:r>
    <w:r>
      <w:rPr>
        <w:sz w:val="20"/>
      </w:rPr>
      <w:t xml:space="preserve">Alfenas </w:t>
    </w:r>
    <w:r>
      <w:rPr>
        <w:sz w:val="42"/>
      </w:rPr>
      <w:t xml:space="preserve">- </w:t>
    </w:r>
    <w:r>
      <w:rPr>
        <w:sz w:val="18"/>
      </w:rPr>
      <w:t xml:space="preserve">MG </w:t>
    </w:r>
    <w:r>
      <w:rPr>
        <w:sz w:val="20"/>
      </w:rPr>
      <w:t>E-mail: camara@cmalfenas.mg.gov.br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30286"/>
    <w:multiLevelType w:val="multilevel"/>
    <w:tmpl w:val="03DEBDD8"/>
    <w:lvl w:ilvl="0">
      <w:start w:val="8"/>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10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4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AD36225"/>
    <w:multiLevelType w:val="hybridMultilevel"/>
    <w:tmpl w:val="EBE2E97A"/>
    <w:lvl w:ilvl="0" w:tplc="85DE098A">
      <w:start w:val="1"/>
      <w:numFmt w:val="lowerLetter"/>
      <w:lvlText w:val="%1)"/>
      <w:lvlJc w:val="left"/>
      <w:pPr>
        <w:ind w:left="1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5F688834">
      <w:start w:val="1"/>
      <w:numFmt w:val="lowerLetter"/>
      <w:lvlText w:val="%2"/>
      <w:lvlJc w:val="left"/>
      <w:pPr>
        <w:ind w:left="223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C0F86D60">
      <w:start w:val="1"/>
      <w:numFmt w:val="lowerRoman"/>
      <w:lvlText w:val="%3"/>
      <w:lvlJc w:val="left"/>
      <w:pPr>
        <w:ind w:left="295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83EEE3D6">
      <w:start w:val="1"/>
      <w:numFmt w:val="decimal"/>
      <w:lvlText w:val="%4"/>
      <w:lvlJc w:val="left"/>
      <w:pPr>
        <w:ind w:left="367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4DA28F64">
      <w:start w:val="1"/>
      <w:numFmt w:val="lowerLetter"/>
      <w:lvlText w:val="%5"/>
      <w:lvlJc w:val="left"/>
      <w:pPr>
        <w:ind w:left="439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7DA22266">
      <w:start w:val="1"/>
      <w:numFmt w:val="lowerRoman"/>
      <w:lvlText w:val="%6"/>
      <w:lvlJc w:val="left"/>
      <w:pPr>
        <w:ind w:left="511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F724D5B6">
      <w:start w:val="1"/>
      <w:numFmt w:val="decimal"/>
      <w:lvlText w:val="%7"/>
      <w:lvlJc w:val="left"/>
      <w:pPr>
        <w:ind w:left="583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63622564">
      <w:start w:val="1"/>
      <w:numFmt w:val="lowerLetter"/>
      <w:lvlText w:val="%8"/>
      <w:lvlJc w:val="left"/>
      <w:pPr>
        <w:ind w:left="655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C6BE1C52">
      <w:start w:val="1"/>
      <w:numFmt w:val="lowerRoman"/>
      <w:lvlText w:val="%9"/>
      <w:lvlJc w:val="left"/>
      <w:pPr>
        <w:ind w:left="727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179561E5"/>
    <w:multiLevelType w:val="hybridMultilevel"/>
    <w:tmpl w:val="6AE2C83A"/>
    <w:lvl w:ilvl="0" w:tplc="9A1A3F36">
      <w:start w:val="1"/>
      <w:numFmt w:val="bullet"/>
      <w:lvlText w:val=""/>
      <w:lvlJc w:val="left"/>
      <w:pPr>
        <w:ind w:left="720" w:hanging="360"/>
      </w:pPr>
      <w:rPr>
        <w:rFonts w:ascii="Symbol" w:eastAsia="Calibri"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91740CB"/>
    <w:multiLevelType w:val="hybridMultilevel"/>
    <w:tmpl w:val="BF466188"/>
    <w:lvl w:ilvl="0" w:tplc="1D1E4B60">
      <w:start w:val="3"/>
      <w:numFmt w:val="upperRoman"/>
      <w:lvlText w:val="%1."/>
      <w:lvlJc w:val="left"/>
      <w:pPr>
        <w:ind w:left="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AAA0DB8">
      <w:start w:val="1"/>
      <w:numFmt w:val="lowerLetter"/>
      <w:lvlText w:val="%2"/>
      <w:lvlJc w:val="left"/>
      <w:pPr>
        <w:ind w:left="22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5C64FEA">
      <w:start w:val="1"/>
      <w:numFmt w:val="lowerRoman"/>
      <w:lvlText w:val="%3"/>
      <w:lvlJc w:val="left"/>
      <w:pPr>
        <w:ind w:left="29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4CC9CFA">
      <w:start w:val="1"/>
      <w:numFmt w:val="decimal"/>
      <w:lvlText w:val="%4"/>
      <w:lvlJc w:val="left"/>
      <w:pPr>
        <w:ind w:left="36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ACCE4D6">
      <w:start w:val="1"/>
      <w:numFmt w:val="lowerLetter"/>
      <w:lvlText w:val="%5"/>
      <w:lvlJc w:val="left"/>
      <w:pPr>
        <w:ind w:left="43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050CBD2">
      <w:start w:val="1"/>
      <w:numFmt w:val="lowerRoman"/>
      <w:lvlText w:val="%6"/>
      <w:lvlJc w:val="left"/>
      <w:pPr>
        <w:ind w:left="51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77A54B2">
      <w:start w:val="1"/>
      <w:numFmt w:val="decimal"/>
      <w:lvlText w:val="%7"/>
      <w:lvlJc w:val="left"/>
      <w:pPr>
        <w:ind w:left="58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2924D30">
      <w:start w:val="1"/>
      <w:numFmt w:val="lowerLetter"/>
      <w:lvlText w:val="%8"/>
      <w:lvlJc w:val="left"/>
      <w:pPr>
        <w:ind w:left="65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AB636BE">
      <w:start w:val="1"/>
      <w:numFmt w:val="lowerRoman"/>
      <w:lvlText w:val="%9"/>
      <w:lvlJc w:val="left"/>
      <w:pPr>
        <w:ind w:left="72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A927637"/>
    <w:multiLevelType w:val="hybridMultilevel"/>
    <w:tmpl w:val="F1F61954"/>
    <w:lvl w:ilvl="0" w:tplc="0B181D08">
      <w:start w:val="1"/>
      <w:numFmt w:val="lowerLetter"/>
      <w:lvlText w:val="%1)"/>
      <w:lvlJc w:val="left"/>
      <w:pPr>
        <w:ind w:left="1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1A0A4BDA">
      <w:start w:val="1"/>
      <w:numFmt w:val="lowerLetter"/>
      <w:lvlText w:val="%2"/>
      <w:lvlJc w:val="left"/>
      <w:pPr>
        <w:ind w:left="222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4A841A7E">
      <w:start w:val="1"/>
      <w:numFmt w:val="lowerRoman"/>
      <w:lvlText w:val="%3"/>
      <w:lvlJc w:val="left"/>
      <w:pPr>
        <w:ind w:left="294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B1BACDCA">
      <w:start w:val="1"/>
      <w:numFmt w:val="decimal"/>
      <w:lvlText w:val="%4"/>
      <w:lvlJc w:val="left"/>
      <w:pPr>
        <w:ind w:left="366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4CCA349A">
      <w:start w:val="1"/>
      <w:numFmt w:val="lowerLetter"/>
      <w:lvlText w:val="%5"/>
      <w:lvlJc w:val="left"/>
      <w:pPr>
        <w:ind w:left="438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7D465002">
      <w:start w:val="1"/>
      <w:numFmt w:val="lowerRoman"/>
      <w:lvlText w:val="%6"/>
      <w:lvlJc w:val="left"/>
      <w:pPr>
        <w:ind w:left="510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D6D2AF86">
      <w:start w:val="1"/>
      <w:numFmt w:val="decimal"/>
      <w:lvlText w:val="%7"/>
      <w:lvlJc w:val="left"/>
      <w:pPr>
        <w:ind w:left="582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3EDAB9EA">
      <w:start w:val="1"/>
      <w:numFmt w:val="lowerLetter"/>
      <w:lvlText w:val="%8"/>
      <w:lvlJc w:val="left"/>
      <w:pPr>
        <w:ind w:left="654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DCF431FE">
      <w:start w:val="1"/>
      <w:numFmt w:val="lowerRoman"/>
      <w:lvlText w:val="%9"/>
      <w:lvlJc w:val="left"/>
      <w:pPr>
        <w:ind w:left="726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5" w15:restartNumberingAfterBreak="0">
    <w:nsid w:val="1B647C83"/>
    <w:multiLevelType w:val="hybridMultilevel"/>
    <w:tmpl w:val="E24C2118"/>
    <w:lvl w:ilvl="0" w:tplc="0B947776">
      <w:start w:val="2"/>
      <w:numFmt w:val="upperRoman"/>
      <w:lvlText w:val="%1."/>
      <w:lvlJc w:val="left"/>
      <w:pPr>
        <w:ind w:left="1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4A4CBA00">
      <w:start w:val="1"/>
      <w:numFmt w:val="lowerLetter"/>
      <w:lvlText w:val="%2"/>
      <w:lvlJc w:val="left"/>
      <w:pPr>
        <w:ind w:left="222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03181006">
      <w:start w:val="1"/>
      <w:numFmt w:val="lowerRoman"/>
      <w:lvlText w:val="%3"/>
      <w:lvlJc w:val="left"/>
      <w:pPr>
        <w:ind w:left="29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0CB8460A">
      <w:start w:val="1"/>
      <w:numFmt w:val="decimal"/>
      <w:lvlText w:val="%4"/>
      <w:lvlJc w:val="left"/>
      <w:pPr>
        <w:ind w:left="366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76A4EA5A">
      <w:start w:val="1"/>
      <w:numFmt w:val="lowerLetter"/>
      <w:lvlText w:val="%5"/>
      <w:lvlJc w:val="left"/>
      <w:pPr>
        <w:ind w:left="438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0E08B0C6">
      <w:start w:val="1"/>
      <w:numFmt w:val="lowerRoman"/>
      <w:lvlText w:val="%6"/>
      <w:lvlJc w:val="left"/>
      <w:pPr>
        <w:ind w:left="510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35CAF834">
      <w:start w:val="1"/>
      <w:numFmt w:val="decimal"/>
      <w:lvlText w:val="%7"/>
      <w:lvlJc w:val="left"/>
      <w:pPr>
        <w:ind w:left="582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985A36B6">
      <w:start w:val="1"/>
      <w:numFmt w:val="lowerLetter"/>
      <w:lvlText w:val="%8"/>
      <w:lvlJc w:val="left"/>
      <w:pPr>
        <w:ind w:left="65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6EF2A682">
      <w:start w:val="1"/>
      <w:numFmt w:val="lowerRoman"/>
      <w:lvlText w:val="%9"/>
      <w:lvlJc w:val="left"/>
      <w:pPr>
        <w:ind w:left="726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1FC20CB8"/>
    <w:multiLevelType w:val="hybridMultilevel"/>
    <w:tmpl w:val="64B2695E"/>
    <w:lvl w:ilvl="0" w:tplc="9CBECD40">
      <w:start w:val="11"/>
      <w:numFmt w:val="lowerLetter"/>
      <w:lvlText w:val="%1)"/>
      <w:lvlJc w:val="left"/>
      <w:pPr>
        <w:ind w:left="10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C7325F24">
      <w:start w:val="1"/>
      <w:numFmt w:val="lowerLetter"/>
      <w:lvlText w:val="%2"/>
      <w:lvlJc w:val="left"/>
      <w:pPr>
        <w:ind w:left="222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8512AD60">
      <w:start w:val="1"/>
      <w:numFmt w:val="lowerRoman"/>
      <w:lvlText w:val="%3"/>
      <w:lvlJc w:val="left"/>
      <w:pPr>
        <w:ind w:left="294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DD721510">
      <w:start w:val="1"/>
      <w:numFmt w:val="decimal"/>
      <w:lvlText w:val="%4"/>
      <w:lvlJc w:val="left"/>
      <w:pPr>
        <w:ind w:left="366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5DDE67D2">
      <w:start w:val="1"/>
      <w:numFmt w:val="lowerLetter"/>
      <w:lvlText w:val="%5"/>
      <w:lvlJc w:val="left"/>
      <w:pPr>
        <w:ind w:left="438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43D46DF2">
      <w:start w:val="1"/>
      <w:numFmt w:val="lowerRoman"/>
      <w:lvlText w:val="%6"/>
      <w:lvlJc w:val="left"/>
      <w:pPr>
        <w:ind w:left="510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69B83DE2">
      <w:start w:val="1"/>
      <w:numFmt w:val="decimal"/>
      <w:lvlText w:val="%7"/>
      <w:lvlJc w:val="left"/>
      <w:pPr>
        <w:ind w:left="582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9AAE9B46">
      <w:start w:val="1"/>
      <w:numFmt w:val="lowerLetter"/>
      <w:lvlText w:val="%8"/>
      <w:lvlJc w:val="left"/>
      <w:pPr>
        <w:ind w:left="654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5C4C57A4">
      <w:start w:val="1"/>
      <w:numFmt w:val="lowerRoman"/>
      <w:lvlText w:val="%9"/>
      <w:lvlJc w:val="left"/>
      <w:pPr>
        <w:ind w:left="726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7" w15:restartNumberingAfterBreak="0">
    <w:nsid w:val="21562744"/>
    <w:multiLevelType w:val="hybridMultilevel"/>
    <w:tmpl w:val="0C321B40"/>
    <w:lvl w:ilvl="0" w:tplc="EB72240A">
      <w:start w:val="1"/>
      <w:numFmt w:val="upperRoman"/>
      <w:lvlText w:val="%1"/>
      <w:lvlJc w:val="left"/>
      <w:pPr>
        <w:ind w:left="115"/>
      </w:pPr>
      <w:rPr>
        <w:rFonts w:ascii="Calibri" w:eastAsia="Calibri" w:hAnsi="Calibri" w:cs="Calibri"/>
        <w:b w:val="0"/>
        <w:i w:val="0"/>
        <w:strike w:val="0"/>
        <w:dstrike w:val="0"/>
        <w:color w:val="000000"/>
        <w:sz w:val="56"/>
        <w:szCs w:val="56"/>
        <w:u w:val="none" w:color="000000"/>
        <w:bdr w:val="none" w:sz="0" w:space="0" w:color="auto"/>
        <w:shd w:val="clear" w:color="auto" w:fill="auto"/>
        <w:vertAlign w:val="baseline"/>
      </w:rPr>
    </w:lvl>
    <w:lvl w:ilvl="1" w:tplc="18909444">
      <w:start w:val="1"/>
      <w:numFmt w:val="lowerLetter"/>
      <w:lvlText w:val="%2"/>
      <w:lvlJc w:val="left"/>
      <w:pPr>
        <w:ind w:left="2237"/>
      </w:pPr>
      <w:rPr>
        <w:rFonts w:ascii="Calibri" w:eastAsia="Calibri" w:hAnsi="Calibri" w:cs="Calibri"/>
        <w:b w:val="0"/>
        <w:i w:val="0"/>
        <w:strike w:val="0"/>
        <w:dstrike w:val="0"/>
        <w:color w:val="000000"/>
        <w:sz w:val="56"/>
        <w:szCs w:val="56"/>
        <w:u w:val="none" w:color="000000"/>
        <w:bdr w:val="none" w:sz="0" w:space="0" w:color="auto"/>
        <w:shd w:val="clear" w:color="auto" w:fill="auto"/>
        <w:vertAlign w:val="baseline"/>
      </w:rPr>
    </w:lvl>
    <w:lvl w:ilvl="2" w:tplc="5E16EFD0">
      <w:start w:val="1"/>
      <w:numFmt w:val="lowerRoman"/>
      <w:lvlText w:val="%3"/>
      <w:lvlJc w:val="left"/>
      <w:pPr>
        <w:ind w:left="2957"/>
      </w:pPr>
      <w:rPr>
        <w:rFonts w:ascii="Calibri" w:eastAsia="Calibri" w:hAnsi="Calibri" w:cs="Calibri"/>
        <w:b w:val="0"/>
        <w:i w:val="0"/>
        <w:strike w:val="0"/>
        <w:dstrike w:val="0"/>
        <w:color w:val="000000"/>
        <w:sz w:val="56"/>
        <w:szCs w:val="56"/>
        <w:u w:val="none" w:color="000000"/>
        <w:bdr w:val="none" w:sz="0" w:space="0" w:color="auto"/>
        <w:shd w:val="clear" w:color="auto" w:fill="auto"/>
        <w:vertAlign w:val="baseline"/>
      </w:rPr>
    </w:lvl>
    <w:lvl w:ilvl="3" w:tplc="8674A6F8">
      <w:start w:val="1"/>
      <w:numFmt w:val="decimal"/>
      <w:lvlText w:val="%4"/>
      <w:lvlJc w:val="left"/>
      <w:pPr>
        <w:ind w:left="3677"/>
      </w:pPr>
      <w:rPr>
        <w:rFonts w:ascii="Calibri" w:eastAsia="Calibri" w:hAnsi="Calibri" w:cs="Calibri"/>
        <w:b w:val="0"/>
        <w:i w:val="0"/>
        <w:strike w:val="0"/>
        <w:dstrike w:val="0"/>
        <w:color w:val="000000"/>
        <w:sz w:val="56"/>
        <w:szCs w:val="56"/>
        <w:u w:val="none" w:color="000000"/>
        <w:bdr w:val="none" w:sz="0" w:space="0" w:color="auto"/>
        <w:shd w:val="clear" w:color="auto" w:fill="auto"/>
        <w:vertAlign w:val="baseline"/>
      </w:rPr>
    </w:lvl>
    <w:lvl w:ilvl="4" w:tplc="0D7E045C">
      <w:start w:val="1"/>
      <w:numFmt w:val="lowerLetter"/>
      <w:lvlText w:val="%5"/>
      <w:lvlJc w:val="left"/>
      <w:pPr>
        <w:ind w:left="4397"/>
      </w:pPr>
      <w:rPr>
        <w:rFonts w:ascii="Calibri" w:eastAsia="Calibri" w:hAnsi="Calibri" w:cs="Calibri"/>
        <w:b w:val="0"/>
        <w:i w:val="0"/>
        <w:strike w:val="0"/>
        <w:dstrike w:val="0"/>
        <w:color w:val="000000"/>
        <w:sz w:val="56"/>
        <w:szCs w:val="56"/>
        <w:u w:val="none" w:color="000000"/>
        <w:bdr w:val="none" w:sz="0" w:space="0" w:color="auto"/>
        <w:shd w:val="clear" w:color="auto" w:fill="auto"/>
        <w:vertAlign w:val="baseline"/>
      </w:rPr>
    </w:lvl>
    <w:lvl w:ilvl="5" w:tplc="7E2CBF5C">
      <w:start w:val="1"/>
      <w:numFmt w:val="lowerRoman"/>
      <w:lvlText w:val="%6"/>
      <w:lvlJc w:val="left"/>
      <w:pPr>
        <w:ind w:left="5117"/>
      </w:pPr>
      <w:rPr>
        <w:rFonts w:ascii="Calibri" w:eastAsia="Calibri" w:hAnsi="Calibri" w:cs="Calibri"/>
        <w:b w:val="0"/>
        <w:i w:val="0"/>
        <w:strike w:val="0"/>
        <w:dstrike w:val="0"/>
        <w:color w:val="000000"/>
        <w:sz w:val="56"/>
        <w:szCs w:val="56"/>
        <w:u w:val="none" w:color="000000"/>
        <w:bdr w:val="none" w:sz="0" w:space="0" w:color="auto"/>
        <w:shd w:val="clear" w:color="auto" w:fill="auto"/>
        <w:vertAlign w:val="baseline"/>
      </w:rPr>
    </w:lvl>
    <w:lvl w:ilvl="6" w:tplc="C1161508">
      <w:start w:val="1"/>
      <w:numFmt w:val="decimal"/>
      <w:lvlText w:val="%7"/>
      <w:lvlJc w:val="left"/>
      <w:pPr>
        <w:ind w:left="5837"/>
      </w:pPr>
      <w:rPr>
        <w:rFonts w:ascii="Calibri" w:eastAsia="Calibri" w:hAnsi="Calibri" w:cs="Calibri"/>
        <w:b w:val="0"/>
        <w:i w:val="0"/>
        <w:strike w:val="0"/>
        <w:dstrike w:val="0"/>
        <w:color w:val="000000"/>
        <w:sz w:val="56"/>
        <w:szCs w:val="56"/>
        <w:u w:val="none" w:color="000000"/>
        <w:bdr w:val="none" w:sz="0" w:space="0" w:color="auto"/>
        <w:shd w:val="clear" w:color="auto" w:fill="auto"/>
        <w:vertAlign w:val="baseline"/>
      </w:rPr>
    </w:lvl>
    <w:lvl w:ilvl="7" w:tplc="57AE0056">
      <w:start w:val="1"/>
      <w:numFmt w:val="lowerLetter"/>
      <w:lvlText w:val="%8"/>
      <w:lvlJc w:val="left"/>
      <w:pPr>
        <w:ind w:left="6557"/>
      </w:pPr>
      <w:rPr>
        <w:rFonts w:ascii="Calibri" w:eastAsia="Calibri" w:hAnsi="Calibri" w:cs="Calibri"/>
        <w:b w:val="0"/>
        <w:i w:val="0"/>
        <w:strike w:val="0"/>
        <w:dstrike w:val="0"/>
        <w:color w:val="000000"/>
        <w:sz w:val="56"/>
        <w:szCs w:val="56"/>
        <w:u w:val="none" w:color="000000"/>
        <w:bdr w:val="none" w:sz="0" w:space="0" w:color="auto"/>
        <w:shd w:val="clear" w:color="auto" w:fill="auto"/>
        <w:vertAlign w:val="baseline"/>
      </w:rPr>
    </w:lvl>
    <w:lvl w:ilvl="8" w:tplc="370897C6">
      <w:start w:val="1"/>
      <w:numFmt w:val="lowerRoman"/>
      <w:lvlText w:val="%9"/>
      <w:lvlJc w:val="left"/>
      <w:pPr>
        <w:ind w:left="7277"/>
      </w:pPr>
      <w:rPr>
        <w:rFonts w:ascii="Calibri" w:eastAsia="Calibri" w:hAnsi="Calibri" w:cs="Calibri"/>
        <w:b w:val="0"/>
        <w:i w:val="0"/>
        <w:strike w:val="0"/>
        <w:dstrike w:val="0"/>
        <w:color w:val="000000"/>
        <w:sz w:val="56"/>
        <w:szCs w:val="56"/>
        <w:u w:val="none" w:color="000000"/>
        <w:bdr w:val="none" w:sz="0" w:space="0" w:color="auto"/>
        <w:shd w:val="clear" w:color="auto" w:fill="auto"/>
        <w:vertAlign w:val="baseline"/>
      </w:rPr>
    </w:lvl>
  </w:abstractNum>
  <w:abstractNum w:abstractNumId="8" w15:restartNumberingAfterBreak="0">
    <w:nsid w:val="26011F88"/>
    <w:multiLevelType w:val="hybridMultilevel"/>
    <w:tmpl w:val="AFC842C8"/>
    <w:lvl w:ilvl="0" w:tplc="445A9154">
      <w:start w:val="7"/>
      <w:numFmt w:val="upperRoman"/>
      <w:lvlText w:val="%1."/>
      <w:lvlJc w:val="left"/>
      <w:pPr>
        <w:ind w:left="5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C1C63C1A">
      <w:start w:val="1"/>
      <w:numFmt w:val="lowerLetter"/>
      <w:lvlText w:val="%2"/>
      <w:lvlJc w:val="left"/>
      <w:pPr>
        <w:ind w:left="223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4352EF46">
      <w:start w:val="1"/>
      <w:numFmt w:val="lowerRoman"/>
      <w:lvlText w:val="%3"/>
      <w:lvlJc w:val="left"/>
      <w:pPr>
        <w:ind w:left="295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106AFFFA">
      <w:start w:val="1"/>
      <w:numFmt w:val="decimal"/>
      <w:lvlText w:val="%4"/>
      <w:lvlJc w:val="left"/>
      <w:pPr>
        <w:ind w:left="367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D5DE46F8">
      <w:start w:val="1"/>
      <w:numFmt w:val="lowerLetter"/>
      <w:lvlText w:val="%5"/>
      <w:lvlJc w:val="left"/>
      <w:pPr>
        <w:ind w:left="439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122ECD02">
      <w:start w:val="1"/>
      <w:numFmt w:val="lowerRoman"/>
      <w:lvlText w:val="%6"/>
      <w:lvlJc w:val="left"/>
      <w:pPr>
        <w:ind w:left="511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765E62A8">
      <w:start w:val="1"/>
      <w:numFmt w:val="decimal"/>
      <w:lvlText w:val="%7"/>
      <w:lvlJc w:val="left"/>
      <w:pPr>
        <w:ind w:left="583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65443B06">
      <w:start w:val="1"/>
      <w:numFmt w:val="lowerLetter"/>
      <w:lvlText w:val="%8"/>
      <w:lvlJc w:val="left"/>
      <w:pPr>
        <w:ind w:left="655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DA36003E">
      <w:start w:val="1"/>
      <w:numFmt w:val="lowerRoman"/>
      <w:lvlText w:val="%9"/>
      <w:lvlJc w:val="left"/>
      <w:pPr>
        <w:ind w:left="727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9" w15:restartNumberingAfterBreak="0">
    <w:nsid w:val="271B7C47"/>
    <w:multiLevelType w:val="hybridMultilevel"/>
    <w:tmpl w:val="F6ACD792"/>
    <w:lvl w:ilvl="0" w:tplc="9588243A">
      <w:start w:val="1"/>
      <w:numFmt w:val="lowerLetter"/>
      <w:lvlText w:val="%1)"/>
      <w:lvlJc w:val="left"/>
      <w:pPr>
        <w:ind w:left="11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4DD4527A">
      <w:start w:val="1"/>
      <w:numFmt w:val="lowerLetter"/>
      <w:lvlText w:val="%2"/>
      <w:lvlJc w:val="left"/>
      <w:pPr>
        <w:ind w:left="222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754696E8">
      <w:start w:val="1"/>
      <w:numFmt w:val="lowerRoman"/>
      <w:lvlText w:val="%3"/>
      <w:lvlJc w:val="left"/>
      <w:pPr>
        <w:ind w:left="294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DED8B362">
      <w:start w:val="1"/>
      <w:numFmt w:val="decimal"/>
      <w:lvlText w:val="%4"/>
      <w:lvlJc w:val="left"/>
      <w:pPr>
        <w:ind w:left="366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40707390">
      <w:start w:val="1"/>
      <w:numFmt w:val="lowerLetter"/>
      <w:lvlText w:val="%5"/>
      <w:lvlJc w:val="left"/>
      <w:pPr>
        <w:ind w:left="438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B4887636">
      <w:start w:val="1"/>
      <w:numFmt w:val="lowerRoman"/>
      <w:lvlText w:val="%6"/>
      <w:lvlJc w:val="left"/>
      <w:pPr>
        <w:ind w:left="510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525AC0CA">
      <w:start w:val="1"/>
      <w:numFmt w:val="decimal"/>
      <w:lvlText w:val="%7"/>
      <w:lvlJc w:val="left"/>
      <w:pPr>
        <w:ind w:left="582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77D0FFE2">
      <w:start w:val="1"/>
      <w:numFmt w:val="lowerLetter"/>
      <w:lvlText w:val="%8"/>
      <w:lvlJc w:val="left"/>
      <w:pPr>
        <w:ind w:left="654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3D123E96">
      <w:start w:val="1"/>
      <w:numFmt w:val="lowerRoman"/>
      <w:lvlText w:val="%9"/>
      <w:lvlJc w:val="left"/>
      <w:pPr>
        <w:ind w:left="726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0" w15:restartNumberingAfterBreak="0">
    <w:nsid w:val="298A5995"/>
    <w:multiLevelType w:val="hybridMultilevel"/>
    <w:tmpl w:val="E45AE592"/>
    <w:lvl w:ilvl="0" w:tplc="95B255CC">
      <w:start w:val="1"/>
      <w:numFmt w:val="lowerLetter"/>
      <w:lvlText w:val="%1)"/>
      <w:lvlJc w:val="left"/>
      <w:pPr>
        <w:ind w:left="10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D458B24E">
      <w:start w:val="1"/>
      <w:numFmt w:val="lowerLetter"/>
      <w:lvlText w:val="%2"/>
      <w:lvlJc w:val="left"/>
      <w:pPr>
        <w:ind w:left="22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0E760C3E">
      <w:start w:val="1"/>
      <w:numFmt w:val="lowerRoman"/>
      <w:lvlText w:val="%3"/>
      <w:lvlJc w:val="left"/>
      <w:pPr>
        <w:ind w:left="29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1B70092E">
      <w:start w:val="1"/>
      <w:numFmt w:val="decimal"/>
      <w:lvlText w:val="%4"/>
      <w:lvlJc w:val="left"/>
      <w:pPr>
        <w:ind w:left="36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91A274CC">
      <w:start w:val="1"/>
      <w:numFmt w:val="lowerLetter"/>
      <w:lvlText w:val="%5"/>
      <w:lvlJc w:val="left"/>
      <w:pPr>
        <w:ind w:left="43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563C93DA">
      <w:start w:val="1"/>
      <w:numFmt w:val="lowerRoman"/>
      <w:lvlText w:val="%6"/>
      <w:lvlJc w:val="left"/>
      <w:pPr>
        <w:ind w:left="51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A78AF28C">
      <w:start w:val="1"/>
      <w:numFmt w:val="decimal"/>
      <w:lvlText w:val="%7"/>
      <w:lvlJc w:val="left"/>
      <w:pPr>
        <w:ind w:left="58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85F6B91C">
      <w:start w:val="1"/>
      <w:numFmt w:val="lowerLetter"/>
      <w:lvlText w:val="%8"/>
      <w:lvlJc w:val="left"/>
      <w:pPr>
        <w:ind w:left="65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DEA03302">
      <w:start w:val="1"/>
      <w:numFmt w:val="lowerRoman"/>
      <w:lvlText w:val="%9"/>
      <w:lvlJc w:val="left"/>
      <w:pPr>
        <w:ind w:left="72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1" w15:restartNumberingAfterBreak="0">
    <w:nsid w:val="29945A4C"/>
    <w:multiLevelType w:val="hybridMultilevel"/>
    <w:tmpl w:val="D8C0C1E8"/>
    <w:lvl w:ilvl="0" w:tplc="72CA2996">
      <w:start w:val="7"/>
      <w:numFmt w:val="upperRoman"/>
      <w:lvlText w:val="%1."/>
      <w:lvlJc w:val="left"/>
      <w:pPr>
        <w:ind w:left="1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A3D6B1F4">
      <w:start w:val="1"/>
      <w:numFmt w:val="lowerLetter"/>
      <w:lvlText w:val="%2"/>
      <w:lvlJc w:val="left"/>
      <w:pPr>
        <w:ind w:left="221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5E6E2C2A">
      <w:start w:val="1"/>
      <w:numFmt w:val="lowerRoman"/>
      <w:lvlText w:val="%3"/>
      <w:lvlJc w:val="left"/>
      <w:pPr>
        <w:ind w:left="293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C6AC373A">
      <w:start w:val="1"/>
      <w:numFmt w:val="decimal"/>
      <w:lvlText w:val="%4"/>
      <w:lvlJc w:val="left"/>
      <w:pPr>
        <w:ind w:left="365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13F042A4">
      <w:start w:val="1"/>
      <w:numFmt w:val="lowerLetter"/>
      <w:lvlText w:val="%5"/>
      <w:lvlJc w:val="left"/>
      <w:pPr>
        <w:ind w:left="437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2208126A">
      <w:start w:val="1"/>
      <w:numFmt w:val="lowerRoman"/>
      <w:lvlText w:val="%6"/>
      <w:lvlJc w:val="left"/>
      <w:pPr>
        <w:ind w:left="509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EDDE0902">
      <w:start w:val="1"/>
      <w:numFmt w:val="decimal"/>
      <w:lvlText w:val="%7"/>
      <w:lvlJc w:val="left"/>
      <w:pPr>
        <w:ind w:left="581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D81AEC60">
      <w:start w:val="1"/>
      <w:numFmt w:val="lowerLetter"/>
      <w:lvlText w:val="%8"/>
      <w:lvlJc w:val="left"/>
      <w:pPr>
        <w:ind w:left="653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E42604DC">
      <w:start w:val="1"/>
      <w:numFmt w:val="lowerRoman"/>
      <w:lvlText w:val="%9"/>
      <w:lvlJc w:val="left"/>
      <w:pPr>
        <w:ind w:left="725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29F734B3"/>
    <w:multiLevelType w:val="hybridMultilevel"/>
    <w:tmpl w:val="CD5E1F1E"/>
    <w:lvl w:ilvl="0" w:tplc="0890FE70">
      <w:start w:val="1"/>
      <w:numFmt w:val="lowerLetter"/>
      <w:lvlText w:val="%1)"/>
      <w:lvlJc w:val="left"/>
      <w:pPr>
        <w:ind w:left="58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CE4CE18E">
      <w:start w:val="1"/>
      <w:numFmt w:val="lowerLetter"/>
      <w:lvlText w:val="%2"/>
      <w:lvlJc w:val="left"/>
      <w:pPr>
        <w:ind w:left="223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B240C1B8">
      <w:start w:val="1"/>
      <w:numFmt w:val="lowerRoman"/>
      <w:lvlText w:val="%3"/>
      <w:lvlJc w:val="left"/>
      <w:pPr>
        <w:ind w:left="295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40AA2EF8">
      <w:start w:val="1"/>
      <w:numFmt w:val="decimal"/>
      <w:lvlText w:val="%4"/>
      <w:lvlJc w:val="left"/>
      <w:pPr>
        <w:ind w:left="367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41328F0C">
      <w:start w:val="1"/>
      <w:numFmt w:val="lowerLetter"/>
      <w:lvlText w:val="%5"/>
      <w:lvlJc w:val="left"/>
      <w:pPr>
        <w:ind w:left="439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2CAE7AFC">
      <w:start w:val="1"/>
      <w:numFmt w:val="lowerRoman"/>
      <w:lvlText w:val="%6"/>
      <w:lvlJc w:val="left"/>
      <w:pPr>
        <w:ind w:left="511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A75C077E">
      <w:start w:val="1"/>
      <w:numFmt w:val="decimal"/>
      <w:lvlText w:val="%7"/>
      <w:lvlJc w:val="left"/>
      <w:pPr>
        <w:ind w:left="583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EAC8AF68">
      <w:start w:val="1"/>
      <w:numFmt w:val="lowerLetter"/>
      <w:lvlText w:val="%8"/>
      <w:lvlJc w:val="left"/>
      <w:pPr>
        <w:ind w:left="655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C4C0799C">
      <w:start w:val="1"/>
      <w:numFmt w:val="lowerRoman"/>
      <w:lvlText w:val="%9"/>
      <w:lvlJc w:val="left"/>
      <w:pPr>
        <w:ind w:left="727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3" w15:restartNumberingAfterBreak="0">
    <w:nsid w:val="2B884E6E"/>
    <w:multiLevelType w:val="hybridMultilevel"/>
    <w:tmpl w:val="47BC7AA4"/>
    <w:lvl w:ilvl="0" w:tplc="79809030">
      <w:start w:val="3"/>
      <w:numFmt w:val="lowerLetter"/>
      <w:lvlText w:val="%1)"/>
      <w:lvlJc w:val="left"/>
      <w:pPr>
        <w:ind w:left="119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104E0038">
      <w:start w:val="1"/>
      <w:numFmt w:val="lowerLetter"/>
      <w:lvlText w:val="%2"/>
      <w:lvlJc w:val="left"/>
      <w:pPr>
        <w:ind w:left="222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A9584608">
      <w:start w:val="1"/>
      <w:numFmt w:val="lowerRoman"/>
      <w:lvlText w:val="%3"/>
      <w:lvlJc w:val="left"/>
      <w:pPr>
        <w:ind w:left="294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2D36D9B2">
      <w:start w:val="1"/>
      <w:numFmt w:val="decimal"/>
      <w:lvlText w:val="%4"/>
      <w:lvlJc w:val="left"/>
      <w:pPr>
        <w:ind w:left="366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1E168062">
      <w:start w:val="1"/>
      <w:numFmt w:val="lowerLetter"/>
      <w:lvlText w:val="%5"/>
      <w:lvlJc w:val="left"/>
      <w:pPr>
        <w:ind w:left="438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AF0AC2FC">
      <w:start w:val="1"/>
      <w:numFmt w:val="lowerRoman"/>
      <w:lvlText w:val="%6"/>
      <w:lvlJc w:val="left"/>
      <w:pPr>
        <w:ind w:left="510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D8E2FC42">
      <w:start w:val="1"/>
      <w:numFmt w:val="decimal"/>
      <w:lvlText w:val="%7"/>
      <w:lvlJc w:val="left"/>
      <w:pPr>
        <w:ind w:left="582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2DD82F68">
      <w:start w:val="1"/>
      <w:numFmt w:val="lowerLetter"/>
      <w:lvlText w:val="%8"/>
      <w:lvlJc w:val="left"/>
      <w:pPr>
        <w:ind w:left="654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07F6E95A">
      <w:start w:val="1"/>
      <w:numFmt w:val="lowerRoman"/>
      <w:lvlText w:val="%9"/>
      <w:lvlJc w:val="left"/>
      <w:pPr>
        <w:ind w:left="726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4" w15:restartNumberingAfterBreak="0">
    <w:nsid w:val="313E495E"/>
    <w:multiLevelType w:val="hybridMultilevel"/>
    <w:tmpl w:val="D3307778"/>
    <w:lvl w:ilvl="0" w:tplc="C94886AC">
      <w:start w:val="1"/>
      <w:numFmt w:val="lowerLetter"/>
      <w:lvlText w:val="%1)"/>
      <w:lvlJc w:val="left"/>
      <w:pPr>
        <w:ind w:left="1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D53E44A6">
      <w:start w:val="1"/>
      <w:numFmt w:val="lowerLetter"/>
      <w:lvlText w:val="%2"/>
      <w:lvlJc w:val="left"/>
      <w:pPr>
        <w:ind w:left="223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09C2C30C">
      <w:start w:val="1"/>
      <w:numFmt w:val="lowerRoman"/>
      <w:lvlText w:val="%3"/>
      <w:lvlJc w:val="left"/>
      <w:pPr>
        <w:ind w:left="295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47DADF82">
      <w:start w:val="1"/>
      <w:numFmt w:val="decimal"/>
      <w:lvlText w:val="%4"/>
      <w:lvlJc w:val="left"/>
      <w:pPr>
        <w:ind w:left="367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02BA188C">
      <w:start w:val="1"/>
      <w:numFmt w:val="lowerLetter"/>
      <w:lvlText w:val="%5"/>
      <w:lvlJc w:val="left"/>
      <w:pPr>
        <w:ind w:left="439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FB10474A">
      <w:start w:val="1"/>
      <w:numFmt w:val="lowerRoman"/>
      <w:lvlText w:val="%6"/>
      <w:lvlJc w:val="left"/>
      <w:pPr>
        <w:ind w:left="511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597A152C">
      <w:start w:val="1"/>
      <w:numFmt w:val="decimal"/>
      <w:lvlText w:val="%7"/>
      <w:lvlJc w:val="left"/>
      <w:pPr>
        <w:ind w:left="583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8B1644B4">
      <w:start w:val="1"/>
      <w:numFmt w:val="lowerLetter"/>
      <w:lvlText w:val="%8"/>
      <w:lvlJc w:val="left"/>
      <w:pPr>
        <w:ind w:left="655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39C6BFF2">
      <w:start w:val="1"/>
      <w:numFmt w:val="lowerRoman"/>
      <w:lvlText w:val="%9"/>
      <w:lvlJc w:val="left"/>
      <w:pPr>
        <w:ind w:left="727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5" w15:restartNumberingAfterBreak="0">
    <w:nsid w:val="32274D2A"/>
    <w:multiLevelType w:val="hybridMultilevel"/>
    <w:tmpl w:val="228CB130"/>
    <w:lvl w:ilvl="0" w:tplc="0E6E1846">
      <w:start w:val="1"/>
      <w:numFmt w:val="bullet"/>
      <w:lvlText w:val="-"/>
      <w:lvlJc w:val="left"/>
      <w:pPr>
        <w:ind w:left="15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AF246B66">
      <w:start w:val="1"/>
      <w:numFmt w:val="bullet"/>
      <w:lvlText w:val="o"/>
      <w:lvlJc w:val="left"/>
      <w:pPr>
        <w:ind w:left="261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8BF826C4">
      <w:start w:val="1"/>
      <w:numFmt w:val="bullet"/>
      <w:lvlText w:val="▪"/>
      <w:lvlJc w:val="left"/>
      <w:pPr>
        <w:ind w:left="333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94805B78">
      <w:start w:val="1"/>
      <w:numFmt w:val="bullet"/>
      <w:lvlText w:val="•"/>
      <w:lvlJc w:val="left"/>
      <w:pPr>
        <w:ind w:left="405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6722E314">
      <w:start w:val="1"/>
      <w:numFmt w:val="bullet"/>
      <w:lvlText w:val="o"/>
      <w:lvlJc w:val="left"/>
      <w:pPr>
        <w:ind w:left="477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04EEA29E">
      <w:start w:val="1"/>
      <w:numFmt w:val="bullet"/>
      <w:lvlText w:val="▪"/>
      <w:lvlJc w:val="left"/>
      <w:pPr>
        <w:ind w:left="549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11DC71BA">
      <w:start w:val="1"/>
      <w:numFmt w:val="bullet"/>
      <w:lvlText w:val="•"/>
      <w:lvlJc w:val="left"/>
      <w:pPr>
        <w:ind w:left="621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4A889442">
      <w:start w:val="1"/>
      <w:numFmt w:val="bullet"/>
      <w:lvlText w:val="o"/>
      <w:lvlJc w:val="left"/>
      <w:pPr>
        <w:ind w:left="693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4FD86400">
      <w:start w:val="1"/>
      <w:numFmt w:val="bullet"/>
      <w:lvlText w:val="▪"/>
      <w:lvlJc w:val="left"/>
      <w:pPr>
        <w:ind w:left="765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6" w15:restartNumberingAfterBreak="0">
    <w:nsid w:val="326F1337"/>
    <w:multiLevelType w:val="hybridMultilevel"/>
    <w:tmpl w:val="95CA082A"/>
    <w:lvl w:ilvl="0" w:tplc="8BB07A76">
      <w:start w:val="2"/>
      <w:numFmt w:val="upperRoman"/>
      <w:lvlText w:val="%1."/>
      <w:lvlJc w:val="left"/>
      <w:pPr>
        <w:ind w:left="1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9B4C3DD6">
      <w:start w:val="1"/>
      <w:numFmt w:val="lowerLetter"/>
      <w:lvlText w:val="%2"/>
      <w:lvlJc w:val="left"/>
      <w:pPr>
        <w:ind w:left="223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CE204688">
      <w:start w:val="1"/>
      <w:numFmt w:val="lowerRoman"/>
      <w:lvlText w:val="%3"/>
      <w:lvlJc w:val="left"/>
      <w:pPr>
        <w:ind w:left="295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6456ABB6">
      <w:start w:val="1"/>
      <w:numFmt w:val="decimal"/>
      <w:lvlText w:val="%4"/>
      <w:lvlJc w:val="left"/>
      <w:pPr>
        <w:ind w:left="367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012670F6">
      <w:start w:val="1"/>
      <w:numFmt w:val="lowerLetter"/>
      <w:lvlText w:val="%5"/>
      <w:lvlJc w:val="left"/>
      <w:pPr>
        <w:ind w:left="439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EE7EF7EA">
      <w:start w:val="1"/>
      <w:numFmt w:val="lowerRoman"/>
      <w:lvlText w:val="%6"/>
      <w:lvlJc w:val="left"/>
      <w:pPr>
        <w:ind w:left="511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98EC41AC">
      <w:start w:val="1"/>
      <w:numFmt w:val="decimal"/>
      <w:lvlText w:val="%7"/>
      <w:lvlJc w:val="left"/>
      <w:pPr>
        <w:ind w:left="583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EDDE1C44">
      <w:start w:val="1"/>
      <w:numFmt w:val="lowerLetter"/>
      <w:lvlText w:val="%8"/>
      <w:lvlJc w:val="left"/>
      <w:pPr>
        <w:ind w:left="655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AFE8D3AC">
      <w:start w:val="1"/>
      <w:numFmt w:val="lowerRoman"/>
      <w:lvlText w:val="%9"/>
      <w:lvlJc w:val="left"/>
      <w:pPr>
        <w:ind w:left="727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7" w15:restartNumberingAfterBreak="0">
    <w:nsid w:val="3B04429C"/>
    <w:multiLevelType w:val="hybridMultilevel"/>
    <w:tmpl w:val="2EC497D8"/>
    <w:lvl w:ilvl="0" w:tplc="9EB4CD38">
      <w:start w:val="1"/>
      <w:numFmt w:val="lowerLetter"/>
      <w:lvlText w:val="%1)"/>
      <w:lvlJc w:val="left"/>
      <w:pPr>
        <w:ind w:left="1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5128FDB0">
      <w:start w:val="1"/>
      <w:numFmt w:val="lowerLetter"/>
      <w:lvlText w:val="%2"/>
      <w:lvlJc w:val="left"/>
      <w:pPr>
        <w:ind w:left="222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CE0C598C">
      <w:start w:val="1"/>
      <w:numFmt w:val="lowerRoman"/>
      <w:lvlText w:val="%3"/>
      <w:lvlJc w:val="left"/>
      <w:pPr>
        <w:ind w:left="294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B37ACFB4">
      <w:start w:val="1"/>
      <w:numFmt w:val="decimal"/>
      <w:lvlText w:val="%4"/>
      <w:lvlJc w:val="left"/>
      <w:pPr>
        <w:ind w:left="366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A8ECE9B2">
      <w:start w:val="1"/>
      <w:numFmt w:val="lowerLetter"/>
      <w:lvlText w:val="%5"/>
      <w:lvlJc w:val="left"/>
      <w:pPr>
        <w:ind w:left="438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F248594A">
      <w:start w:val="1"/>
      <w:numFmt w:val="lowerRoman"/>
      <w:lvlText w:val="%6"/>
      <w:lvlJc w:val="left"/>
      <w:pPr>
        <w:ind w:left="510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F04630BE">
      <w:start w:val="1"/>
      <w:numFmt w:val="decimal"/>
      <w:lvlText w:val="%7"/>
      <w:lvlJc w:val="left"/>
      <w:pPr>
        <w:ind w:left="582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7968F640">
      <w:start w:val="1"/>
      <w:numFmt w:val="lowerLetter"/>
      <w:lvlText w:val="%8"/>
      <w:lvlJc w:val="left"/>
      <w:pPr>
        <w:ind w:left="654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B63C924E">
      <w:start w:val="1"/>
      <w:numFmt w:val="lowerRoman"/>
      <w:lvlText w:val="%9"/>
      <w:lvlJc w:val="left"/>
      <w:pPr>
        <w:ind w:left="726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8" w15:restartNumberingAfterBreak="0">
    <w:nsid w:val="3B277DDD"/>
    <w:multiLevelType w:val="hybridMultilevel"/>
    <w:tmpl w:val="A5DC5CFC"/>
    <w:lvl w:ilvl="0" w:tplc="9C48207A">
      <w:start w:val="1"/>
      <w:numFmt w:val="lowerLetter"/>
      <w:lvlText w:val="%1)"/>
      <w:lvlJc w:val="left"/>
      <w:pPr>
        <w:ind w:left="10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570CF82E">
      <w:start w:val="1"/>
      <w:numFmt w:val="lowerLetter"/>
      <w:lvlText w:val="%2"/>
      <w:lvlJc w:val="left"/>
      <w:pPr>
        <w:ind w:left="223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C7188E64">
      <w:start w:val="1"/>
      <w:numFmt w:val="lowerRoman"/>
      <w:lvlText w:val="%3"/>
      <w:lvlJc w:val="left"/>
      <w:pPr>
        <w:ind w:left="295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000C3EBA">
      <w:start w:val="1"/>
      <w:numFmt w:val="decimal"/>
      <w:lvlText w:val="%4"/>
      <w:lvlJc w:val="left"/>
      <w:pPr>
        <w:ind w:left="367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C3AC2AAA">
      <w:start w:val="1"/>
      <w:numFmt w:val="lowerLetter"/>
      <w:lvlText w:val="%5"/>
      <w:lvlJc w:val="left"/>
      <w:pPr>
        <w:ind w:left="439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3D845E10">
      <w:start w:val="1"/>
      <w:numFmt w:val="lowerRoman"/>
      <w:lvlText w:val="%6"/>
      <w:lvlJc w:val="left"/>
      <w:pPr>
        <w:ind w:left="511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1EE0C39C">
      <w:start w:val="1"/>
      <w:numFmt w:val="decimal"/>
      <w:lvlText w:val="%7"/>
      <w:lvlJc w:val="left"/>
      <w:pPr>
        <w:ind w:left="583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EA2C3552">
      <w:start w:val="1"/>
      <w:numFmt w:val="lowerLetter"/>
      <w:lvlText w:val="%8"/>
      <w:lvlJc w:val="left"/>
      <w:pPr>
        <w:ind w:left="655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1BF6EB74">
      <w:start w:val="1"/>
      <w:numFmt w:val="lowerRoman"/>
      <w:lvlText w:val="%9"/>
      <w:lvlJc w:val="left"/>
      <w:pPr>
        <w:ind w:left="727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9" w15:restartNumberingAfterBreak="0">
    <w:nsid w:val="3EAC1281"/>
    <w:multiLevelType w:val="hybridMultilevel"/>
    <w:tmpl w:val="15AA6FCA"/>
    <w:lvl w:ilvl="0" w:tplc="0882B392">
      <w:start w:val="1"/>
      <w:numFmt w:val="lowerLetter"/>
      <w:lvlText w:val="%1)"/>
      <w:lvlJc w:val="left"/>
      <w:pPr>
        <w:ind w:left="12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6580802E">
      <w:start w:val="1"/>
      <w:numFmt w:val="lowerLetter"/>
      <w:lvlText w:val="%2"/>
      <w:lvlJc w:val="left"/>
      <w:pPr>
        <w:ind w:left="222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C8C4A11A">
      <w:start w:val="1"/>
      <w:numFmt w:val="lowerRoman"/>
      <w:lvlText w:val="%3"/>
      <w:lvlJc w:val="left"/>
      <w:pPr>
        <w:ind w:left="294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06E4C9B8">
      <w:start w:val="1"/>
      <w:numFmt w:val="decimal"/>
      <w:lvlText w:val="%4"/>
      <w:lvlJc w:val="left"/>
      <w:pPr>
        <w:ind w:left="366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3DC08370">
      <w:start w:val="1"/>
      <w:numFmt w:val="lowerLetter"/>
      <w:lvlText w:val="%5"/>
      <w:lvlJc w:val="left"/>
      <w:pPr>
        <w:ind w:left="438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C6F891CC">
      <w:start w:val="1"/>
      <w:numFmt w:val="lowerRoman"/>
      <w:lvlText w:val="%6"/>
      <w:lvlJc w:val="left"/>
      <w:pPr>
        <w:ind w:left="510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A170E1D8">
      <w:start w:val="1"/>
      <w:numFmt w:val="decimal"/>
      <w:lvlText w:val="%7"/>
      <w:lvlJc w:val="left"/>
      <w:pPr>
        <w:ind w:left="582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DE26EF9C">
      <w:start w:val="1"/>
      <w:numFmt w:val="lowerLetter"/>
      <w:lvlText w:val="%8"/>
      <w:lvlJc w:val="left"/>
      <w:pPr>
        <w:ind w:left="654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B502C05A">
      <w:start w:val="1"/>
      <w:numFmt w:val="lowerRoman"/>
      <w:lvlText w:val="%9"/>
      <w:lvlJc w:val="left"/>
      <w:pPr>
        <w:ind w:left="726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20" w15:restartNumberingAfterBreak="0">
    <w:nsid w:val="4D451F3F"/>
    <w:multiLevelType w:val="hybridMultilevel"/>
    <w:tmpl w:val="F140AD2E"/>
    <w:lvl w:ilvl="0" w:tplc="57BC3F9A">
      <w:start w:val="1"/>
      <w:numFmt w:val="lowerLetter"/>
      <w:lvlText w:val="%1)"/>
      <w:lvlJc w:val="left"/>
      <w:pPr>
        <w:ind w:left="7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5E6841E8">
      <w:start w:val="1"/>
      <w:numFmt w:val="lowerLetter"/>
      <w:lvlText w:val="%2"/>
      <w:lvlJc w:val="left"/>
      <w:pPr>
        <w:ind w:left="223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CEF06C3C">
      <w:start w:val="1"/>
      <w:numFmt w:val="lowerRoman"/>
      <w:lvlText w:val="%3"/>
      <w:lvlJc w:val="left"/>
      <w:pPr>
        <w:ind w:left="295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CBE6D5FE">
      <w:start w:val="1"/>
      <w:numFmt w:val="decimal"/>
      <w:lvlText w:val="%4"/>
      <w:lvlJc w:val="left"/>
      <w:pPr>
        <w:ind w:left="367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0150D2E2">
      <w:start w:val="1"/>
      <w:numFmt w:val="lowerLetter"/>
      <w:lvlText w:val="%5"/>
      <w:lvlJc w:val="left"/>
      <w:pPr>
        <w:ind w:left="439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CDC0EFDC">
      <w:start w:val="1"/>
      <w:numFmt w:val="lowerRoman"/>
      <w:lvlText w:val="%6"/>
      <w:lvlJc w:val="left"/>
      <w:pPr>
        <w:ind w:left="511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614045F4">
      <w:start w:val="1"/>
      <w:numFmt w:val="decimal"/>
      <w:lvlText w:val="%7"/>
      <w:lvlJc w:val="left"/>
      <w:pPr>
        <w:ind w:left="583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F95826EA">
      <w:start w:val="1"/>
      <w:numFmt w:val="lowerLetter"/>
      <w:lvlText w:val="%8"/>
      <w:lvlJc w:val="left"/>
      <w:pPr>
        <w:ind w:left="655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50A07E80">
      <w:start w:val="1"/>
      <w:numFmt w:val="lowerRoman"/>
      <w:lvlText w:val="%9"/>
      <w:lvlJc w:val="left"/>
      <w:pPr>
        <w:ind w:left="727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21" w15:restartNumberingAfterBreak="0">
    <w:nsid w:val="4DEC1A9D"/>
    <w:multiLevelType w:val="multilevel"/>
    <w:tmpl w:val="3C2CCE9E"/>
    <w:lvl w:ilvl="0">
      <w:start w:val="8"/>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2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9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6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3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1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8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5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51183C6B"/>
    <w:multiLevelType w:val="hybridMultilevel"/>
    <w:tmpl w:val="32EAB618"/>
    <w:lvl w:ilvl="0" w:tplc="33FE1808">
      <w:start w:val="1"/>
      <w:numFmt w:val="lowerLetter"/>
      <w:lvlText w:val="%1)"/>
      <w:lvlJc w:val="left"/>
      <w:pPr>
        <w:ind w:left="1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33802BB4">
      <w:start w:val="1"/>
      <w:numFmt w:val="lowerLetter"/>
      <w:lvlText w:val="%2"/>
      <w:lvlJc w:val="left"/>
      <w:pPr>
        <w:ind w:left="22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FDA8D32A">
      <w:start w:val="1"/>
      <w:numFmt w:val="lowerRoman"/>
      <w:lvlText w:val="%3"/>
      <w:lvlJc w:val="left"/>
      <w:pPr>
        <w:ind w:left="29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913059BA">
      <w:start w:val="1"/>
      <w:numFmt w:val="decimal"/>
      <w:lvlText w:val="%4"/>
      <w:lvlJc w:val="left"/>
      <w:pPr>
        <w:ind w:left="36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AFCE1C66">
      <w:start w:val="1"/>
      <w:numFmt w:val="lowerLetter"/>
      <w:lvlText w:val="%5"/>
      <w:lvlJc w:val="left"/>
      <w:pPr>
        <w:ind w:left="43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DDD02C02">
      <w:start w:val="1"/>
      <w:numFmt w:val="lowerRoman"/>
      <w:lvlText w:val="%6"/>
      <w:lvlJc w:val="left"/>
      <w:pPr>
        <w:ind w:left="51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D32CE912">
      <w:start w:val="1"/>
      <w:numFmt w:val="decimal"/>
      <w:lvlText w:val="%7"/>
      <w:lvlJc w:val="left"/>
      <w:pPr>
        <w:ind w:left="58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0CDA76CE">
      <w:start w:val="1"/>
      <w:numFmt w:val="lowerLetter"/>
      <w:lvlText w:val="%8"/>
      <w:lvlJc w:val="left"/>
      <w:pPr>
        <w:ind w:left="65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4E0CB940">
      <w:start w:val="1"/>
      <w:numFmt w:val="lowerRoman"/>
      <w:lvlText w:val="%9"/>
      <w:lvlJc w:val="left"/>
      <w:pPr>
        <w:ind w:left="72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23" w15:restartNumberingAfterBreak="0">
    <w:nsid w:val="5526633E"/>
    <w:multiLevelType w:val="hybridMultilevel"/>
    <w:tmpl w:val="127802B2"/>
    <w:lvl w:ilvl="0" w:tplc="DCE85F2A">
      <w:start w:val="10"/>
      <w:numFmt w:val="upperRoman"/>
      <w:lvlText w:val="%1."/>
      <w:lvlJc w:val="left"/>
      <w:pPr>
        <w:ind w:left="14"/>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1" w:tplc="6BDE7BAA">
      <w:start w:val="1"/>
      <w:numFmt w:val="lowerLetter"/>
      <w:lvlText w:val="%2"/>
      <w:lvlJc w:val="left"/>
      <w:pPr>
        <w:ind w:left="2214"/>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2" w:tplc="C954484C">
      <w:start w:val="1"/>
      <w:numFmt w:val="lowerRoman"/>
      <w:lvlText w:val="%3"/>
      <w:lvlJc w:val="left"/>
      <w:pPr>
        <w:ind w:left="2934"/>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3" w:tplc="147AFE56">
      <w:start w:val="1"/>
      <w:numFmt w:val="decimal"/>
      <w:lvlText w:val="%4"/>
      <w:lvlJc w:val="left"/>
      <w:pPr>
        <w:ind w:left="3654"/>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4" w:tplc="EB023CF6">
      <w:start w:val="1"/>
      <w:numFmt w:val="lowerLetter"/>
      <w:lvlText w:val="%5"/>
      <w:lvlJc w:val="left"/>
      <w:pPr>
        <w:ind w:left="4374"/>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5" w:tplc="019862C4">
      <w:start w:val="1"/>
      <w:numFmt w:val="lowerRoman"/>
      <w:lvlText w:val="%6"/>
      <w:lvlJc w:val="left"/>
      <w:pPr>
        <w:ind w:left="5094"/>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6" w:tplc="6AC8DEB4">
      <w:start w:val="1"/>
      <w:numFmt w:val="decimal"/>
      <w:lvlText w:val="%7"/>
      <w:lvlJc w:val="left"/>
      <w:pPr>
        <w:ind w:left="5814"/>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7" w:tplc="186087FE">
      <w:start w:val="1"/>
      <w:numFmt w:val="lowerLetter"/>
      <w:lvlText w:val="%8"/>
      <w:lvlJc w:val="left"/>
      <w:pPr>
        <w:ind w:left="6534"/>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8" w:tplc="8B48E6E8">
      <w:start w:val="1"/>
      <w:numFmt w:val="lowerRoman"/>
      <w:lvlText w:val="%9"/>
      <w:lvlJc w:val="left"/>
      <w:pPr>
        <w:ind w:left="7254"/>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abstractNum>
  <w:abstractNum w:abstractNumId="24" w15:restartNumberingAfterBreak="0">
    <w:nsid w:val="5BE768C3"/>
    <w:multiLevelType w:val="hybridMultilevel"/>
    <w:tmpl w:val="9B4C36D8"/>
    <w:lvl w:ilvl="0" w:tplc="62A84814">
      <w:start w:val="5"/>
      <w:numFmt w:val="upperRoman"/>
      <w:lvlText w:val="%1"/>
      <w:lvlJc w:val="left"/>
      <w:pPr>
        <w:ind w:left="4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9134EF18">
      <w:start w:val="1"/>
      <w:numFmt w:val="lowerLetter"/>
      <w:lvlText w:val="%2"/>
      <w:lvlJc w:val="left"/>
      <w:pPr>
        <w:ind w:left="223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FB86ECEA">
      <w:start w:val="1"/>
      <w:numFmt w:val="lowerRoman"/>
      <w:lvlText w:val="%3"/>
      <w:lvlJc w:val="left"/>
      <w:pPr>
        <w:ind w:left="295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947A7074">
      <w:start w:val="1"/>
      <w:numFmt w:val="decimal"/>
      <w:lvlText w:val="%4"/>
      <w:lvlJc w:val="left"/>
      <w:pPr>
        <w:ind w:left="367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8074678E">
      <w:start w:val="1"/>
      <w:numFmt w:val="lowerLetter"/>
      <w:lvlText w:val="%5"/>
      <w:lvlJc w:val="left"/>
      <w:pPr>
        <w:ind w:left="439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423E912A">
      <w:start w:val="1"/>
      <w:numFmt w:val="lowerRoman"/>
      <w:lvlText w:val="%6"/>
      <w:lvlJc w:val="left"/>
      <w:pPr>
        <w:ind w:left="511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5FF48354">
      <w:start w:val="1"/>
      <w:numFmt w:val="decimal"/>
      <w:lvlText w:val="%7"/>
      <w:lvlJc w:val="left"/>
      <w:pPr>
        <w:ind w:left="583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B6043642">
      <w:start w:val="1"/>
      <w:numFmt w:val="lowerLetter"/>
      <w:lvlText w:val="%8"/>
      <w:lvlJc w:val="left"/>
      <w:pPr>
        <w:ind w:left="655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0712BE50">
      <w:start w:val="1"/>
      <w:numFmt w:val="lowerRoman"/>
      <w:lvlText w:val="%9"/>
      <w:lvlJc w:val="left"/>
      <w:pPr>
        <w:ind w:left="727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25" w15:restartNumberingAfterBreak="0">
    <w:nsid w:val="5CBB4129"/>
    <w:multiLevelType w:val="hybridMultilevel"/>
    <w:tmpl w:val="1212A7A4"/>
    <w:lvl w:ilvl="0" w:tplc="DD1E49A8">
      <w:start w:val="1"/>
      <w:numFmt w:val="lowerLetter"/>
      <w:lvlText w:val="%1)"/>
      <w:lvlJc w:val="left"/>
      <w:pPr>
        <w:ind w:left="1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25EE6950">
      <w:start w:val="1"/>
      <w:numFmt w:val="lowerLetter"/>
      <w:lvlText w:val="%2"/>
      <w:lvlJc w:val="left"/>
      <w:pPr>
        <w:ind w:left="22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A1780040">
      <w:start w:val="1"/>
      <w:numFmt w:val="lowerRoman"/>
      <w:lvlText w:val="%3"/>
      <w:lvlJc w:val="left"/>
      <w:pPr>
        <w:ind w:left="29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CE6E1208">
      <w:start w:val="1"/>
      <w:numFmt w:val="decimal"/>
      <w:lvlText w:val="%4"/>
      <w:lvlJc w:val="left"/>
      <w:pPr>
        <w:ind w:left="36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0BB21480">
      <w:start w:val="1"/>
      <w:numFmt w:val="lowerLetter"/>
      <w:lvlText w:val="%5"/>
      <w:lvlJc w:val="left"/>
      <w:pPr>
        <w:ind w:left="43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FB2A24BC">
      <w:start w:val="1"/>
      <w:numFmt w:val="lowerRoman"/>
      <w:lvlText w:val="%6"/>
      <w:lvlJc w:val="left"/>
      <w:pPr>
        <w:ind w:left="51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83EEC4DE">
      <w:start w:val="1"/>
      <w:numFmt w:val="decimal"/>
      <w:lvlText w:val="%7"/>
      <w:lvlJc w:val="left"/>
      <w:pPr>
        <w:ind w:left="58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1DFA8390">
      <w:start w:val="1"/>
      <w:numFmt w:val="lowerLetter"/>
      <w:lvlText w:val="%8"/>
      <w:lvlJc w:val="left"/>
      <w:pPr>
        <w:ind w:left="65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910CFA3E">
      <w:start w:val="1"/>
      <w:numFmt w:val="lowerRoman"/>
      <w:lvlText w:val="%9"/>
      <w:lvlJc w:val="left"/>
      <w:pPr>
        <w:ind w:left="72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26" w15:restartNumberingAfterBreak="0">
    <w:nsid w:val="5CC81D7F"/>
    <w:multiLevelType w:val="multilevel"/>
    <w:tmpl w:val="7C38E8E4"/>
    <w:lvl w:ilvl="0">
      <w:start w:val="4"/>
      <w:numFmt w:val="decimal"/>
      <w:lvlText w:val="%1"/>
      <w:lvlJc w:val="left"/>
      <w:pPr>
        <w:ind w:left="480" w:hanging="480"/>
      </w:pPr>
      <w:rPr>
        <w:rFonts w:hint="default"/>
        <w:w w:val="90"/>
      </w:rPr>
    </w:lvl>
    <w:lvl w:ilvl="1">
      <w:start w:val="1"/>
      <w:numFmt w:val="decimal"/>
      <w:lvlText w:val="%1.%2"/>
      <w:lvlJc w:val="left"/>
      <w:pPr>
        <w:ind w:left="480" w:hanging="480"/>
      </w:pPr>
      <w:rPr>
        <w:rFonts w:hint="default"/>
        <w:w w:val="90"/>
      </w:rPr>
    </w:lvl>
    <w:lvl w:ilvl="2">
      <w:start w:val="1"/>
      <w:numFmt w:val="decimal"/>
      <w:lvlText w:val="%1.%2.%3"/>
      <w:lvlJc w:val="left"/>
      <w:pPr>
        <w:ind w:left="720" w:hanging="720"/>
      </w:pPr>
      <w:rPr>
        <w:rFonts w:hint="default"/>
        <w:w w:val="90"/>
      </w:rPr>
    </w:lvl>
    <w:lvl w:ilvl="3">
      <w:start w:val="1"/>
      <w:numFmt w:val="decimal"/>
      <w:lvlText w:val="%1.%2.%3.%4"/>
      <w:lvlJc w:val="left"/>
      <w:pPr>
        <w:ind w:left="1080" w:hanging="1080"/>
      </w:pPr>
      <w:rPr>
        <w:rFonts w:hint="default"/>
        <w:w w:val="90"/>
      </w:rPr>
    </w:lvl>
    <w:lvl w:ilvl="4">
      <w:start w:val="1"/>
      <w:numFmt w:val="decimal"/>
      <w:lvlText w:val="%1.%2.%3.%4.%5"/>
      <w:lvlJc w:val="left"/>
      <w:pPr>
        <w:ind w:left="1080" w:hanging="1080"/>
      </w:pPr>
      <w:rPr>
        <w:rFonts w:hint="default"/>
        <w:w w:val="90"/>
      </w:rPr>
    </w:lvl>
    <w:lvl w:ilvl="5">
      <w:start w:val="1"/>
      <w:numFmt w:val="decimal"/>
      <w:lvlText w:val="%1.%2.%3.%4.%5.%6"/>
      <w:lvlJc w:val="left"/>
      <w:pPr>
        <w:ind w:left="1440" w:hanging="1440"/>
      </w:pPr>
      <w:rPr>
        <w:rFonts w:hint="default"/>
        <w:w w:val="90"/>
      </w:rPr>
    </w:lvl>
    <w:lvl w:ilvl="6">
      <w:start w:val="1"/>
      <w:numFmt w:val="decimal"/>
      <w:lvlText w:val="%1.%2.%3.%4.%5.%6.%7"/>
      <w:lvlJc w:val="left"/>
      <w:pPr>
        <w:ind w:left="1440" w:hanging="1440"/>
      </w:pPr>
      <w:rPr>
        <w:rFonts w:hint="default"/>
        <w:w w:val="90"/>
      </w:rPr>
    </w:lvl>
    <w:lvl w:ilvl="7">
      <w:start w:val="1"/>
      <w:numFmt w:val="decimal"/>
      <w:lvlText w:val="%1.%2.%3.%4.%5.%6.%7.%8"/>
      <w:lvlJc w:val="left"/>
      <w:pPr>
        <w:ind w:left="1800" w:hanging="1800"/>
      </w:pPr>
      <w:rPr>
        <w:rFonts w:hint="default"/>
        <w:w w:val="90"/>
      </w:rPr>
    </w:lvl>
    <w:lvl w:ilvl="8">
      <w:start w:val="1"/>
      <w:numFmt w:val="decimal"/>
      <w:lvlText w:val="%1.%2.%3.%4.%5.%6.%7.%8.%9"/>
      <w:lvlJc w:val="left"/>
      <w:pPr>
        <w:ind w:left="1800" w:hanging="1800"/>
      </w:pPr>
      <w:rPr>
        <w:rFonts w:hint="default"/>
        <w:w w:val="90"/>
      </w:rPr>
    </w:lvl>
  </w:abstractNum>
  <w:abstractNum w:abstractNumId="27" w15:restartNumberingAfterBreak="0">
    <w:nsid w:val="5D060A58"/>
    <w:multiLevelType w:val="hybridMultilevel"/>
    <w:tmpl w:val="0692732A"/>
    <w:lvl w:ilvl="0" w:tplc="842289C8">
      <w:start w:val="7"/>
      <w:numFmt w:val="upperRoman"/>
      <w:lvlText w:val="%1."/>
      <w:lvlJc w:val="left"/>
      <w:pPr>
        <w:ind w:left="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450985A">
      <w:start w:val="1"/>
      <w:numFmt w:val="lowerLetter"/>
      <w:lvlText w:val="%2"/>
      <w:lvlJc w:val="left"/>
      <w:pPr>
        <w:ind w:left="22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27660E6">
      <w:start w:val="1"/>
      <w:numFmt w:val="lowerRoman"/>
      <w:lvlText w:val="%3"/>
      <w:lvlJc w:val="left"/>
      <w:pPr>
        <w:ind w:left="29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1624336">
      <w:start w:val="1"/>
      <w:numFmt w:val="decimal"/>
      <w:lvlText w:val="%4"/>
      <w:lvlJc w:val="left"/>
      <w:pPr>
        <w:ind w:left="36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BF22BA2">
      <w:start w:val="1"/>
      <w:numFmt w:val="lowerLetter"/>
      <w:lvlText w:val="%5"/>
      <w:lvlJc w:val="left"/>
      <w:pPr>
        <w:ind w:left="43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0B8D380">
      <w:start w:val="1"/>
      <w:numFmt w:val="lowerRoman"/>
      <w:lvlText w:val="%6"/>
      <w:lvlJc w:val="left"/>
      <w:pPr>
        <w:ind w:left="50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0B6299C">
      <w:start w:val="1"/>
      <w:numFmt w:val="decimal"/>
      <w:lvlText w:val="%7"/>
      <w:lvlJc w:val="left"/>
      <w:pPr>
        <w:ind w:left="58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F524FEA">
      <w:start w:val="1"/>
      <w:numFmt w:val="lowerLetter"/>
      <w:lvlText w:val="%8"/>
      <w:lvlJc w:val="left"/>
      <w:pPr>
        <w:ind w:left="65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9E6D8B8">
      <w:start w:val="1"/>
      <w:numFmt w:val="lowerRoman"/>
      <w:lvlText w:val="%9"/>
      <w:lvlJc w:val="left"/>
      <w:pPr>
        <w:ind w:left="72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D107060"/>
    <w:multiLevelType w:val="hybridMultilevel"/>
    <w:tmpl w:val="DEBA0E52"/>
    <w:lvl w:ilvl="0" w:tplc="F6885BE6">
      <w:start w:val="1"/>
      <w:numFmt w:val="decimal"/>
      <w:lvlText w:val="%1."/>
      <w:lvlJc w:val="left"/>
      <w:pPr>
        <w:ind w:left="388" w:hanging="360"/>
      </w:pPr>
      <w:rPr>
        <w:rFonts w:hint="default"/>
      </w:rPr>
    </w:lvl>
    <w:lvl w:ilvl="1" w:tplc="04160019" w:tentative="1">
      <w:start w:val="1"/>
      <w:numFmt w:val="lowerLetter"/>
      <w:lvlText w:val="%2."/>
      <w:lvlJc w:val="left"/>
      <w:pPr>
        <w:ind w:left="1108" w:hanging="360"/>
      </w:pPr>
    </w:lvl>
    <w:lvl w:ilvl="2" w:tplc="0416001B" w:tentative="1">
      <w:start w:val="1"/>
      <w:numFmt w:val="lowerRoman"/>
      <w:lvlText w:val="%3."/>
      <w:lvlJc w:val="right"/>
      <w:pPr>
        <w:ind w:left="1828" w:hanging="180"/>
      </w:pPr>
    </w:lvl>
    <w:lvl w:ilvl="3" w:tplc="0416000F" w:tentative="1">
      <w:start w:val="1"/>
      <w:numFmt w:val="decimal"/>
      <w:lvlText w:val="%4."/>
      <w:lvlJc w:val="left"/>
      <w:pPr>
        <w:ind w:left="2548" w:hanging="360"/>
      </w:pPr>
    </w:lvl>
    <w:lvl w:ilvl="4" w:tplc="04160019" w:tentative="1">
      <w:start w:val="1"/>
      <w:numFmt w:val="lowerLetter"/>
      <w:lvlText w:val="%5."/>
      <w:lvlJc w:val="left"/>
      <w:pPr>
        <w:ind w:left="3268" w:hanging="360"/>
      </w:pPr>
    </w:lvl>
    <w:lvl w:ilvl="5" w:tplc="0416001B" w:tentative="1">
      <w:start w:val="1"/>
      <w:numFmt w:val="lowerRoman"/>
      <w:lvlText w:val="%6."/>
      <w:lvlJc w:val="right"/>
      <w:pPr>
        <w:ind w:left="3988" w:hanging="180"/>
      </w:pPr>
    </w:lvl>
    <w:lvl w:ilvl="6" w:tplc="0416000F" w:tentative="1">
      <w:start w:val="1"/>
      <w:numFmt w:val="decimal"/>
      <w:lvlText w:val="%7."/>
      <w:lvlJc w:val="left"/>
      <w:pPr>
        <w:ind w:left="4708" w:hanging="360"/>
      </w:pPr>
    </w:lvl>
    <w:lvl w:ilvl="7" w:tplc="04160019" w:tentative="1">
      <w:start w:val="1"/>
      <w:numFmt w:val="lowerLetter"/>
      <w:lvlText w:val="%8."/>
      <w:lvlJc w:val="left"/>
      <w:pPr>
        <w:ind w:left="5428" w:hanging="360"/>
      </w:pPr>
    </w:lvl>
    <w:lvl w:ilvl="8" w:tplc="0416001B" w:tentative="1">
      <w:start w:val="1"/>
      <w:numFmt w:val="lowerRoman"/>
      <w:lvlText w:val="%9."/>
      <w:lvlJc w:val="right"/>
      <w:pPr>
        <w:ind w:left="6148" w:hanging="180"/>
      </w:pPr>
    </w:lvl>
  </w:abstractNum>
  <w:abstractNum w:abstractNumId="29" w15:restartNumberingAfterBreak="0">
    <w:nsid w:val="5EDF5D72"/>
    <w:multiLevelType w:val="hybridMultilevel"/>
    <w:tmpl w:val="694CF1E6"/>
    <w:lvl w:ilvl="0" w:tplc="9CF28092">
      <w:start w:val="1"/>
      <w:numFmt w:val="lowerLetter"/>
      <w:lvlText w:val="%1)"/>
      <w:lvlJc w:val="left"/>
      <w:pPr>
        <w:ind w:left="68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E0580F48">
      <w:start w:val="1"/>
      <w:numFmt w:val="lowerLetter"/>
      <w:lvlText w:val="%2"/>
      <w:lvlJc w:val="left"/>
      <w:pPr>
        <w:ind w:left="223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C11A9D08">
      <w:start w:val="1"/>
      <w:numFmt w:val="lowerRoman"/>
      <w:lvlText w:val="%3"/>
      <w:lvlJc w:val="left"/>
      <w:pPr>
        <w:ind w:left="295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AE3A8724">
      <w:start w:val="1"/>
      <w:numFmt w:val="decimal"/>
      <w:lvlText w:val="%4"/>
      <w:lvlJc w:val="left"/>
      <w:pPr>
        <w:ind w:left="367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069E44BE">
      <w:start w:val="1"/>
      <w:numFmt w:val="lowerLetter"/>
      <w:lvlText w:val="%5"/>
      <w:lvlJc w:val="left"/>
      <w:pPr>
        <w:ind w:left="439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8B501466">
      <w:start w:val="1"/>
      <w:numFmt w:val="lowerRoman"/>
      <w:lvlText w:val="%6"/>
      <w:lvlJc w:val="left"/>
      <w:pPr>
        <w:ind w:left="511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E76E2D6A">
      <w:start w:val="1"/>
      <w:numFmt w:val="decimal"/>
      <w:lvlText w:val="%7"/>
      <w:lvlJc w:val="left"/>
      <w:pPr>
        <w:ind w:left="583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BA0CF5BE">
      <w:start w:val="1"/>
      <w:numFmt w:val="lowerLetter"/>
      <w:lvlText w:val="%8"/>
      <w:lvlJc w:val="left"/>
      <w:pPr>
        <w:ind w:left="655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FC84F76C">
      <w:start w:val="1"/>
      <w:numFmt w:val="lowerRoman"/>
      <w:lvlText w:val="%9"/>
      <w:lvlJc w:val="left"/>
      <w:pPr>
        <w:ind w:left="727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30" w15:restartNumberingAfterBreak="0">
    <w:nsid w:val="5FA875A8"/>
    <w:multiLevelType w:val="hybridMultilevel"/>
    <w:tmpl w:val="DA58EAFE"/>
    <w:lvl w:ilvl="0" w:tplc="C714F728">
      <w:start w:val="2"/>
      <w:numFmt w:val="upperRoman"/>
      <w:lvlText w:val="%1."/>
      <w:lvlJc w:val="left"/>
      <w:pPr>
        <w:ind w:left="7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75CA62FC">
      <w:start w:val="1"/>
      <w:numFmt w:val="lowerLetter"/>
      <w:lvlText w:val="%2"/>
      <w:lvlJc w:val="left"/>
      <w:pPr>
        <w:ind w:left="223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C4D2517C">
      <w:start w:val="1"/>
      <w:numFmt w:val="lowerRoman"/>
      <w:lvlText w:val="%3"/>
      <w:lvlJc w:val="left"/>
      <w:pPr>
        <w:ind w:left="295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510494C6">
      <w:start w:val="1"/>
      <w:numFmt w:val="decimal"/>
      <w:lvlText w:val="%4"/>
      <w:lvlJc w:val="left"/>
      <w:pPr>
        <w:ind w:left="367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FF0865E2">
      <w:start w:val="1"/>
      <w:numFmt w:val="lowerLetter"/>
      <w:lvlText w:val="%5"/>
      <w:lvlJc w:val="left"/>
      <w:pPr>
        <w:ind w:left="439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1F86D90C">
      <w:start w:val="1"/>
      <w:numFmt w:val="lowerRoman"/>
      <w:lvlText w:val="%6"/>
      <w:lvlJc w:val="left"/>
      <w:pPr>
        <w:ind w:left="511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45C2BAD4">
      <w:start w:val="1"/>
      <w:numFmt w:val="decimal"/>
      <w:lvlText w:val="%7"/>
      <w:lvlJc w:val="left"/>
      <w:pPr>
        <w:ind w:left="583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F2A657CA">
      <w:start w:val="1"/>
      <w:numFmt w:val="lowerLetter"/>
      <w:lvlText w:val="%8"/>
      <w:lvlJc w:val="left"/>
      <w:pPr>
        <w:ind w:left="655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75606474">
      <w:start w:val="1"/>
      <w:numFmt w:val="lowerRoman"/>
      <w:lvlText w:val="%9"/>
      <w:lvlJc w:val="left"/>
      <w:pPr>
        <w:ind w:left="727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31" w15:restartNumberingAfterBreak="0">
    <w:nsid w:val="646E1C2A"/>
    <w:multiLevelType w:val="hybridMultilevel"/>
    <w:tmpl w:val="3A8A3CDC"/>
    <w:lvl w:ilvl="0" w:tplc="20DCF3BA">
      <w:start w:val="4"/>
      <w:numFmt w:val="lowerLetter"/>
      <w:lvlText w:val="%1)"/>
      <w:lvlJc w:val="left"/>
      <w:pPr>
        <w:ind w:left="1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BA061692">
      <w:start w:val="1"/>
      <w:numFmt w:val="lowerLetter"/>
      <w:lvlText w:val="%2"/>
      <w:lvlJc w:val="left"/>
      <w:pPr>
        <w:ind w:left="223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3988718A">
      <w:start w:val="1"/>
      <w:numFmt w:val="lowerRoman"/>
      <w:lvlText w:val="%3"/>
      <w:lvlJc w:val="left"/>
      <w:pPr>
        <w:ind w:left="295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285CCCF2">
      <w:start w:val="1"/>
      <w:numFmt w:val="decimal"/>
      <w:lvlText w:val="%4"/>
      <w:lvlJc w:val="left"/>
      <w:pPr>
        <w:ind w:left="367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D3A04CCA">
      <w:start w:val="1"/>
      <w:numFmt w:val="lowerLetter"/>
      <w:lvlText w:val="%5"/>
      <w:lvlJc w:val="left"/>
      <w:pPr>
        <w:ind w:left="439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5C14CAF6">
      <w:start w:val="1"/>
      <w:numFmt w:val="lowerRoman"/>
      <w:lvlText w:val="%6"/>
      <w:lvlJc w:val="left"/>
      <w:pPr>
        <w:ind w:left="511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DA36D7BE">
      <w:start w:val="1"/>
      <w:numFmt w:val="decimal"/>
      <w:lvlText w:val="%7"/>
      <w:lvlJc w:val="left"/>
      <w:pPr>
        <w:ind w:left="583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40E2996C">
      <w:start w:val="1"/>
      <w:numFmt w:val="lowerLetter"/>
      <w:lvlText w:val="%8"/>
      <w:lvlJc w:val="left"/>
      <w:pPr>
        <w:ind w:left="655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69AAFE46">
      <w:start w:val="1"/>
      <w:numFmt w:val="lowerRoman"/>
      <w:lvlText w:val="%9"/>
      <w:lvlJc w:val="left"/>
      <w:pPr>
        <w:ind w:left="727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32" w15:restartNumberingAfterBreak="0">
    <w:nsid w:val="649740A9"/>
    <w:multiLevelType w:val="hybridMultilevel"/>
    <w:tmpl w:val="C35E8F6A"/>
    <w:lvl w:ilvl="0" w:tplc="65AC083C">
      <w:start w:val="2"/>
      <w:numFmt w:val="upperRoman"/>
      <w:lvlText w:val="%1."/>
      <w:lvlJc w:val="left"/>
      <w:pPr>
        <w:ind w:left="1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62D4E52A">
      <w:start w:val="1"/>
      <w:numFmt w:val="lowerLetter"/>
      <w:lvlText w:val="%2"/>
      <w:lvlJc w:val="left"/>
      <w:pPr>
        <w:ind w:left="221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4240E080">
      <w:start w:val="1"/>
      <w:numFmt w:val="lowerRoman"/>
      <w:lvlText w:val="%3"/>
      <w:lvlJc w:val="left"/>
      <w:pPr>
        <w:ind w:left="293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4DFE690C">
      <w:start w:val="1"/>
      <w:numFmt w:val="decimal"/>
      <w:lvlText w:val="%4"/>
      <w:lvlJc w:val="left"/>
      <w:pPr>
        <w:ind w:left="365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70224CA0">
      <w:start w:val="1"/>
      <w:numFmt w:val="lowerLetter"/>
      <w:lvlText w:val="%5"/>
      <w:lvlJc w:val="left"/>
      <w:pPr>
        <w:ind w:left="437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075EE860">
      <w:start w:val="1"/>
      <w:numFmt w:val="lowerRoman"/>
      <w:lvlText w:val="%6"/>
      <w:lvlJc w:val="left"/>
      <w:pPr>
        <w:ind w:left="509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4616397A">
      <w:start w:val="1"/>
      <w:numFmt w:val="decimal"/>
      <w:lvlText w:val="%7"/>
      <w:lvlJc w:val="left"/>
      <w:pPr>
        <w:ind w:left="581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6D70C0BA">
      <w:start w:val="1"/>
      <w:numFmt w:val="lowerLetter"/>
      <w:lvlText w:val="%8"/>
      <w:lvlJc w:val="left"/>
      <w:pPr>
        <w:ind w:left="653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4E8CCE2A">
      <w:start w:val="1"/>
      <w:numFmt w:val="lowerRoman"/>
      <w:lvlText w:val="%9"/>
      <w:lvlJc w:val="left"/>
      <w:pPr>
        <w:ind w:left="725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33" w15:restartNumberingAfterBreak="0">
    <w:nsid w:val="66325A08"/>
    <w:multiLevelType w:val="hybridMultilevel"/>
    <w:tmpl w:val="5BD2E94A"/>
    <w:lvl w:ilvl="0" w:tplc="498CDE42">
      <w:start w:val="1"/>
      <w:numFmt w:val="lowerLetter"/>
      <w:lvlText w:val="%1)"/>
      <w:lvlJc w:val="left"/>
      <w:pPr>
        <w:ind w:left="117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3CCCEA62">
      <w:start w:val="1"/>
      <w:numFmt w:val="lowerLetter"/>
      <w:lvlText w:val="%2"/>
      <w:lvlJc w:val="left"/>
      <w:pPr>
        <w:ind w:left="222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5B9847F6">
      <w:start w:val="1"/>
      <w:numFmt w:val="lowerRoman"/>
      <w:lvlText w:val="%3"/>
      <w:lvlJc w:val="left"/>
      <w:pPr>
        <w:ind w:left="294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29D2C6C0">
      <w:start w:val="1"/>
      <w:numFmt w:val="decimal"/>
      <w:lvlText w:val="%4"/>
      <w:lvlJc w:val="left"/>
      <w:pPr>
        <w:ind w:left="366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2BA6C3F0">
      <w:start w:val="1"/>
      <w:numFmt w:val="lowerLetter"/>
      <w:lvlText w:val="%5"/>
      <w:lvlJc w:val="left"/>
      <w:pPr>
        <w:ind w:left="438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6A325A40">
      <w:start w:val="1"/>
      <w:numFmt w:val="lowerRoman"/>
      <w:lvlText w:val="%6"/>
      <w:lvlJc w:val="left"/>
      <w:pPr>
        <w:ind w:left="510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CF8CBA36">
      <w:start w:val="1"/>
      <w:numFmt w:val="decimal"/>
      <w:lvlText w:val="%7"/>
      <w:lvlJc w:val="left"/>
      <w:pPr>
        <w:ind w:left="582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3C364370">
      <w:start w:val="1"/>
      <w:numFmt w:val="lowerLetter"/>
      <w:lvlText w:val="%8"/>
      <w:lvlJc w:val="left"/>
      <w:pPr>
        <w:ind w:left="654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B4F8301C">
      <w:start w:val="1"/>
      <w:numFmt w:val="lowerRoman"/>
      <w:lvlText w:val="%9"/>
      <w:lvlJc w:val="left"/>
      <w:pPr>
        <w:ind w:left="726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34" w15:restartNumberingAfterBreak="0">
    <w:nsid w:val="6A593592"/>
    <w:multiLevelType w:val="hybridMultilevel"/>
    <w:tmpl w:val="D5D4A20A"/>
    <w:lvl w:ilvl="0" w:tplc="E7182280">
      <w:start w:val="1"/>
      <w:numFmt w:val="lowerLetter"/>
      <w:lvlText w:val="%1)"/>
      <w:lvlJc w:val="left"/>
      <w:pPr>
        <w:ind w:left="114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F2A4FD0E">
      <w:start w:val="1"/>
      <w:numFmt w:val="lowerLetter"/>
      <w:lvlText w:val="%2"/>
      <w:lvlJc w:val="left"/>
      <w:pPr>
        <w:ind w:left="222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8D240FF8">
      <w:start w:val="1"/>
      <w:numFmt w:val="lowerRoman"/>
      <w:lvlText w:val="%3"/>
      <w:lvlJc w:val="left"/>
      <w:pPr>
        <w:ind w:left="294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E9D4F18C">
      <w:start w:val="1"/>
      <w:numFmt w:val="decimal"/>
      <w:lvlText w:val="%4"/>
      <w:lvlJc w:val="left"/>
      <w:pPr>
        <w:ind w:left="366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19D66FCE">
      <w:start w:val="1"/>
      <w:numFmt w:val="lowerLetter"/>
      <w:lvlText w:val="%5"/>
      <w:lvlJc w:val="left"/>
      <w:pPr>
        <w:ind w:left="438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A010110A">
      <w:start w:val="1"/>
      <w:numFmt w:val="lowerRoman"/>
      <w:lvlText w:val="%6"/>
      <w:lvlJc w:val="left"/>
      <w:pPr>
        <w:ind w:left="510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0AD28B28">
      <w:start w:val="1"/>
      <w:numFmt w:val="decimal"/>
      <w:lvlText w:val="%7"/>
      <w:lvlJc w:val="left"/>
      <w:pPr>
        <w:ind w:left="582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19F65858">
      <w:start w:val="1"/>
      <w:numFmt w:val="lowerLetter"/>
      <w:lvlText w:val="%8"/>
      <w:lvlJc w:val="left"/>
      <w:pPr>
        <w:ind w:left="654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C3A65AFE">
      <w:start w:val="1"/>
      <w:numFmt w:val="lowerRoman"/>
      <w:lvlText w:val="%9"/>
      <w:lvlJc w:val="left"/>
      <w:pPr>
        <w:ind w:left="726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35" w15:restartNumberingAfterBreak="0">
    <w:nsid w:val="77293F99"/>
    <w:multiLevelType w:val="hybridMultilevel"/>
    <w:tmpl w:val="063C7062"/>
    <w:lvl w:ilvl="0" w:tplc="EA520EF8">
      <w:start w:val="5"/>
      <w:numFmt w:val="lowerLetter"/>
      <w:lvlText w:val="%1)"/>
      <w:lvlJc w:val="left"/>
      <w:pPr>
        <w:ind w:left="1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9E6059F2">
      <w:start w:val="1"/>
      <w:numFmt w:val="lowerLetter"/>
      <w:lvlText w:val="%2"/>
      <w:lvlJc w:val="left"/>
      <w:pPr>
        <w:ind w:left="22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0A48C21A">
      <w:start w:val="1"/>
      <w:numFmt w:val="lowerRoman"/>
      <w:lvlText w:val="%3"/>
      <w:lvlJc w:val="left"/>
      <w:pPr>
        <w:ind w:left="29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F52083AA">
      <w:start w:val="1"/>
      <w:numFmt w:val="decimal"/>
      <w:lvlText w:val="%4"/>
      <w:lvlJc w:val="left"/>
      <w:pPr>
        <w:ind w:left="36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B126A990">
      <w:start w:val="1"/>
      <w:numFmt w:val="lowerLetter"/>
      <w:lvlText w:val="%5"/>
      <w:lvlJc w:val="left"/>
      <w:pPr>
        <w:ind w:left="43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6E7E6E4A">
      <w:start w:val="1"/>
      <w:numFmt w:val="lowerRoman"/>
      <w:lvlText w:val="%6"/>
      <w:lvlJc w:val="left"/>
      <w:pPr>
        <w:ind w:left="51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69F08092">
      <w:start w:val="1"/>
      <w:numFmt w:val="decimal"/>
      <w:lvlText w:val="%7"/>
      <w:lvlJc w:val="left"/>
      <w:pPr>
        <w:ind w:left="58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F7B80BA8">
      <w:start w:val="1"/>
      <w:numFmt w:val="lowerLetter"/>
      <w:lvlText w:val="%8"/>
      <w:lvlJc w:val="left"/>
      <w:pPr>
        <w:ind w:left="65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666A7D0E">
      <w:start w:val="1"/>
      <w:numFmt w:val="lowerRoman"/>
      <w:lvlText w:val="%9"/>
      <w:lvlJc w:val="left"/>
      <w:pPr>
        <w:ind w:left="72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36" w15:restartNumberingAfterBreak="0">
    <w:nsid w:val="78105A0E"/>
    <w:multiLevelType w:val="hybridMultilevel"/>
    <w:tmpl w:val="393E545C"/>
    <w:lvl w:ilvl="0" w:tplc="E28CC0B0">
      <w:start w:val="1"/>
      <w:numFmt w:val="lowerLetter"/>
      <w:lvlText w:val="%1)"/>
      <w:lvlJc w:val="left"/>
      <w:pPr>
        <w:ind w:left="11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9DA660E2">
      <w:start w:val="1"/>
      <w:numFmt w:val="lowerLetter"/>
      <w:lvlText w:val="%2"/>
      <w:lvlJc w:val="left"/>
      <w:pPr>
        <w:ind w:left="222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275C5270">
      <w:start w:val="1"/>
      <w:numFmt w:val="lowerRoman"/>
      <w:lvlText w:val="%3"/>
      <w:lvlJc w:val="left"/>
      <w:pPr>
        <w:ind w:left="294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FA763E02">
      <w:start w:val="1"/>
      <w:numFmt w:val="decimal"/>
      <w:lvlText w:val="%4"/>
      <w:lvlJc w:val="left"/>
      <w:pPr>
        <w:ind w:left="366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64A45E6C">
      <w:start w:val="1"/>
      <w:numFmt w:val="lowerLetter"/>
      <w:lvlText w:val="%5"/>
      <w:lvlJc w:val="left"/>
      <w:pPr>
        <w:ind w:left="438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EBF25E9A">
      <w:start w:val="1"/>
      <w:numFmt w:val="lowerRoman"/>
      <w:lvlText w:val="%6"/>
      <w:lvlJc w:val="left"/>
      <w:pPr>
        <w:ind w:left="510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A5B805A0">
      <w:start w:val="1"/>
      <w:numFmt w:val="decimal"/>
      <w:lvlText w:val="%7"/>
      <w:lvlJc w:val="left"/>
      <w:pPr>
        <w:ind w:left="582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40543AC6">
      <w:start w:val="1"/>
      <w:numFmt w:val="lowerLetter"/>
      <w:lvlText w:val="%8"/>
      <w:lvlJc w:val="left"/>
      <w:pPr>
        <w:ind w:left="654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3DB49144">
      <w:start w:val="1"/>
      <w:numFmt w:val="lowerRoman"/>
      <w:lvlText w:val="%9"/>
      <w:lvlJc w:val="left"/>
      <w:pPr>
        <w:ind w:left="726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37" w15:restartNumberingAfterBreak="0">
    <w:nsid w:val="7BA66ACB"/>
    <w:multiLevelType w:val="hybridMultilevel"/>
    <w:tmpl w:val="549C3E2E"/>
    <w:lvl w:ilvl="0" w:tplc="D8B898BC">
      <w:start w:val="3"/>
      <w:numFmt w:val="upperRoman"/>
      <w:lvlText w:val="%1."/>
      <w:lvlJc w:val="left"/>
      <w:pPr>
        <w:ind w:left="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A36C742">
      <w:start w:val="1"/>
      <w:numFmt w:val="lowerLetter"/>
      <w:lvlText w:val="%2"/>
      <w:lvlJc w:val="left"/>
      <w:pPr>
        <w:ind w:left="22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0E6B902">
      <w:start w:val="1"/>
      <w:numFmt w:val="lowerRoman"/>
      <w:lvlText w:val="%3"/>
      <w:lvlJc w:val="left"/>
      <w:pPr>
        <w:ind w:left="29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16E0528">
      <w:start w:val="1"/>
      <w:numFmt w:val="decimal"/>
      <w:lvlText w:val="%4"/>
      <w:lvlJc w:val="left"/>
      <w:pPr>
        <w:ind w:left="36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0F25E58">
      <w:start w:val="1"/>
      <w:numFmt w:val="lowerLetter"/>
      <w:lvlText w:val="%5"/>
      <w:lvlJc w:val="left"/>
      <w:pPr>
        <w:ind w:left="43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BDA529A">
      <w:start w:val="1"/>
      <w:numFmt w:val="lowerRoman"/>
      <w:lvlText w:val="%6"/>
      <w:lvlJc w:val="left"/>
      <w:pPr>
        <w:ind w:left="51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B3EBCBA">
      <w:start w:val="1"/>
      <w:numFmt w:val="decimal"/>
      <w:lvlText w:val="%7"/>
      <w:lvlJc w:val="left"/>
      <w:pPr>
        <w:ind w:left="58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CB07244">
      <w:start w:val="1"/>
      <w:numFmt w:val="lowerLetter"/>
      <w:lvlText w:val="%8"/>
      <w:lvlJc w:val="left"/>
      <w:pPr>
        <w:ind w:left="65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C3AFD62">
      <w:start w:val="1"/>
      <w:numFmt w:val="lowerRoman"/>
      <w:lvlText w:val="%9"/>
      <w:lvlJc w:val="left"/>
      <w:pPr>
        <w:ind w:left="72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7FC87F28"/>
    <w:multiLevelType w:val="hybridMultilevel"/>
    <w:tmpl w:val="E932A0CC"/>
    <w:lvl w:ilvl="0" w:tplc="46A80C9E">
      <w:start w:val="7"/>
      <w:numFmt w:val="upperRoman"/>
      <w:lvlText w:val="%1."/>
      <w:lvlJc w:val="left"/>
      <w:pPr>
        <w:ind w:left="1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76868A56">
      <w:start w:val="1"/>
      <w:numFmt w:val="lowerLetter"/>
      <w:lvlText w:val="%2"/>
      <w:lvlJc w:val="left"/>
      <w:pPr>
        <w:ind w:left="221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86C6CC70">
      <w:start w:val="1"/>
      <w:numFmt w:val="lowerRoman"/>
      <w:lvlText w:val="%3"/>
      <w:lvlJc w:val="left"/>
      <w:pPr>
        <w:ind w:left="293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7C264C46">
      <w:start w:val="1"/>
      <w:numFmt w:val="decimal"/>
      <w:lvlText w:val="%4"/>
      <w:lvlJc w:val="left"/>
      <w:pPr>
        <w:ind w:left="365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7786C760">
      <w:start w:val="1"/>
      <w:numFmt w:val="lowerLetter"/>
      <w:lvlText w:val="%5"/>
      <w:lvlJc w:val="left"/>
      <w:pPr>
        <w:ind w:left="437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6B8C4812">
      <w:start w:val="1"/>
      <w:numFmt w:val="lowerRoman"/>
      <w:lvlText w:val="%6"/>
      <w:lvlJc w:val="left"/>
      <w:pPr>
        <w:ind w:left="509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55FAF3EC">
      <w:start w:val="1"/>
      <w:numFmt w:val="decimal"/>
      <w:lvlText w:val="%7"/>
      <w:lvlJc w:val="left"/>
      <w:pPr>
        <w:ind w:left="581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56567354">
      <w:start w:val="1"/>
      <w:numFmt w:val="lowerLetter"/>
      <w:lvlText w:val="%8"/>
      <w:lvlJc w:val="left"/>
      <w:pPr>
        <w:ind w:left="653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C9488318">
      <w:start w:val="1"/>
      <w:numFmt w:val="lowerRoman"/>
      <w:lvlText w:val="%9"/>
      <w:lvlJc w:val="left"/>
      <w:pPr>
        <w:ind w:left="725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num w:numId="1">
    <w:abstractNumId w:val="9"/>
  </w:num>
  <w:num w:numId="2">
    <w:abstractNumId w:val="19"/>
  </w:num>
  <w:num w:numId="3">
    <w:abstractNumId w:val="29"/>
  </w:num>
  <w:num w:numId="4">
    <w:abstractNumId w:val="18"/>
  </w:num>
  <w:num w:numId="5">
    <w:abstractNumId w:val="7"/>
  </w:num>
  <w:num w:numId="6">
    <w:abstractNumId w:val="36"/>
  </w:num>
  <w:num w:numId="7">
    <w:abstractNumId w:val="10"/>
  </w:num>
  <w:num w:numId="8">
    <w:abstractNumId w:val="6"/>
  </w:num>
  <w:num w:numId="9">
    <w:abstractNumId w:val="24"/>
  </w:num>
  <w:num w:numId="10">
    <w:abstractNumId w:val="20"/>
  </w:num>
  <w:num w:numId="11">
    <w:abstractNumId w:val="13"/>
  </w:num>
  <w:num w:numId="12">
    <w:abstractNumId w:val="33"/>
  </w:num>
  <w:num w:numId="13">
    <w:abstractNumId w:val="0"/>
  </w:num>
  <w:num w:numId="14">
    <w:abstractNumId w:val="21"/>
  </w:num>
  <w:num w:numId="15">
    <w:abstractNumId w:val="5"/>
  </w:num>
  <w:num w:numId="16">
    <w:abstractNumId w:val="11"/>
  </w:num>
  <w:num w:numId="17">
    <w:abstractNumId w:val="30"/>
  </w:num>
  <w:num w:numId="18">
    <w:abstractNumId w:val="8"/>
  </w:num>
  <w:num w:numId="19">
    <w:abstractNumId w:val="25"/>
  </w:num>
  <w:num w:numId="20">
    <w:abstractNumId w:val="22"/>
  </w:num>
  <w:num w:numId="21">
    <w:abstractNumId w:val="14"/>
  </w:num>
  <w:num w:numId="22">
    <w:abstractNumId w:val="12"/>
  </w:num>
  <w:num w:numId="23">
    <w:abstractNumId w:val="34"/>
  </w:num>
  <w:num w:numId="24">
    <w:abstractNumId w:val="1"/>
  </w:num>
  <w:num w:numId="25">
    <w:abstractNumId w:val="31"/>
  </w:num>
  <w:num w:numId="26">
    <w:abstractNumId w:val="17"/>
  </w:num>
  <w:num w:numId="27">
    <w:abstractNumId w:val="4"/>
  </w:num>
  <w:num w:numId="28">
    <w:abstractNumId w:val="16"/>
  </w:num>
  <w:num w:numId="29">
    <w:abstractNumId w:val="38"/>
  </w:num>
  <w:num w:numId="30">
    <w:abstractNumId w:val="32"/>
  </w:num>
  <w:num w:numId="31">
    <w:abstractNumId w:val="27"/>
  </w:num>
  <w:num w:numId="32">
    <w:abstractNumId w:val="23"/>
  </w:num>
  <w:num w:numId="33">
    <w:abstractNumId w:val="35"/>
  </w:num>
  <w:num w:numId="34">
    <w:abstractNumId w:val="37"/>
  </w:num>
  <w:num w:numId="35">
    <w:abstractNumId w:val="3"/>
  </w:num>
  <w:num w:numId="36">
    <w:abstractNumId w:val="15"/>
  </w:num>
  <w:num w:numId="37">
    <w:abstractNumId w:val="2"/>
  </w:num>
  <w:num w:numId="38">
    <w:abstractNumId w:val="28"/>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4AF"/>
    <w:rsid w:val="000F7B6D"/>
    <w:rsid w:val="001E0A86"/>
    <w:rsid w:val="002D7470"/>
    <w:rsid w:val="003A035C"/>
    <w:rsid w:val="003B541A"/>
    <w:rsid w:val="003E7DCF"/>
    <w:rsid w:val="003F4940"/>
    <w:rsid w:val="0046356F"/>
    <w:rsid w:val="004E1C73"/>
    <w:rsid w:val="0050272F"/>
    <w:rsid w:val="005764FA"/>
    <w:rsid w:val="00605186"/>
    <w:rsid w:val="006248C5"/>
    <w:rsid w:val="006F3EE0"/>
    <w:rsid w:val="006F777C"/>
    <w:rsid w:val="00754413"/>
    <w:rsid w:val="00761D3B"/>
    <w:rsid w:val="0077792F"/>
    <w:rsid w:val="008310E5"/>
    <w:rsid w:val="00840EEC"/>
    <w:rsid w:val="008C7278"/>
    <w:rsid w:val="009050BD"/>
    <w:rsid w:val="00A52398"/>
    <w:rsid w:val="00A57519"/>
    <w:rsid w:val="00AD2FBD"/>
    <w:rsid w:val="00BA0EB4"/>
    <w:rsid w:val="00C00BA8"/>
    <w:rsid w:val="00C9691B"/>
    <w:rsid w:val="00D35C8B"/>
    <w:rsid w:val="00F833BE"/>
    <w:rsid w:val="00FA34AF"/>
    <w:rsid w:val="00FE0A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31320C"/>
  <w15:docId w15:val="{E46B3021-BC32-4DF8-9BD9-C0004A63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D3B"/>
  </w:style>
  <w:style w:type="paragraph" w:styleId="Ttulo1">
    <w:name w:val="heading 1"/>
    <w:next w:val="Normal"/>
    <w:link w:val="Ttulo1Char"/>
    <w:uiPriority w:val="9"/>
    <w:unhideWhenUsed/>
    <w:qFormat/>
    <w:rsid w:val="00AD2FBD"/>
    <w:pPr>
      <w:keepNext/>
      <w:keepLines/>
      <w:spacing w:after="3" w:line="259" w:lineRule="auto"/>
      <w:ind w:left="10" w:right="58" w:hanging="10"/>
      <w:outlineLvl w:val="0"/>
    </w:pPr>
    <w:rPr>
      <w:rFonts w:ascii="Calibri" w:eastAsia="Calibri" w:hAnsi="Calibri" w:cs="Calibri"/>
      <w:color w:val="000000"/>
      <w:sz w:val="32"/>
      <w:lang w:eastAsia="pt-BR"/>
    </w:rPr>
  </w:style>
  <w:style w:type="paragraph" w:styleId="Ttulo2">
    <w:name w:val="heading 2"/>
    <w:next w:val="Normal"/>
    <w:link w:val="Ttulo2Char"/>
    <w:uiPriority w:val="9"/>
    <w:unhideWhenUsed/>
    <w:qFormat/>
    <w:rsid w:val="00AD2FBD"/>
    <w:pPr>
      <w:keepNext/>
      <w:keepLines/>
      <w:spacing w:after="0" w:line="259" w:lineRule="auto"/>
      <w:ind w:left="10" w:right="221" w:hanging="10"/>
      <w:outlineLvl w:val="1"/>
    </w:pPr>
    <w:rPr>
      <w:rFonts w:ascii="Calibri" w:eastAsia="Calibri" w:hAnsi="Calibri" w:cs="Calibri"/>
      <w:color w:val="000000"/>
      <w:sz w:val="30"/>
      <w:lang w:eastAsia="pt-BR"/>
    </w:rPr>
  </w:style>
  <w:style w:type="paragraph" w:styleId="Ttulo3">
    <w:name w:val="heading 3"/>
    <w:next w:val="Normal"/>
    <w:link w:val="Ttulo3Char"/>
    <w:uiPriority w:val="9"/>
    <w:unhideWhenUsed/>
    <w:qFormat/>
    <w:rsid w:val="00AD2FBD"/>
    <w:pPr>
      <w:keepNext/>
      <w:keepLines/>
      <w:spacing w:after="3" w:line="259" w:lineRule="auto"/>
      <w:ind w:left="10" w:right="58" w:hanging="10"/>
      <w:outlineLvl w:val="2"/>
    </w:pPr>
    <w:rPr>
      <w:rFonts w:ascii="Calibri" w:eastAsia="Calibri" w:hAnsi="Calibri" w:cs="Calibri"/>
      <w:color w:val="000000"/>
      <w:sz w:val="32"/>
      <w:lang w:eastAsia="pt-BR"/>
    </w:rPr>
  </w:style>
  <w:style w:type="paragraph" w:styleId="Ttulo4">
    <w:name w:val="heading 4"/>
    <w:next w:val="Normal"/>
    <w:link w:val="Ttulo4Char"/>
    <w:uiPriority w:val="9"/>
    <w:unhideWhenUsed/>
    <w:qFormat/>
    <w:rsid w:val="00AD2FBD"/>
    <w:pPr>
      <w:keepNext/>
      <w:keepLines/>
      <w:spacing w:after="3" w:line="259" w:lineRule="auto"/>
      <w:ind w:left="10" w:right="58" w:hanging="10"/>
      <w:outlineLvl w:val="3"/>
    </w:pPr>
    <w:rPr>
      <w:rFonts w:ascii="Calibri" w:eastAsia="Calibri" w:hAnsi="Calibri" w:cs="Calibri"/>
      <w:color w:val="000000"/>
      <w:sz w:val="32"/>
      <w:lang w:eastAsia="pt-BR"/>
    </w:rPr>
  </w:style>
  <w:style w:type="paragraph" w:styleId="Ttulo5">
    <w:name w:val="heading 5"/>
    <w:next w:val="Normal"/>
    <w:link w:val="Ttulo5Char"/>
    <w:uiPriority w:val="9"/>
    <w:unhideWhenUsed/>
    <w:qFormat/>
    <w:rsid w:val="00AD2FBD"/>
    <w:pPr>
      <w:keepNext/>
      <w:keepLines/>
      <w:spacing w:after="0" w:line="259" w:lineRule="auto"/>
      <w:ind w:left="10" w:right="221" w:hanging="10"/>
      <w:outlineLvl w:val="4"/>
    </w:pPr>
    <w:rPr>
      <w:rFonts w:ascii="Calibri" w:eastAsia="Calibri" w:hAnsi="Calibri" w:cs="Calibri"/>
      <w:color w:val="000000"/>
      <w:sz w:val="3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840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840EEC"/>
    <w:rPr>
      <w:i/>
      <w:iCs/>
    </w:rPr>
  </w:style>
  <w:style w:type="paragraph" w:styleId="Cabealho">
    <w:name w:val="header"/>
    <w:basedOn w:val="Normal"/>
    <w:link w:val="CabealhoChar"/>
    <w:uiPriority w:val="99"/>
    <w:unhideWhenUsed/>
    <w:rsid w:val="00840E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0EEC"/>
  </w:style>
  <w:style w:type="paragraph" w:styleId="Rodap">
    <w:name w:val="footer"/>
    <w:basedOn w:val="Normal"/>
    <w:link w:val="RodapChar"/>
    <w:uiPriority w:val="99"/>
    <w:unhideWhenUsed/>
    <w:rsid w:val="00840EEC"/>
    <w:pPr>
      <w:tabs>
        <w:tab w:val="center" w:pos="4252"/>
        <w:tab w:val="right" w:pos="8504"/>
      </w:tabs>
      <w:spacing w:after="0" w:line="240" w:lineRule="auto"/>
    </w:pPr>
  </w:style>
  <w:style w:type="character" w:customStyle="1" w:styleId="RodapChar">
    <w:name w:val="Rodapé Char"/>
    <w:basedOn w:val="Fontepargpadro"/>
    <w:link w:val="Rodap"/>
    <w:uiPriority w:val="99"/>
    <w:rsid w:val="00840EEC"/>
  </w:style>
  <w:style w:type="paragraph" w:styleId="Textodebalo">
    <w:name w:val="Balloon Text"/>
    <w:basedOn w:val="Normal"/>
    <w:link w:val="TextodebaloChar"/>
    <w:uiPriority w:val="99"/>
    <w:semiHidden/>
    <w:unhideWhenUsed/>
    <w:rsid w:val="00840EE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0EEC"/>
    <w:rPr>
      <w:rFonts w:ascii="Tahoma" w:hAnsi="Tahoma" w:cs="Tahoma"/>
      <w:sz w:val="16"/>
      <w:szCs w:val="16"/>
    </w:rPr>
  </w:style>
  <w:style w:type="character" w:styleId="Hyperlink">
    <w:name w:val="Hyperlink"/>
    <w:basedOn w:val="Fontepargpadro"/>
    <w:unhideWhenUsed/>
    <w:rsid w:val="00840EEC"/>
    <w:rPr>
      <w:color w:val="0000FF" w:themeColor="hyperlink"/>
      <w:u w:val="single"/>
    </w:rPr>
  </w:style>
  <w:style w:type="character" w:customStyle="1" w:styleId="Ttulo1Char">
    <w:name w:val="Título 1 Char"/>
    <w:basedOn w:val="Fontepargpadro"/>
    <w:link w:val="Ttulo1"/>
    <w:uiPriority w:val="9"/>
    <w:rsid w:val="00AD2FBD"/>
    <w:rPr>
      <w:rFonts w:ascii="Calibri" w:eastAsia="Calibri" w:hAnsi="Calibri" w:cs="Calibri"/>
      <w:color w:val="000000"/>
      <w:sz w:val="32"/>
      <w:lang w:eastAsia="pt-BR"/>
    </w:rPr>
  </w:style>
  <w:style w:type="character" w:customStyle="1" w:styleId="Ttulo2Char">
    <w:name w:val="Título 2 Char"/>
    <w:basedOn w:val="Fontepargpadro"/>
    <w:link w:val="Ttulo2"/>
    <w:uiPriority w:val="9"/>
    <w:rsid w:val="00AD2FBD"/>
    <w:rPr>
      <w:rFonts w:ascii="Calibri" w:eastAsia="Calibri" w:hAnsi="Calibri" w:cs="Calibri"/>
      <w:color w:val="000000"/>
      <w:sz w:val="30"/>
      <w:lang w:eastAsia="pt-BR"/>
    </w:rPr>
  </w:style>
  <w:style w:type="character" w:customStyle="1" w:styleId="Ttulo3Char">
    <w:name w:val="Título 3 Char"/>
    <w:basedOn w:val="Fontepargpadro"/>
    <w:link w:val="Ttulo3"/>
    <w:uiPriority w:val="9"/>
    <w:rsid w:val="00AD2FBD"/>
    <w:rPr>
      <w:rFonts w:ascii="Calibri" w:eastAsia="Calibri" w:hAnsi="Calibri" w:cs="Calibri"/>
      <w:color w:val="000000"/>
      <w:sz w:val="32"/>
      <w:lang w:eastAsia="pt-BR"/>
    </w:rPr>
  </w:style>
  <w:style w:type="character" w:customStyle="1" w:styleId="Ttulo4Char">
    <w:name w:val="Título 4 Char"/>
    <w:basedOn w:val="Fontepargpadro"/>
    <w:link w:val="Ttulo4"/>
    <w:uiPriority w:val="9"/>
    <w:rsid w:val="00AD2FBD"/>
    <w:rPr>
      <w:rFonts w:ascii="Calibri" w:eastAsia="Calibri" w:hAnsi="Calibri" w:cs="Calibri"/>
      <w:color w:val="000000"/>
      <w:sz w:val="32"/>
      <w:lang w:eastAsia="pt-BR"/>
    </w:rPr>
  </w:style>
  <w:style w:type="character" w:customStyle="1" w:styleId="Ttulo5Char">
    <w:name w:val="Título 5 Char"/>
    <w:basedOn w:val="Fontepargpadro"/>
    <w:link w:val="Ttulo5"/>
    <w:uiPriority w:val="9"/>
    <w:rsid w:val="00AD2FBD"/>
    <w:rPr>
      <w:rFonts w:ascii="Calibri" w:eastAsia="Calibri" w:hAnsi="Calibri" w:cs="Calibri"/>
      <w:color w:val="000000"/>
      <w:sz w:val="30"/>
      <w:lang w:eastAsia="pt-BR"/>
    </w:rPr>
  </w:style>
  <w:style w:type="numbering" w:customStyle="1" w:styleId="Semlista1">
    <w:name w:val="Sem lista1"/>
    <w:next w:val="Semlista"/>
    <w:uiPriority w:val="99"/>
    <w:semiHidden/>
    <w:unhideWhenUsed/>
    <w:rsid w:val="00AD2FBD"/>
  </w:style>
  <w:style w:type="table" w:customStyle="1" w:styleId="TableGrid">
    <w:name w:val="TableGrid"/>
    <w:rsid w:val="00AD2FBD"/>
    <w:pPr>
      <w:spacing w:after="0" w:line="240" w:lineRule="auto"/>
    </w:pPr>
    <w:rPr>
      <w:rFonts w:eastAsia="Times New Roman"/>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AD2FBD"/>
    <w:pPr>
      <w:spacing w:after="4" w:line="224" w:lineRule="auto"/>
      <w:ind w:left="720" w:right="192" w:firstLine="1133"/>
      <w:contextualSpacing/>
      <w:jc w:val="both"/>
    </w:pPr>
    <w:rPr>
      <w:rFonts w:ascii="Calibri" w:eastAsia="Calibri" w:hAnsi="Calibri" w:cs="Calibri"/>
      <w:color w:val="000000"/>
      <w:sz w:val="26"/>
      <w:lang w:eastAsia="pt-BR"/>
    </w:rPr>
  </w:style>
  <w:style w:type="paragraph" w:styleId="NormalWeb">
    <w:name w:val="Normal (Web)"/>
    <w:basedOn w:val="Normal"/>
    <w:uiPriority w:val="99"/>
    <w:semiHidden/>
    <w:unhideWhenUsed/>
    <w:rsid w:val="00AD2FB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310E5"/>
    <w:rPr>
      <w:b/>
      <w:bCs/>
    </w:rPr>
  </w:style>
  <w:style w:type="table" w:customStyle="1" w:styleId="TableGrid1">
    <w:name w:val="TableGrid1"/>
    <w:rsid w:val="00761D3B"/>
    <w:pPr>
      <w:spacing w:after="0" w:line="240" w:lineRule="auto"/>
    </w:pPr>
    <w:rPr>
      <w:rFonts w:eastAsia="Times New Roman"/>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00796">
      <w:bodyDiv w:val="1"/>
      <w:marLeft w:val="0"/>
      <w:marRight w:val="0"/>
      <w:marTop w:val="0"/>
      <w:marBottom w:val="0"/>
      <w:divBdr>
        <w:top w:val="none" w:sz="0" w:space="0" w:color="auto"/>
        <w:left w:val="none" w:sz="0" w:space="0" w:color="auto"/>
        <w:bottom w:val="none" w:sz="0" w:space="0" w:color="auto"/>
        <w:right w:val="none" w:sz="0" w:space="0" w:color="auto"/>
      </w:divBdr>
    </w:div>
    <w:div w:id="1316372106">
      <w:bodyDiv w:val="1"/>
      <w:marLeft w:val="0"/>
      <w:marRight w:val="0"/>
      <w:marTop w:val="0"/>
      <w:marBottom w:val="0"/>
      <w:divBdr>
        <w:top w:val="none" w:sz="0" w:space="0" w:color="auto"/>
        <w:left w:val="none" w:sz="0" w:space="0" w:color="auto"/>
        <w:bottom w:val="none" w:sz="0" w:space="0" w:color="auto"/>
        <w:right w:val="none" w:sz="0" w:space="0" w:color="auto"/>
      </w:divBdr>
    </w:div>
    <w:div w:id="132149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hyperlink" Target="mailto:camara@belavistadacaroba.pr.leg.br" TargetMode="External"/><Relationship Id="rId26" Type="http://schemas.openxmlformats.org/officeDocument/2006/relationships/header" Target="header4.xml"/><Relationship Id="rId21" Type="http://schemas.openxmlformats.org/officeDocument/2006/relationships/image" Target="media/image8.jpg"/><Relationship Id="rId34" Type="http://schemas.openxmlformats.org/officeDocument/2006/relationships/image" Target="media/image15.jpg"/><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5.jpg"/><Relationship Id="rId25" Type="http://schemas.openxmlformats.org/officeDocument/2006/relationships/image" Target="media/image12.jpg"/><Relationship Id="rId33"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7.jpg"/><Relationship Id="rId29"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mara@belavistadacaroba.pr.leg.br" TargetMode="External"/><Relationship Id="rId24" Type="http://schemas.openxmlformats.org/officeDocument/2006/relationships/image" Target="media/image11.jpg"/><Relationship Id="rId32" Type="http://schemas.openxmlformats.org/officeDocument/2006/relationships/header" Target="header8.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10.jpg"/><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image" Target="media/image6.jpg"/><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1.xml"/><Relationship Id="rId22" Type="http://schemas.openxmlformats.org/officeDocument/2006/relationships/image" Target="media/image9.jpg"/><Relationship Id="rId27" Type="http://schemas.openxmlformats.org/officeDocument/2006/relationships/header" Target="header5.xml"/><Relationship Id="rId30" Type="http://schemas.openxmlformats.org/officeDocument/2006/relationships/image" Target="media/image14.jpg"/><Relationship Id="rId35" Type="http://schemas.openxmlformats.org/officeDocument/2006/relationships/header" Target="header10.xml"/><Relationship Id="rId8" Type="http://schemas.openxmlformats.org/officeDocument/2006/relationships/hyperlink" Target="mailto:camara@belavistadacaroba.pr.leg.br" TargetMode="External"/><Relationship Id="rId3" Type="http://schemas.openxmlformats.org/officeDocument/2006/relationships/styles" Target="styles.xml"/></Relationships>
</file>

<file path=word/_rels/header10.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hyperlink" Target="http://www.belavistadacaroba.pr.leg.br" TargetMode="External"/><Relationship Id="rId1" Type="http://schemas.openxmlformats.org/officeDocument/2006/relationships/hyperlink" Target="http://www.belavistadacaroba.pr.leg.br" TargetMode="External"/></Relationships>
</file>

<file path=word/_rels/header5.xml.rels><?xml version="1.0" encoding="UTF-8" standalone="yes"?>
<Relationships xmlns="http://schemas.openxmlformats.org/package/2006/relationships"><Relationship Id="rId2" Type="http://schemas.openxmlformats.org/officeDocument/2006/relationships/hyperlink" Target="http://www.belavistadacaroba.pr.leg.br" TargetMode="External"/><Relationship Id="rId1" Type="http://schemas.openxmlformats.org/officeDocument/2006/relationships/hyperlink" Target="http://www.belavistadacaroba.pr.leg.br" TargetMode="External"/></Relationships>
</file>

<file path=word/_rels/header6.xml.rels><?xml version="1.0" encoding="UTF-8" standalone="yes"?>
<Relationships xmlns="http://schemas.openxmlformats.org/package/2006/relationships"><Relationship Id="rId2" Type="http://schemas.openxmlformats.org/officeDocument/2006/relationships/hyperlink" Target="http://www.belavistadacaroba.pr.leg.br" TargetMode="External"/><Relationship Id="rId1" Type="http://schemas.openxmlformats.org/officeDocument/2006/relationships/hyperlink" Target="http://www.belavistadacaroba.pr.leg.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07883-955C-4AAA-B17A-6237A0837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39</Pages>
  <Words>10132</Words>
  <Characters>54714</Characters>
  <Application>Microsoft Office Word</Application>
  <DocSecurity>0</DocSecurity>
  <Lines>455</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Terminal</cp:lastModifiedBy>
  <cp:revision>5</cp:revision>
  <cp:lastPrinted>2025-10-07T11:57:00Z</cp:lastPrinted>
  <dcterms:created xsi:type="dcterms:W3CDTF">2025-09-02T18:06:00Z</dcterms:created>
  <dcterms:modified xsi:type="dcterms:W3CDTF">2025-10-07T12:00:00Z</dcterms:modified>
</cp:coreProperties>
</file>